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团队实践活动计划</w:t>
      </w:r>
    </w:p>
    <w:p>
      <w:pPr>
        <w:spacing w:line="240" w:lineRule="atLeas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浙江大学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</w:rPr>
        <w:t>院系（学园）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</w:rPr>
        <w:t>暑期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社会实践团</w:t>
      </w:r>
    </w:p>
    <w:p>
      <w:pPr>
        <w:spacing w:line="240" w:lineRule="atLeast"/>
        <w:rPr>
          <w:rFonts w:hint="eastAsia" w:ascii="仿宋_GB2312" w:hAnsi="宋体" w:eastAsia="仿宋_GB2312"/>
          <w:sz w:val="28"/>
          <w:szCs w:val="28"/>
        </w:rPr>
      </w:pP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前言</w:t>
      </w:r>
    </w:p>
    <w:p>
      <w:pPr>
        <w:spacing w:line="240" w:lineRule="atLeast"/>
        <w:ind w:firstLine="980" w:firstLineChars="3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阐明活动的背景、主题、意义及目的等内容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实践前准备工作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阐明实践地点联系、经费筹措等情况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实践内容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阐明实践期间拟完成的任务、详细计划及日程安排等内容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预期成果形式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阐明社会影响、队员个人提升、新闻媒体宣传等情况</w:t>
      </w:r>
    </w:p>
    <w:p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团队安全应急预案</w:t>
      </w:r>
    </w:p>
    <w:p>
      <w:pPr>
        <w:spacing w:line="240" w:lineRule="atLeast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主要针对实践过程中预计可能发生的问题提前准备的应急措施，比如疫情突发情况、当地的民俗情况、当地可能出现的危险情况、可能对于实践活动带来不便的情况，如何预防、如何解决等等）</w:t>
      </w:r>
    </w:p>
    <w:p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</w:p>
    <w:p>
      <w:pPr>
        <w:spacing w:line="240" w:lineRule="atLeast"/>
        <w:ind w:firstLine="422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（注：由于篇幅原因，本则活动计划只列出大致框架，供参考，字数控制在2</w:t>
      </w:r>
      <w:r>
        <w:rPr>
          <w:rFonts w:ascii="仿宋_GB2312" w:eastAsia="仿宋_GB2312"/>
          <w:b/>
          <w:sz w:val="28"/>
          <w:szCs w:val="28"/>
        </w:rPr>
        <w:t>000</w:t>
      </w:r>
      <w:r>
        <w:rPr>
          <w:rFonts w:hint="eastAsia" w:ascii="仿宋_GB2312" w:eastAsia="仿宋_GB2312"/>
          <w:b/>
          <w:sz w:val="28"/>
          <w:szCs w:val="28"/>
        </w:rPr>
        <w:t>字以内。各领队上交活动计划时，应根据实际情况附页详细阐述，便于学校确定是否立项资助。）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35B10"/>
    <w:multiLevelType w:val="multilevel"/>
    <w:tmpl w:val="50935B10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zYWI5ODc0ZTE0N2I2OWQwOTk0YWFmYjFlODZkYWYifQ=="/>
  </w:docVars>
  <w:rsids>
    <w:rsidRoot w:val="00A00E69"/>
    <w:rsid w:val="0025787F"/>
    <w:rsid w:val="00381159"/>
    <w:rsid w:val="004B02A3"/>
    <w:rsid w:val="00620BA0"/>
    <w:rsid w:val="006E3D49"/>
    <w:rsid w:val="00902956"/>
    <w:rsid w:val="00992B95"/>
    <w:rsid w:val="009B01A3"/>
    <w:rsid w:val="00A00E69"/>
    <w:rsid w:val="00AB5625"/>
    <w:rsid w:val="00AC0B1B"/>
    <w:rsid w:val="00CA1CE0"/>
    <w:rsid w:val="00E33341"/>
    <w:rsid w:val="0431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300</Characters>
  <Lines>2</Lines>
  <Paragraphs>1</Paragraphs>
  <TotalTime>1</TotalTime>
  <ScaleCrop>false</ScaleCrop>
  <LinksUpToDate>false</LinksUpToDate>
  <CharactersWithSpaces>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2021-01-03T06:14:00Z</dcterms:created>
  <dc:creator>沈杨 汤</dc:creator>
  <cp:lastModifiedBy>紫色天空的幻想</cp:lastModifiedBy>
  <dcterms:modified xsi:type="dcterms:W3CDTF">2023-06-06T13:15:33Z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D9A798229FE14EEF854E7AE1EE473FD8_12</vt:lpwstr>
  </property>
</Properties>
</file>