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F7" w:rsidRPr="00A14861" w:rsidRDefault="00A51DF7" w:rsidP="00A51DF7">
      <w:pPr>
        <w:spacing w:afterLines="50" w:after="156"/>
        <w:jc w:val="center"/>
        <w:rPr>
          <w:rFonts w:ascii="宋体" w:hint="eastAsia"/>
          <w:b/>
          <w:bCs/>
          <w:sz w:val="36"/>
          <w:szCs w:val="20"/>
        </w:rPr>
      </w:pPr>
      <w:r>
        <w:rPr>
          <w:rFonts w:ascii="宋体" w:hint="eastAsia"/>
          <w:b/>
          <w:bCs/>
          <w:sz w:val="36"/>
          <w:szCs w:val="20"/>
        </w:rPr>
        <w:t>附件</w:t>
      </w:r>
      <w:r>
        <w:rPr>
          <w:rFonts w:ascii="宋体"/>
          <w:b/>
          <w:bCs/>
          <w:sz w:val="36"/>
          <w:szCs w:val="20"/>
        </w:rPr>
        <w:t>：</w:t>
      </w:r>
      <w:r w:rsidRPr="004E1314">
        <w:rPr>
          <w:rFonts w:ascii="宋体" w:hint="eastAsia"/>
          <w:b/>
          <w:bCs/>
          <w:sz w:val="36"/>
          <w:szCs w:val="20"/>
        </w:rPr>
        <w:t>机械学院大型仪器设备有偿服务平台新增仪器收费标准汇总表</w:t>
      </w:r>
    </w:p>
    <w:p w:rsidR="00A51DF7" w:rsidRPr="00A14861" w:rsidRDefault="00A51DF7" w:rsidP="00A51DF7">
      <w:pPr>
        <w:rPr>
          <w:rFonts w:ascii="楷体_GB2312" w:eastAsia="楷体_GB2312" w:hint="eastAsia"/>
          <w:b/>
          <w:bCs/>
          <w:sz w:val="30"/>
          <w:szCs w:val="20"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1566"/>
        <w:gridCol w:w="1149"/>
        <w:gridCol w:w="891"/>
        <w:gridCol w:w="1266"/>
        <w:gridCol w:w="887"/>
        <w:gridCol w:w="1466"/>
        <w:gridCol w:w="1426"/>
      </w:tblGrid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32" w:type="dxa"/>
            <w:vAlign w:val="center"/>
          </w:tcPr>
          <w:p w:rsidR="00A51DF7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序号</w:t>
            </w:r>
          </w:p>
        </w:tc>
        <w:tc>
          <w:tcPr>
            <w:tcW w:w="1566" w:type="dxa"/>
            <w:vAlign w:val="center"/>
          </w:tcPr>
          <w:p w:rsidR="00A51DF7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仪器设备名称</w:t>
            </w:r>
          </w:p>
        </w:tc>
        <w:tc>
          <w:tcPr>
            <w:tcW w:w="1149" w:type="dxa"/>
            <w:vAlign w:val="center"/>
          </w:tcPr>
          <w:p w:rsidR="00A51DF7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仪器编号</w:t>
            </w:r>
          </w:p>
        </w:tc>
        <w:tc>
          <w:tcPr>
            <w:tcW w:w="891" w:type="dxa"/>
            <w:vAlign w:val="center"/>
          </w:tcPr>
          <w:p w:rsidR="00A51DF7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024C8D">
              <w:rPr>
                <w:rFonts w:ascii="楷体_GB2312" w:eastAsia="楷体_GB2312" w:hint="eastAsia"/>
                <w:szCs w:val="21"/>
              </w:rPr>
              <w:t>负责人</w:t>
            </w:r>
          </w:p>
        </w:tc>
        <w:tc>
          <w:tcPr>
            <w:tcW w:w="1266" w:type="dxa"/>
            <w:vAlign w:val="center"/>
          </w:tcPr>
          <w:p w:rsidR="00A51DF7" w:rsidRPr="00024C8D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024C8D">
              <w:rPr>
                <w:rFonts w:ascii="楷体_GB2312" w:eastAsia="楷体_GB2312" w:hint="eastAsia"/>
                <w:szCs w:val="21"/>
              </w:rPr>
              <w:t>单价（万）</w:t>
            </w:r>
          </w:p>
        </w:tc>
        <w:tc>
          <w:tcPr>
            <w:tcW w:w="887" w:type="dxa"/>
            <w:vAlign w:val="center"/>
          </w:tcPr>
          <w:p w:rsidR="00A51DF7" w:rsidRPr="002D0928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D0928">
              <w:rPr>
                <w:rFonts w:ascii="楷体_GB2312" w:eastAsia="楷体_GB2312" w:hint="eastAsia"/>
                <w:szCs w:val="21"/>
              </w:rPr>
              <w:t>是否</w:t>
            </w:r>
            <w:r>
              <w:rPr>
                <w:rFonts w:ascii="楷体_GB2312" w:eastAsia="楷体_GB2312" w:hint="eastAsia"/>
                <w:szCs w:val="21"/>
              </w:rPr>
              <w:t>参考</w:t>
            </w:r>
            <w:r w:rsidRPr="002D0928">
              <w:rPr>
                <w:rFonts w:ascii="楷体_GB2312" w:eastAsia="楷体_GB2312" w:hint="eastAsia"/>
                <w:szCs w:val="21"/>
              </w:rPr>
              <w:t>已有收费标准</w:t>
            </w:r>
          </w:p>
        </w:tc>
        <w:tc>
          <w:tcPr>
            <w:tcW w:w="1466" w:type="dxa"/>
            <w:vAlign w:val="center"/>
          </w:tcPr>
          <w:p w:rsidR="00A51DF7" w:rsidRPr="002D0928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建议</w:t>
            </w:r>
            <w:r w:rsidRPr="002D0928">
              <w:rPr>
                <w:rFonts w:ascii="楷体_GB2312" w:eastAsia="楷体_GB2312" w:hint="eastAsia"/>
                <w:szCs w:val="21"/>
              </w:rPr>
              <w:t>校内收费标准</w:t>
            </w:r>
          </w:p>
        </w:tc>
        <w:tc>
          <w:tcPr>
            <w:tcW w:w="1426" w:type="dxa"/>
            <w:vAlign w:val="center"/>
          </w:tcPr>
          <w:p w:rsidR="00A51DF7" w:rsidRPr="002D0928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建议</w:t>
            </w:r>
            <w:r w:rsidRPr="002D0928">
              <w:rPr>
                <w:rFonts w:ascii="楷体_GB2312" w:eastAsia="楷体_GB2312" w:hint="eastAsia"/>
                <w:szCs w:val="21"/>
              </w:rPr>
              <w:t>校外收费标准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1006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139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基于脑电信号的机械</w:t>
            </w: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臂控制</w:t>
            </w:r>
            <w:proofErr w:type="gramEnd"/>
            <w:r w:rsidRPr="002C4F3A">
              <w:rPr>
                <w:rFonts w:ascii="楷体_GB2312" w:eastAsia="楷体_GB2312" w:hint="eastAsia"/>
                <w:szCs w:val="21"/>
              </w:rPr>
              <w:t>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15021410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李瑞森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55.211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80元/小时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150元/小时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140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基于机器视觉的工件定位装配试验台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15015988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何再兴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73.8834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100元/小时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200/小时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142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喷墨彩色3d打印机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20038668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张林初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198.8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75元/小时+材料费5元/g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350元/小时+材料费5元/g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143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CNC雕刻中心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19019995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张林初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55.8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100元/小时，不含材料及刀具等耗材。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150元/小时，不含材料及刀具等耗材。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144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CNC雕刻中心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19019996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张林初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55.8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100元/小时，不含材料及刀具等耗材。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150元/小时，不含材料及刀具等耗材。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145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CNC雕刻中心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19019997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张林初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55.8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100元/小时，不含材料及刀具等耗材。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150元/小时，不含材料及刀具等耗材。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146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CNC雕刻中心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19019998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张林初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91.2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100元/小时，不含材料及刀具等耗材。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150元/小时，不含材料及刀具等耗材。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147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快速人体三维扫描系统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19019413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张林初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55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70元/小时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130元/小时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148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SLA打印机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19019414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张林初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79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60元/小时，不含材料费。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160元/小时，不含材料费。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149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柔性制造系统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16013835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张林初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177.94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300元/小时，不含材料及刀具等耗材。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400元/小时，不含材料及刀具等耗材。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150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精雕CNC雕刻机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13010471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张林初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71.3846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300元/小时，不含材料及刀具等耗材。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400元/小时，不含材料及刀具等耗材。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lastRenderedPageBreak/>
              <w:t>151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MIKRON加工中心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11024909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张林初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224.068766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300元/小时，不含材料及刀具等耗材。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400元/小时，不含材料及刀具等耗材。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156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高爆发性无人突击平台的高功率密度液压驱动技术试验平台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20040093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张军辉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138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380元/小时</w:t>
            </w:r>
          </w:p>
        </w:tc>
      </w:tr>
      <w:tr w:rsidR="00A51DF7" w:rsidRPr="00024C8D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157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协作型机器人专用柔性电子皮肤多工艺协同制造与性能测试平台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20008574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杨赓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71.4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250元/小时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320元/小时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158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数字液压综合性能测试试验台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18016340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张斌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53.5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360元/小时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159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液压系统振动能级测试与流体脉动衰减特性试验平台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17008152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周华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132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380元/小时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160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面向具有曲率突变特征三维</w:t>
            </w: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微纳结构</w:t>
            </w:r>
            <w:proofErr w:type="gramEnd"/>
            <w:r w:rsidRPr="002C4F3A">
              <w:rPr>
                <w:rFonts w:ascii="楷体_GB2312" w:eastAsia="楷体_GB2312" w:hint="eastAsia"/>
                <w:szCs w:val="21"/>
              </w:rPr>
              <w:t>的超精密测量试验台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16023540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居冰峰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74.46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161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专用高速滑</w:t>
            </w: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靴</w:t>
            </w:r>
            <w:proofErr w:type="gramEnd"/>
            <w:r w:rsidRPr="002C4F3A">
              <w:rPr>
                <w:rFonts w:ascii="楷体_GB2312" w:eastAsia="楷体_GB2312" w:hint="eastAsia"/>
                <w:szCs w:val="21"/>
              </w:rPr>
              <w:t>关键参数测试实验台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16020597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徐兵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58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350元/小时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162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金属快速成型系统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16005979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祝毅</w:t>
            </w:r>
            <w:proofErr w:type="gramEnd"/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376.65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450</w:t>
            </w:r>
            <w:r w:rsidRPr="006C2955">
              <w:rPr>
                <w:rFonts w:ascii="楷体_GB2312" w:eastAsia="楷体_GB2312" w:hint="eastAsia"/>
                <w:szCs w:val="21"/>
              </w:rPr>
              <w:t>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920</w:t>
            </w:r>
            <w:r w:rsidRPr="006C2955">
              <w:rPr>
                <w:rFonts w:ascii="楷体_GB2312" w:eastAsia="楷体_GB2312" w:hint="eastAsia"/>
                <w:szCs w:val="21"/>
              </w:rPr>
              <w:t>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163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高压高速航空液压泵测试试验台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16004050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徐兵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100.46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250元/小时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370元/小时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164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高速气旋流场的可视化分析装置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15025154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黎鑫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93.96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70元/小时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180元/小时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165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形状测量激光显微镜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15013307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祝毅</w:t>
            </w:r>
            <w:proofErr w:type="gramEnd"/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82.55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166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数字全息显微镜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15009490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谢金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92.17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330元/小时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167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运动捕捉系统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15007291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刘涛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56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150元/小时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lastRenderedPageBreak/>
              <w:t>168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电液比例</w:t>
            </w:r>
            <w:proofErr w:type="gramEnd"/>
            <w:r w:rsidRPr="002C4F3A">
              <w:rPr>
                <w:rFonts w:ascii="楷体_GB2312" w:eastAsia="楷体_GB2312" w:hint="eastAsia"/>
                <w:szCs w:val="21"/>
              </w:rPr>
              <w:t>伺服运动控制试验台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14015123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徐兵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76.64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230元/小时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330元/小时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175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航空液压系统综合管理平台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12016199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欧阳小平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150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400元/小时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176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声学/振动测试分析系统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11009153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徐兵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59.62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380元/小时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177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高频响机电-机械转换器</w:t>
            </w: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及电液测试</w:t>
            </w:r>
            <w:proofErr w:type="gramEnd"/>
            <w:r w:rsidRPr="002C4F3A">
              <w:rPr>
                <w:rFonts w:ascii="楷体_GB2312" w:eastAsia="楷体_GB2312" w:hint="eastAsia"/>
                <w:szCs w:val="21"/>
              </w:rPr>
              <w:t>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11008964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葛耀峥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62.5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150元/小时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230元/小时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178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大</w:t>
            </w: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流量电液</w:t>
            </w:r>
            <w:proofErr w:type="gramEnd"/>
            <w:r w:rsidRPr="002C4F3A">
              <w:rPr>
                <w:rFonts w:ascii="楷体_GB2312" w:eastAsia="楷体_GB2312" w:hint="eastAsia"/>
                <w:szCs w:val="21"/>
              </w:rPr>
              <w:t>比例伺服阀试验系统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11007581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孔晓武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59.9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230元/小时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179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高压气源及试验平台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1009748Q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陶国良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89.46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181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工程机械多路用负载敏感节能系统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1009306Q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徐兵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180.49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250元/小时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460元/小时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182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高速液压动力卡盘综合性能试验平台数控机床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0906290Q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张斌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76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250元/小时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350元/小时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184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液压泵马达关键特性参数测试平台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0902660Q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徐兵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81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250元/小时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350元/小时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185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精密气体流量测试仪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0807610Q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陶国良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78.14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186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电控单元综合环境实验系统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0807615Q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陈章位</w:t>
            </w:r>
            <w:proofErr w:type="gramEnd"/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51.5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220元/小时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187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液压振动台大流量高压油源系统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0804984Q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谢海波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64.51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250元/小时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330元/小时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188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气动元件及系统参数测量装置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0800266Q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陶国良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140.93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380元/小时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190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盾构电液控制系统实验平台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0701008Q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谢海波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260.8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350元/小时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680元/小时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191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液压马达联合试验台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0606836Q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葛耀峥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67.85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230元/小时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192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水下液压元件及系统研发平台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0604409Q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吴</w:t>
            </w: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世</w:t>
            </w:r>
            <w:proofErr w:type="gramEnd"/>
            <w:r w:rsidRPr="002C4F3A">
              <w:rPr>
                <w:rFonts w:ascii="楷体_GB2312" w:eastAsia="楷体_GB2312" w:hint="eastAsia"/>
                <w:szCs w:val="21"/>
              </w:rPr>
              <w:t>军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153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4000元/次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8000元/次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lastRenderedPageBreak/>
              <w:t>195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机械能源控制系统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0402931Q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林勇刚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94.79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198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燃料电池空压机试验平台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0303069Q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陶国良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56.5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250元/小时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330元/小时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199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高压油源及试验系统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0100570Q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葛耀峥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244.37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520元/小时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200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电液比例</w:t>
            </w:r>
            <w:proofErr w:type="gramEnd"/>
            <w:r w:rsidRPr="002C4F3A">
              <w:rPr>
                <w:rFonts w:ascii="楷体_GB2312" w:eastAsia="楷体_GB2312" w:hint="eastAsia"/>
                <w:szCs w:val="21"/>
              </w:rPr>
              <w:t>试验装置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0100571Q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葛耀峥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233.8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500元/小时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201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液压实验装置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0100572Q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龚国芳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143.55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200元/小时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380元/小时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203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液压浮动平台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9302417Q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李</w:t>
            </w: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世</w:t>
            </w:r>
            <w:proofErr w:type="gramEnd"/>
            <w:r w:rsidRPr="002C4F3A">
              <w:rPr>
                <w:rFonts w:ascii="楷体_GB2312" w:eastAsia="楷体_GB2312" w:hint="eastAsia"/>
                <w:szCs w:val="21"/>
              </w:rPr>
              <w:t>伦</w:t>
            </w:r>
          </w:p>
        </w:tc>
        <w:tc>
          <w:tcPr>
            <w:tcW w:w="12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77.41</w:t>
            </w:r>
          </w:p>
        </w:tc>
        <w:tc>
          <w:tcPr>
            <w:tcW w:w="887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 w:hint="eastAsia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350元/小时</w:t>
            </w:r>
          </w:p>
        </w:tc>
        <w:tc>
          <w:tcPr>
            <w:tcW w:w="1426" w:type="dxa"/>
            <w:vAlign w:val="center"/>
          </w:tcPr>
          <w:p w:rsidR="00A51DF7" w:rsidRPr="006C2955" w:rsidRDefault="00A51DF7" w:rsidP="00EA42CC">
            <w:pPr>
              <w:rPr>
                <w:rFonts w:ascii="楷体_GB2312" w:eastAsia="楷体_GB2312"/>
                <w:szCs w:val="21"/>
              </w:rPr>
            </w:pPr>
            <w:r w:rsidRPr="006C2955">
              <w:rPr>
                <w:rFonts w:ascii="楷体_GB2312" w:eastAsia="楷体_GB2312" w:hint="eastAsia"/>
                <w:szCs w:val="21"/>
              </w:rPr>
              <w:t>500元/小时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204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proofErr w:type="gramStart"/>
            <w:r w:rsidRPr="002C4F3A">
              <w:rPr>
                <w:rFonts w:ascii="楷体_GB2312" w:eastAsia="楷体_GB2312" w:hint="eastAsia"/>
                <w:szCs w:val="21"/>
              </w:rPr>
              <w:t>微纳尺度增材</w:t>
            </w:r>
            <w:proofErr w:type="gramEnd"/>
            <w:r w:rsidRPr="002C4F3A">
              <w:rPr>
                <w:rFonts w:ascii="楷体_GB2312" w:eastAsia="楷体_GB2312" w:hint="eastAsia"/>
                <w:szCs w:val="21"/>
              </w:rPr>
              <w:t>制造设备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20038379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贺永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146.2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210元/小时+材料费100元/g（生物材料400元/g）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400元/小时+材料费100元/g（生物材料400元/g）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205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全聚焦阵列式超声研究平台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20036202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陈剑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55．0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150元/小时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300元/小时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206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金属材料激光三维打印机试验平台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15017779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傅建中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86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60元/小时，材料费</w:t>
            </w:r>
            <w:r>
              <w:rPr>
                <w:rFonts w:ascii="楷体_GB2312" w:eastAsia="楷体_GB2312" w:hint="eastAsia"/>
                <w:szCs w:val="21"/>
              </w:rPr>
              <w:t>另</w:t>
            </w:r>
            <w:r>
              <w:rPr>
                <w:rFonts w:ascii="楷体_GB2312" w:eastAsia="楷体_GB2312"/>
                <w:szCs w:val="21"/>
              </w:rPr>
              <w:t>计</w:t>
            </w:r>
            <w:r w:rsidRPr="002C4F3A">
              <w:rPr>
                <w:rFonts w:ascii="楷体_GB2312" w:eastAsia="楷体_GB2312" w:hint="eastAsia"/>
                <w:szCs w:val="21"/>
              </w:rPr>
              <w:t>。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200元/</w:t>
            </w:r>
            <w:r>
              <w:rPr>
                <w:rFonts w:ascii="楷体_GB2312" w:eastAsia="楷体_GB2312" w:hint="eastAsia"/>
                <w:szCs w:val="21"/>
              </w:rPr>
              <w:t>小时，</w:t>
            </w:r>
            <w:r w:rsidRPr="002C4F3A">
              <w:rPr>
                <w:rFonts w:ascii="楷体_GB2312" w:eastAsia="楷体_GB2312" w:hint="eastAsia"/>
                <w:szCs w:val="21"/>
              </w:rPr>
              <w:t>材料费</w:t>
            </w:r>
            <w:r w:rsidRPr="00004830">
              <w:rPr>
                <w:rFonts w:ascii="楷体_GB2312" w:eastAsia="楷体_GB2312" w:hint="eastAsia"/>
                <w:szCs w:val="21"/>
              </w:rPr>
              <w:t>另计</w:t>
            </w:r>
            <w:r w:rsidRPr="002C4F3A">
              <w:rPr>
                <w:rFonts w:ascii="楷体_GB2312" w:eastAsia="楷体_GB2312" w:hint="eastAsia"/>
                <w:szCs w:val="21"/>
              </w:rPr>
              <w:t>。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207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3D测量激光显微镜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15014491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汪延成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79.4783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180元/小时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280</w:t>
            </w:r>
            <w:r w:rsidRPr="002C4F3A">
              <w:rPr>
                <w:rFonts w:ascii="楷体_GB2312" w:eastAsia="楷体_GB2312" w:hint="eastAsia"/>
                <w:szCs w:val="21"/>
              </w:rPr>
              <w:t>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208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APL激光跟踪仪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1010047Q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傅建中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131.807235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100/小时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260元/小时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2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/>
                <w:szCs w:val="21"/>
              </w:rPr>
              <w:t>209</w:t>
            </w:r>
          </w:p>
        </w:tc>
        <w:tc>
          <w:tcPr>
            <w:tcW w:w="15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快速PCB制作系统</w:t>
            </w:r>
          </w:p>
        </w:tc>
        <w:tc>
          <w:tcPr>
            <w:tcW w:w="1149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0908572Q</w:t>
            </w:r>
          </w:p>
        </w:tc>
        <w:tc>
          <w:tcPr>
            <w:tcW w:w="891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傅建中</w:t>
            </w:r>
          </w:p>
        </w:tc>
        <w:tc>
          <w:tcPr>
            <w:tcW w:w="12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130.50504</w:t>
            </w:r>
          </w:p>
        </w:tc>
        <w:tc>
          <w:tcPr>
            <w:tcW w:w="887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6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100/小时</w:t>
            </w:r>
          </w:p>
        </w:tc>
        <w:tc>
          <w:tcPr>
            <w:tcW w:w="1426" w:type="dxa"/>
            <w:vAlign w:val="center"/>
          </w:tcPr>
          <w:p w:rsidR="00A51DF7" w:rsidRPr="002C4F3A" w:rsidRDefault="00A51DF7" w:rsidP="00EA42CC">
            <w:pPr>
              <w:jc w:val="center"/>
              <w:rPr>
                <w:rFonts w:ascii="楷体_GB2312" w:eastAsia="楷体_GB2312"/>
                <w:szCs w:val="21"/>
              </w:rPr>
            </w:pPr>
            <w:r w:rsidRPr="002C4F3A">
              <w:rPr>
                <w:rFonts w:ascii="楷体_GB2312" w:eastAsia="楷体_GB2312" w:hint="eastAsia"/>
                <w:szCs w:val="21"/>
              </w:rPr>
              <w:t>260元/小时</w:t>
            </w:r>
          </w:p>
        </w:tc>
      </w:tr>
      <w:tr w:rsidR="00A51DF7" w:rsidTr="00EA42C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A51DF7" w:rsidRDefault="00A51DF7" w:rsidP="00EA42CC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备注</w:t>
            </w:r>
          </w:p>
        </w:tc>
        <w:tc>
          <w:tcPr>
            <w:tcW w:w="8651" w:type="dxa"/>
            <w:gridSpan w:val="7"/>
            <w:tcBorders>
              <w:bottom w:val="single" w:sz="4" w:space="0" w:color="auto"/>
            </w:tcBorders>
            <w:vAlign w:val="center"/>
          </w:tcPr>
          <w:p w:rsidR="00A51DF7" w:rsidRDefault="00A51DF7" w:rsidP="00EA42CC">
            <w:pPr>
              <w:rPr>
                <w:rFonts w:ascii="楷体_GB2312" w:eastAsia="楷体_GB2312" w:hint="eastAsia"/>
                <w:szCs w:val="21"/>
              </w:rPr>
            </w:pPr>
          </w:p>
        </w:tc>
      </w:tr>
    </w:tbl>
    <w:p w:rsidR="00A51DF7" w:rsidRPr="00467108" w:rsidRDefault="00A51DF7" w:rsidP="00A51DF7">
      <w:pPr>
        <w:rPr>
          <w:rFonts w:hint="eastAsia"/>
          <w:szCs w:val="21"/>
        </w:rPr>
      </w:pPr>
    </w:p>
    <w:p w:rsidR="00E24236" w:rsidRDefault="00E24236">
      <w:bookmarkStart w:id="0" w:name="_GoBack"/>
      <w:bookmarkEnd w:id="0"/>
    </w:p>
    <w:sectPr w:rsidR="00E24236" w:rsidSect="006004AA">
      <w:pgSz w:w="11906" w:h="16838"/>
      <w:pgMar w:top="1418" w:right="1134" w:bottom="1531" w:left="102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60" w:rsidRDefault="00D23560" w:rsidP="00A51DF7">
      <w:r>
        <w:separator/>
      </w:r>
    </w:p>
  </w:endnote>
  <w:endnote w:type="continuationSeparator" w:id="0">
    <w:p w:rsidR="00D23560" w:rsidRDefault="00D23560" w:rsidP="00A5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60" w:rsidRDefault="00D23560" w:rsidP="00A51DF7">
      <w:r>
        <w:separator/>
      </w:r>
    </w:p>
  </w:footnote>
  <w:footnote w:type="continuationSeparator" w:id="0">
    <w:p w:rsidR="00D23560" w:rsidRDefault="00D23560" w:rsidP="00A51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65"/>
    <w:rsid w:val="006E0B65"/>
    <w:rsid w:val="00A51DF7"/>
    <w:rsid w:val="00D23560"/>
    <w:rsid w:val="00E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1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1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1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1D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1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1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1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1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2021-04-20T08:33:00Z</dcterms:created>
  <dcterms:modified xsi:type="dcterms:W3CDTF">2021-04-20T08:34:00Z</dcterms:modified>
</cp:coreProperties>
</file>