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/>
          <w:sz w:val="48"/>
          <w:szCs w:val="20"/>
        </w:rPr>
      </w:pPr>
      <w:r>
        <w:rPr>
          <w:rFonts w:ascii="Times New Roman" w:hAnsi="Times New Roman" w:eastAsia="方正小标宋简体"/>
          <w:sz w:val="48"/>
          <w:szCs w:val="20"/>
        </w:rPr>
        <w:t>党建</w:t>
      </w:r>
      <w:r>
        <w:rPr>
          <w:rFonts w:hint="eastAsia" w:ascii="Times New Roman" w:hAnsi="Times New Roman" w:eastAsia="方正小标宋简体"/>
          <w:sz w:val="48"/>
          <w:szCs w:val="20"/>
          <w:lang w:val="en-US" w:eastAsia="zh-CN"/>
        </w:rPr>
        <w:t>与教育事业融合</w:t>
      </w:r>
      <w:r>
        <w:rPr>
          <w:rFonts w:ascii="Times New Roman" w:hAnsi="Times New Roman" w:eastAsia="方正小标宋简体"/>
          <w:sz w:val="48"/>
          <w:szCs w:val="20"/>
        </w:rPr>
        <w:t>行动</w:t>
      </w:r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/>
          <w:b w:val="0"/>
          <w:bCs/>
          <w:sz w:val="48"/>
          <w:szCs w:val="20"/>
        </w:rPr>
      </w:pPr>
      <w:r>
        <w:rPr>
          <w:rFonts w:ascii="Times New Roman" w:hAnsi="Times New Roman" w:eastAsia="方正小标宋简体"/>
          <w:b w:val="0"/>
          <w:bCs/>
          <w:sz w:val="48"/>
          <w:szCs w:val="20"/>
        </w:rPr>
        <w:t>试点</w:t>
      </w:r>
      <w:r>
        <w:rPr>
          <w:rFonts w:hint="eastAsia" w:ascii="Times New Roman" w:hAnsi="Times New Roman" w:eastAsia="方正小标宋简体"/>
          <w:b w:val="0"/>
          <w:bCs/>
          <w:sz w:val="48"/>
          <w:szCs w:val="20"/>
          <w:lang w:val="en-US" w:eastAsia="zh-CN"/>
        </w:rPr>
        <w:t>工作</w:t>
      </w:r>
      <w:r>
        <w:rPr>
          <w:rFonts w:ascii="Times New Roman" w:hAnsi="Times New Roman" w:eastAsia="方正小标宋简体"/>
          <w:b w:val="0"/>
          <w:bCs/>
          <w:sz w:val="48"/>
          <w:szCs w:val="20"/>
        </w:rPr>
        <w:t>申报书</w:t>
      </w:r>
    </w:p>
    <w:p>
      <w:pPr>
        <w:rPr>
          <w:rFonts w:ascii="Times New Roman" w:hAnsi="Times New Roman" w:eastAsia="仿宋_GB2312"/>
          <w:bCs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/>
          <w:sz w:val="28"/>
          <w:szCs w:val="20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21" w:beforeLines="20" w:after="0" w:line="500" w:lineRule="exact"/>
        <w:ind w:firstLine="1150" w:firstLineChars="405"/>
        <w:textAlignment w:val="auto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  <w:lang w:val="en-US" w:eastAsia="zh-CN"/>
        </w:rPr>
        <w:t>党支部名称</w:t>
      </w:r>
      <w:r>
        <w:rPr>
          <w:rFonts w:ascii="Times New Roman" w:hAnsi="Times New Roman" w:eastAsia="楷体_GB2312"/>
          <w:spacing w:val="40"/>
          <w:sz w:val="28"/>
          <w:szCs w:val="20"/>
        </w:rPr>
        <w:t>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21" w:beforeLines="20" w:after="0" w:line="500" w:lineRule="exact"/>
        <w:ind w:firstLine="1150" w:firstLineChars="405"/>
        <w:textAlignment w:val="auto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ascii="Times New Roman" w:hAnsi="Times New Roman" w:eastAsia="楷体_GB2312"/>
          <w:spacing w:val="40"/>
          <w:sz w:val="28"/>
          <w:szCs w:val="20"/>
        </w:rPr>
        <w:t>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21" w:beforeLines="20" w:after="0" w:line="500" w:lineRule="exact"/>
        <w:ind w:firstLine="1144" w:firstLineChars="318"/>
        <w:textAlignment w:val="auto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ascii="Times New Roman" w:hAnsi="Times New Roman" w:eastAsia="楷体_GB2312"/>
          <w:spacing w:val="40"/>
          <w:sz w:val="28"/>
          <w:szCs w:val="20"/>
        </w:rPr>
        <w:t>联系电话：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21" w:beforeLines="20" w:after="0" w:line="500" w:lineRule="exact"/>
        <w:ind w:firstLine="1144" w:firstLineChars="318"/>
        <w:textAlignment w:val="auto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ascii="Times New Roman" w:hAnsi="Times New Roman" w:eastAsia="楷体_GB2312"/>
          <w:spacing w:val="40"/>
          <w:sz w:val="28"/>
          <w:szCs w:val="20"/>
        </w:rPr>
        <w:t>填报日期：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uppressAutoHyphens/>
        <w:spacing w:after="0"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浙江大学机械工程学院</w:t>
      </w:r>
      <w:r>
        <w:rPr>
          <w:rFonts w:ascii="Times New Roman" w:hAnsi="Times New Roman" w:eastAsia="楷体_GB2312"/>
          <w:sz w:val="36"/>
          <w:szCs w:val="36"/>
        </w:rPr>
        <w:t>党委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202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楷体_GB2312"/>
          <w:sz w:val="36"/>
          <w:szCs w:val="36"/>
        </w:rPr>
        <w:t>月</w:t>
      </w: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7" w:h="16840"/>
          <w:pgMar w:top="1440" w:right="1797" w:bottom="1440" w:left="1797" w:header="851" w:footer="992" w:gutter="0"/>
          <w:pgNumType w:fmt="numberInDash"/>
          <w:cols w:space="720" w:num="1"/>
          <w:titlePg/>
          <w:docGrid w:linePitch="608" w:charSpace="-849"/>
        </w:sectPr>
      </w:pPr>
    </w:p>
    <w:p>
      <w:pPr>
        <w:pStyle w:val="8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Times New Roman" w:eastAsia="黑体"/>
          <w:bCs/>
          <w:sz w:val="28"/>
          <w:szCs w:val="32"/>
        </w:rPr>
        <w:t>一、基本信息</w:t>
      </w:r>
    </w:p>
    <w:tbl>
      <w:tblPr>
        <w:tblStyle w:val="5"/>
        <w:tblW w:w="8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2"/>
        <w:gridCol w:w="226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负责人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职务/职称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职务/职称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办公电话/手机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优势和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特色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[总结已有的经验和做法，比如：已经出台的重大政策、重要安排、重点举措，取得的进展成效等。字数控制在1000字以内。]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/>
          <w:p/>
          <w:p/>
          <w:p/>
          <w:p/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>
      <w:pPr>
        <w:pStyle w:val="8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Times New Roman" w:eastAsia="黑体"/>
          <w:bCs/>
          <w:sz w:val="32"/>
          <w:szCs w:val="20"/>
        </w:rPr>
        <w:t>二</w:t>
      </w:r>
      <w:r>
        <w:rPr>
          <w:rFonts w:ascii="Times New Roman" w:hAnsi="Times New Roman" w:eastAsia="黑体"/>
          <w:bCs/>
          <w:sz w:val="28"/>
          <w:szCs w:val="32"/>
        </w:rPr>
        <w:t>、现状和存在问题分析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[重点分析党建与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教育事业融合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方面存在的短板、弱项和问题，分析问题产生的根源，找准需要努力的方向。每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党支部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只分析所申报的试点方向问题。字数控制在1000字以内。]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8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三、对策和举措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  <w:jc w:val="center"/>
        </w:trPr>
        <w:tc>
          <w:tcPr>
            <w:tcW w:w="8359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[根据分析的问题及原因，有针对性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地</w:t>
            </w:r>
            <w:r>
              <w:rPr>
                <w:rFonts w:ascii="Times New Roman" w:hAnsi="Times New Roman" w:eastAsia="仿宋_GB2312"/>
                <w:bCs/>
                <w:sz w:val="24"/>
              </w:rPr>
              <w:t>提出推动融合的对策和举措，</w:t>
            </w:r>
            <w:r>
              <w:rPr>
                <w:rFonts w:hint="eastAsia" w:ascii="Times New Roman" w:hAnsi="Times New Roman" w:eastAsia="仿宋_GB2312"/>
                <w:bCs/>
                <w:sz w:val="24"/>
                <w:highlight w:val="none"/>
                <w:lang w:eastAsia="zh-CN"/>
              </w:rPr>
              <w:t>努力</w:t>
            </w:r>
            <w:r>
              <w:rPr>
                <w:rFonts w:ascii="Times New Roman" w:hAnsi="Times New Roman" w:eastAsia="仿宋_GB2312"/>
                <w:bCs/>
                <w:sz w:val="24"/>
                <w:highlight w:val="none"/>
              </w:rPr>
              <w:t>形成可复制、可推广的做法和经验</w:t>
            </w:r>
            <w:r>
              <w:rPr>
                <w:rFonts w:ascii="Times New Roman" w:hAnsi="Times New Roman" w:eastAsia="仿宋_GB2312"/>
                <w:bCs/>
                <w:sz w:val="24"/>
              </w:rPr>
              <w:t>，探索建立长效机制。字数控制在1000字以内。]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8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32"/>
          <w:szCs w:val="32"/>
        </w:rPr>
        <w:t>四</w:t>
      </w:r>
      <w:r>
        <w:rPr>
          <w:rFonts w:ascii="Times New Roman" w:hAnsi="Times New Roman" w:eastAsia="黑体"/>
          <w:bCs/>
          <w:sz w:val="28"/>
          <w:szCs w:val="32"/>
        </w:rPr>
        <w:t>、预期成果</w:t>
      </w:r>
    </w:p>
    <w:tbl>
      <w:tblPr>
        <w:tblStyle w:val="5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8" w:hRule="atLeast"/>
        </w:trPr>
        <w:tc>
          <w:tcPr>
            <w:tcW w:w="8364" w:type="dxa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[包括：列出预期工作成效、预期创建成果和预期推广成绩。可附页。字数控制在500字以内。]</w:t>
            </w:r>
          </w:p>
          <w:p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7mmwQCAAAEBAAADgAAAGRycy9lMm9Eb2MueG1srVNLbtswEN0X6B0I&#10;7mvZWhSGYDlIY7gokH6AtAegKUoiKnKIIW3JPUB7g6666b7n8jkypCwnTTdZdEMMh8M37z0OV1eD&#10;6dhBoddgS76YzTlTVkKlbVPyL5+3r5ac+SBsJTqwquRH5fnV+uWLVe8KlUMLXaWQEYj1Re9K3obg&#10;iizzslVG+Bk4ZemwBjQi0BabrELRE7rpsnw+f531gJVDkMp7ym7GQ35GxOcAQl1rqTYg90bZMKKi&#10;6kQgSb7VzvN1YlvXSoaPde1VYF3JSWlIKzWheBfXbL0SRYPCtVqeKYjnUHiiyQhtqekFaiOCYHvU&#10;/0AZLRE81GEmwWSjkOQIqVjMn3hz1wqnkhay2ruL6f7/wcoPh0/IdFXynDMrDD346eeP068/p9/f&#10;WR7t6Z0vqOrOUV0Y3sBAQ5OkencL8qtnFm5aYRt1jQh9q0RF9BbxZvbo6ojjI8iufw8V9RH7AAlo&#10;qNFE78gNRuj0NMfL06ghMBlbLvPlck5Hks6mTewhium6Qx/eKjAsBiVHevsELw63PoylU0nsZmGr&#10;u47youjsXwnCjJlEPzIeuYdhN1B11LSD6khCEMZxos9EQQv4jbOeRqnkln4OZ907S1bEqZsCnILd&#10;FAgr6WLJA2djeBPG6dw71E1LuJPZ12TXVichDxzOLGk4khXnQY7T93ifqh4+7/o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Dc+5psEAgAABA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STQfgMCAAAEBAAADgAAAGRycy9lMm9Eb2MueG1srVNLbtswEN0X6B0I&#10;7mvJXhSGYDlIY7gokH6AtAegKUoiKnKIIW3JPUB7g6666b7n8jk6pCw3TTZZZEMMyeGb994MV1eD&#10;6dhBoddgSz6f5ZwpK6HStin5l8/bV0vOfBC2Eh1YVfKj8vxq/fLFqneFWkALXaWQEYj1Re9K3obg&#10;iizzslVG+Bk4ZemyBjQi0BabrELRE7rpskWev856wMohSOU9nW7GS35GxKcAQl1rqTYg90bZMKKi&#10;6kQgSb7VzvN1YlvXSoaPde1VYF3JSWlIKxWheBfXbL0SRYPCtVqeKYinUHigyQhtqegFaiOCYHvU&#10;j6CMlgge6jCTYLJRSHKEVMzzB97ctcKppIWs9u5iun8+WPnh8AmZrmgSOLPCUMNPP3+cfv05/f7O&#10;5tGe3vmCsu4c5YXhDQwxNUr17hbkV88s3LTCNuoaEfpWiYropZfZvacjjo8gu/49VFRH7AMkoKFG&#10;EwHJDUbo1JrjpTVqCEzGksvFcpnTlaS7aUPsMlFMzx368FaBYTEoOVLvE7w43Powpk4psZqFre66&#10;1P/O/ndAmPEk0Y+MR+5h2A1nO3ZQHUkIwjhO9JkoaAG/cdbTKJXc0s/hrHtnyYo4dVOAU7CbAmEl&#10;PSx54GwMb8I4nXuHumkJdzL7muza6iQk+jpyOLOk4UhWnAc5Tt/9fcr693n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5STQfg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M2ZlMjRmYTA0NTM5OWNlYTkzZDhhNjZkMDM3ZjMifQ=="/>
  </w:docVars>
  <w:rsids>
    <w:rsidRoot w:val="00000000"/>
    <w:rsid w:val="02897130"/>
    <w:rsid w:val="080B1D83"/>
    <w:rsid w:val="0F4075C9"/>
    <w:rsid w:val="14C85FE8"/>
    <w:rsid w:val="171952CF"/>
    <w:rsid w:val="1A840CB2"/>
    <w:rsid w:val="1D1F1166"/>
    <w:rsid w:val="1E1467F1"/>
    <w:rsid w:val="21E33F16"/>
    <w:rsid w:val="23164E3B"/>
    <w:rsid w:val="272D3F51"/>
    <w:rsid w:val="2AA131BA"/>
    <w:rsid w:val="2F497A1C"/>
    <w:rsid w:val="3D4C5207"/>
    <w:rsid w:val="3FC512A1"/>
    <w:rsid w:val="43056584"/>
    <w:rsid w:val="44DA6D89"/>
    <w:rsid w:val="49D3393F"/>
    <w:rsid w:val="4BD5286C"/>
    <w:rsid w:val="51DF2696"/>
    <w:rsid w:val="54980C95"/>
    <w:rsid w:val="5AFE4277"/>
    <w:rsid w:val="5CA121AA"/>
    <w:rsid w:val="5D323FC2"/>
    <w:rsid w:val="5E4A0F31"/>
    <w:rsid w:val="61004D33"/>
    <w:rsid w:val="61630BEE"/>
    <w:rsid w:val="6839645E"/>
    <w:rsid w:val="6C6D6E71"/>
    <w:rsid w:val="73144CC3"/>
    <w:rsid w:val="7682521B"/>
    <w:rsid w:val="79BE0E38"/>
    <w:rsid w:val="7A122D59"/>
    <w:rsid w:val="7C43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7">
    <w:name w:val="page number"/>
    <w:qFormat/>
    <w:uiPriority w:val="0"/>
    <w:rPr>
      <w:rFonts w:cs="Times New Roman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398</Words>
  <Characters>412</Characters>
  <Lines>0</Lines>
  <Paragraphs>0</Paragraphs>
  <TotalTime>1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2022-05-05T03:29:00Z</dcterms:created>
  <dc:creator>Administrator</dc:creator>
  <cp:lastModifiedBy>平不碰瓶儿</cp:lastModifiedBy>
  <cp:lastPrinted>2022-05-05T06:05:00Z</cp:lastPrinted>
  <dcterms:modified xsi:type="dcterms:W3CDTF">2023-03-14T02:46:45Z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A6A45B5C2BD54A6E9BF8AACEA2221C70</vt:lpwstr>
  </property>
</Properties>
</file>