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oter3.xml" ContentType="application/vnd.openxmlformats-officedocument.wordprocessingml.footer+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0.xml" ContentType="application/vnd.openxmlformats-officedocument.themeOverrid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716047439"/>
        <w:docPartObj>
          <w:docPartGallery w:val="Cover Pages"/>
          <w:docPartUnique/>
        </w:docPartObj>
      </w:sdtPr>
      <w:sdtEndPr>
        <w:rPr>
          <w:lang w:val="zh-CN"/>
        </w:rPr>
      </w:sdtEndPr>
      <w:sdtContent>
        <w:p w:rsidR="00CC52FC" w:rsidRDefault="00CC52FC">
          <w:r>
            <w:rPr>
              <w:noProof/>
            </w:rPr>
            <mc:AlternateContent>
              <mc:Choice Requires="wps">
                <w:drawing>
                  <wp:anchor distT="0" distB="0" distL="114300" distR="114300" simplePos="0" relativeHeight="251672576" behindDoc="0" locked="0" layoutInCell="1" allowOverlap="1" wp14:anchorId="28960F41" wp14:editId="1FD3E8BD">
                    <wp:simplePos x="0" y="0"/>
                    <wp:positionH relativeFrom="page">
                      <wp:posOffset>3038475</wp:posOffset>
                    </wp:positionH>
                    <wp:positionV relativeFrom="page">
                      <wp:posOffset>266700</wp:posOffset>
                    </wp:positionV>
                    <wp:extent cx="3309620" cy="7040880"/>
                    <wp:effectExtent l="0" t="0" r="24130" b="20955"/>
                    <wp:wrapNone/>
                    <wp:docPr id="468" name="矩形 468"/>
                    <wp:cNvGraphicFramePr/>
                    <a:graphic xmlns:a="http://schemas.openxmlformats.org/drawingml/2006/main">
                      <a:graphicData uri="http://schemas.microsoft.com/office/word/2010/wordprocessingShape">
                        <wps:wsp>
                          <wps:cNvSpPr/>
                          <wps:spPr>
                            <a:xfrm>
                              <a:off x="0" y="0"/>
                              <a:ext cx="330962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70000</wp14:pctHeight>
                    </wp14:sizeRelV>
                  </wp:anchor>
                </w:drawing>
              </mc:Choice>
              <mc:Fallback>
                <w:pict>
                  <v:rect w14:anchorId="297AF457" id="矩形 468" o:spid="_x0000_s1026" style="position:absolute;left:0;text-align:left;margin-left:239.25pt;margin-top:21pt;width:260.6pt;height:554.4pt;z-index:251672576;visibility:visible;mso-wrap-style:square;mso-width-percent:0;mso-height-percent:700;mso-wrap-distance-left:9pt;mso-wrap-distance-top:0;mso-wrap-distance-right:9pt;mso-wrap-distance-bottom:0;mso-position-horizontal:absolute;mso-position-horizontal-relative:page;mso-position-vertical:absolute;mso-position-vertical-relative:page;mso-width-percent:0;mso-height-percent:7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" fillcolor="white [3212]" strokecolor="#747070 [1614]" strokeweight="1.25pt">
                    <w10:wrap anchorx="page" anchory="page"/>
                  </v:rect>
                </w:pict>
              </mc:Fallback>
            </mc:AlternateContent>
          </w:r>
          <w:r>
            <w:rPr>
              <w:noProof/>
            </w:rPr>
            <mc:AlternateContent>
              <mc:Choice Requires="wps">
                <w:drawing>
                  <wp:anchor distT="0" distB="0" distL="114300" distR="114300" simplePos="0" relativeHeight="251676672" behindDoc="1" locked="0" layoutInCell="1" allowOverlap="1" wp14:anchorId="66A850FB" wp14:editId="62378AEB">
                    <wp:simplePos x="0" y="0"/>
                    <wp:positionH relativeFrom="page">
                      <wp:align>center</wp:align>
                    </wp:positionH>
                    <wp:positionV relativeFrom="page">
                      <wp:align>center</wp:align>
                    </wp:positionV>
                    <wp:extent cx="7383780" cy="9555480"/>
                    <wp:effectExtent l="0" t="0" r="7620" b="7620"/>
                    <wp:wrapNone/>
                    <wp:docPr id="466" name="矩形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C77590" w:rsidRDefault="00C77590"/>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6A850FB" id="矩形 466" o:spid="_x0000_s1026" style="position:absolute;left:0;text-align:left;margin-left:0;margin-top:0;width:581.4pt;height:752.4pt;z-index:-25163980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" fillcolor="#deeaf6 [660]" stroked="f" strokeweight="1pt">
                    <v:fill color2="#9cc2e5 [1940]" rotate="t" focus="100%" type="gradient">
                      <o:fill v:ext="view" type="gradientUnscaled"/>
                    </v:fill>
                    <v:textbox inset="21.6pt,,21.6pt">
                      <w:txbxContent>
                        <w:p w:rsidR="00C77590" w:rsidRDefault="00C77590"/>
                      </w:txbxContent>
                    </v:textbox>
                    <w10:wrap anchorx="page" anchory="page"/>
                  </v:rect>
                </w:pict>
              </mc:Fallback>
            </mc:AlternateContent>
          </w:r>
          <w:r>
            <w:rPr>
              <w:noProof/>
            </w:rPr>
            <mc:AlternateContent>
              <mc:Choice Requires="wps">
                <w:drawing>
                  <wp:anchor distT="0" distB="0" distL="114300" distR="114300" simplePos="0" relativeHeight="251673600" behindDoc="0" locked="0" layoutInCell="1" allowOverlap="1" wp14:anchorId="07D93C21" wp14:editId="33E480E6">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467" name="矩形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77590" w:rsidRDefault="00C77590">
                                <w:pPr>
                                  <w:spacing w:before="240"/>
                                  <w:jc w:val="center"/>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07D93C21" id="矩形 467" o:spid="_x0000_s1027" style="position:absolute;left:0;text-align:left;margin-left:0;margin-top:0;width:226.45pt;height:237.6pt;z-index:251673600;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" fillcolor="#44546a [3215]" stroked="f" strokeweight="1pt">
                    <v:textbox inset="14.4pt,14.4pt,14.4pt,28.8pt">
                      <w:txbxContent>
                        <w:p w:rsidR="00C77590" w:rsidRDefault="00C77590">
                          <w:pPr>
                            <w:spacing w:before="240"/>
                            <w:jc w:val="center"/>
                            <w:rPr>
                              <w:color w:val="FFFFFF" w:themeColor="background1"/>
                            </w:rPr>
                          </w:pPr>
                        </w:p>
                      </w:txbxContent>
                    </v:textbox>
                    <w10:wrap anchorx="page" anchory="page"/>
                  </v:rect>
                </w:pict>
              </mc:Fallback>
            </mc:AlternateContent>
          </w:r>
          <w:r>
            <w:rPr>
              <w:noProof/>
            </w:rPr>
            <mc:AlternateContent>
              <mc:Choice Requires="wps">
                <w:drawing>
                  <wp:anchor distT="0" distB="0" distL="114300" distR="114300" simplePos="0" relativeHeight="251675648" behindDoc="0" locked="0" layoutInCell="1" allowOverlap="1" wp14:anchorId="6031D942" wp14:editId="7368B3C8">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469" name="矩形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7FD9BEAB" id="矩形 469" o:spid="_x0000_s1026" style="position:absolute;left:0;text-align:left;margin-left:0;margin-top:0;width:226.45pt;height:9.35pt;z-index:251675648;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" fillcolor="#5b9bd5 [3204]" stroked="f" strokeweight="1pt">
                    <w10:wrap anchorx="page" anchory="page"/>
                  </v:rect>
                </w:pict>
              </mc:Fallback>
            </mc:AlternateContent>
          </w:r>
        </w:p>
        <w:p w:rsidR="00CC52FC" w:rsidRDefault="00CC52FC">
          <w:pPr>
            <w:widowControl/>
            <w:jc w:val="left"/>
            <w:rPr>
              <w:lang w:val="zh-CN"/>
            </w:rPr>
          </w:pPr>
          <w:r>
            <w:rPr>
              <w:noProof/>
            </w:rPr>
            <mc:AlternateContent>
              <mc:Choice Requires="wps">
                <w:drawing>
                  <wp:anchor distT="0" distB="0" distL="114300" distR="114300" simplePos="0" relativeHeight="251678720" behindDoc="0" locked="0" layoutInCell="1" allowOverlap="1">
                    <wp:simplePos x="0" y="0"/>
                    <wp:positionH relativeFrom="column">
                      <wp:posOffset>2266950</wp:posOffset>
                    </wp:positionH>
                    <wp:positionV relativeFrom="paragraph">
                      <wp:posOffset>5659755</wp:posOffset>
                    </wp:positionV>
                    <wp:extent cx="1743075" cy="295275"/>
                    <wp:effectExtent l="0" t="0" r="9525" b="9525"/>
                    <wp:wrapNone/>
                    <wp:docPr id="21" name="文本框 21"/>
                    <wp:cNvGraphicFramePr/>
                    <a:graphic xmlns:a="http://schemas.openxmlformats.org/drawingml/2006/main">
                      <a:graphicData uri="http://schemas.microsoft.com/office/word/2010/wordprocessingShape">
                        <wps:wsp>
                          <wps:cNvSpPr txBox="1"/>
                          <wps:spPr>
                            <a:xfrm>
                              <a:off x="0" y="0"/>
                              <a:ext cx="174307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7590" w:rsidRDefault="00C77590">
                                <w:r>
                                  <w:rPr>
                                    <w:rFonts w:hint="eastAsia"/>
                                  </w:rPr>
                                  <w:t>201</w:t>
                                </w:r>
                                <w:r>
                                  <w:t>7</w:t>
                                </w:r>
                                <w:r>
                                  <w:rPr>
                                    <w:rFonts w:hint="eastAsia"/>
                                  </w:rPr>
                                  <w:t>年</w:t>
                                </w:r>
                                <w:r>
                                  <w:rPr>
                                    <w:rFonts w:hint="eastAsia"/>
                                  </w:rPr>
                                  <w:t>1</w:t>
                                </w:r>
                                <w:r>
                                  <w:t>2</w:t>
                                </w:r>
                                <w:r>
                                  <w:rPr>
                                    <w:rFonts w:hint="eastAsia"/>
                                  </w:rPr>
                                  <w:t>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1" o:spid="_x0000_s1028" type="#_x0000_t202" style="position:absolute;margin-left:178.5pt;margin-top:445.65pt;width:137.25pt;height:23.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" fillcolor="white [3201]" stroked="f" strokeweight=".5pt">
                    <v:textbox>
                      <w:txbxContent>
                        <w:p w:rsidR="00C77590" w:rsidRDefault="00C77590">
                          <w:r>
                            <w:rPr>
                              <w:rFonts w:hint="eastAsia"/>
                            </w:rPr>
                            <w:t>201</w:t>
                          </w:r>
                          <w:r>
                            <w:t>7</w:t>
                          </w:r>
                          <w:r>
                            <w:rPr>
                              <w:rFonts w:hint="eastAsia"/>
                            </w:rPr>
                            <w:t>年</w:t>
                          </w:r>
                          <w:r>
                            <w:rPr>
                              <w:rFonts w:hint="eastAsia"/>
                            </w:rPr>
                            <w:t>1</w:t>
                          </w:r>
                          <w:r>
                            <w:t>2</w:t>
                          </w:r>
                          <w:r>
                            <w:rPr>
                              <w:rFonts w:hint="eastAsia"/>
                            </w:rPr>
                            <w:t>月</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5266FBBB" wp14:editId="53D4215B">
                    <wp:simplePos x="0" y="0"/>
                    <wp:positionH relativeFrom="page">
                      <wp:posOffset>3419475</wp:posOffset>
                    </wp:positionH>
                    <wp:positionV relativeFrom="page">
                      <wp:posOffset>6657975</wp:posOffset>
                    </wp:positionV>
                    <wp:extent cx="2797810" cy="704850"/>
                    <wp:effectExtent l="0" t="0" r="0" b="0"/>
                    <wp:wrapSquare wrapText="bothSides"/>
                    <wp:docPr id="465" name="文本框 465"/>
                    <wp:cNvGraphicFramePr/>
                    <a:graphic xmlns:a="http://schemas.openxmlformats.org/drawingml/2006/main">
                      <a:graphicData uri="http://schemas.microsoft.com/office/word/2010/wordprocessingShape">
                        <wps:wsp>
                          <wps:cNvSpPr txBox="1"/>
                          <wps:spPr>
                            <a:xfrm>
                              <a:off x="0" y="0"/>
                              <a:ext cx="2797810" cy="704850"/>
                            </a:xfrm>
                            <a:prstGeom prst="rect">
                              <a:avLst/>
                            </a:prstGeom>
                            <a:noFill/>
                            <a:ln w="6350">
                              <a:noFill/>
                            </a:ln>
                            <a:effectLst/>
                          </wps:spPr>
                          <wps:txbx>
                            <w:txbxContent>
                              <w:p w:rsidR="00C77590" w:rsidRDefault="00C77590">
                                <w:pPr>
                                  <w:pStyle w:val="a3"/>
                                  <w:rPr>
                                    <w:color w:val="44546A" w:themeColor="text2"/>
                                  </w:rPr>
                                </w:pPr>
                                <w:sdt>
                                  <w:sdtPr>
                                    <w:rPr>
                                      <w:color w:val="44546A" w:themeColor="text2"/>
                                    </w:rPr>
                                    <w:alias w:val="作者"/>
                                    <w:id w:val="-1516530475"/>
                                    <w:dataBinding w:prefixMappings="xmlns:ns0='http://schemas.openxmlformats.org/package/2006/metadata/core-properties' xmlns:ns1='http://purl.org/dc/elements/1.1/'" w:xpath="/ns0:coreProperties[1]/ns1:creator[1]" w:storeItemID="{6C3C8BC8-F283-45AE-878A-BAB7291924A1}"/>
                                    <w:text/>
                                  </w:sdtPr>
                                  <w:sdtContent>
                                    <w:r>
                                      <w:rPr>
                                        <w:rFonts w:hint="eastAsia"/>
                                        <w:color w:val="44546A" w:themeColor="text2"/>
                                      </w:rPr>
                                      <w:t>机械工程学院学生职业发展中心</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36000</wp14:pctWidth>
                    </wp14:sizeRelH>
                    <wp14:sizeRelV relativeFrom="margin">
                      <wp14:pctHeight>0</wp14:pctHeight>
                    </wp14:sizeRelV>
                  </wp:anchor>
                </w:drawing>
              </mc:Choice>
              <mc:Fallback>
                <w:pict>
                  <v:shape w14:anchorId="5266FBBB" id="文本框 465" o:spid="_x0000_s1029" type="#_x0000_t202" style="position:absolute;margin-left:269.25pt;margin-top:524.25pt;width:220.3pt;height:55.5pt;z-index:251677696;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" filled="f" stroked="f" strokeweight=".5pt">
                    <v:textbox>
                      <w:txbxContent>
                        <w:p w:rsidR="00C77590" w:rsidRDefault="00C77590">
                          <w:pPr>
                            <w:pStyle w:val="a3"/>
                            <w:rPr>
                              <w:color w:val="44546A" w:themeColor="text2"/>
                            </w:rPr>
                          </w:pPr>
                          <w:sdt>
                            <w:sdtPr>
                              <w:rPr>
                                <w:color w:val="44546A" w:themeColor="text2"/>
                              </w:rPr>
                              <w:alias w:val="作者"/>
                              <w:id w:val="-1516530475"/>
                              <w:dataBinding w:prefixMappings="xmlns:ns0='http://schemas.openxmlformats.org/package/2006/metadata/core-properties' xmlns:ns1='http://purl.org/dc/elements/1.1/'" w:xpath="/ns0:coreProperties[1]/ns1:creator[1]" w:storeItemID="{6C3C8BC8-F283-45AE-878A-BAB7291924A1}"/>
                              <w:text/>
                            </w:sdtPr>
                            <w:sdtContent>
                              <w:r>
                                <w:rPr>
                                  <w:rFonts w:hint="eastAsia"/>
                                  <w:color w:val="44546A" w:themeColor="text2"/>
                                </w:rPr>
                                <w:t>机械工程学院学生职业发展中心</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74624" behindDoc="0" locked="0" layoutInCell="1" allowOverlap="1" wp14:anchorId="1D0CFD99" wp14:editId="16698FE8">
                    <wp:simplePos x="0" y="0"/>
                    <wp:positionH relativeFrom="page">
                      <wp:posOffset>3143250</wp:posOffset>
                    </wp:positionH>
                    <wp:positionV relativeFrom="page">
                      <wp:posOffset>3743325</wp:posOffset>
                    </wp:positionV>
                    <wp:extent cx="3016885" cy="2475230"/>
                    <wp:effectExtent l="0" t="0" r="0" b="0"/>
                    <wp:wrapSquare wrapText="bothSides"/>
                    <wp:docPr id="470" name="文本框 470"/>
                    <wp:cNvGraphicFramePr/>
                    <a:graphic xmlns:a="http://schemas.openxmlformats.org/drawingml/2006/main">
                      <a:graphicData uri="http://schemas.microsoft.com/office/word/2010/wordprocessingShape">
                        <wps:wsp>
                          <wps:cNvSpPr txBox="1"/>
                          <wps:spPr>
                            <a:xfrm>
                              <a:off x="0" y="0"/>
                              <a:ext cx="3016885" cy="2475230"/>
                            </a:xfrm>
                            <a:prstGeom prst="rect">
                              <a:avLst/>
                            </a:prstGeom>
                            <a:noFill/>
                            <a:ln w="6350">
                              <a:noFill/>
                            </a:ln>
                            <a:effectLst/>
                          </wps:spPr>
                          <wps:txbx>
                            <w:txbxContent>
                              <w:sdt>
                                <w:sdtPr>
                                  <w:rPr>
                                    <w:rFonts w:asciiTheme="majorHAnsi" w:eastAsiaTheme="majorEastAsia" w:hAnsiTheme="majorHAnsi" w:cstheme="majorBidi"/>
                                    <w:color w:val="5B9BD5" w:themeColor="accent1"/>
                                    <w:sz w:val="72"/>
                                    <w:szCs w:val="72"/>
                                  </w:rPr>
                                  <w:alias w:val="标题"/>
                                  <w:id w:val="-958338334"/>
                                  <w:dataBinding w:prefixMappings="xmlns:ns0='http://schemas.openxmlformats.org/package/2006/metadata/core-properties' xmlns:ns1='http://purl.org/dc/elements/1.1/'" w:xpath="/ns0:coreProperties[1]/ns1:title[1]" w:storeItemID="{6C3C8BC8-F283-45AE-878A-BAB7291924A1}"/>
                                  <w:text/>
                                </w:sdtPr>
                                <w:sdtContent>
                                  <w:p w:rsidR="00C77590" w:rsidRDefault="00C77590">
                                    <w:pPr>
                                      <w:rPr>
                                        <w:rFonts w:asciiTheme="majorHAnsi" w:eastAsiaTheme="majorEastAsia" w:hAnsiTheme="majorHAnsi" w:cstheme="majorBidi"/>
                                        <w:color w:val="5B9BD5" w:themeColor="accent1"/>
                                        <w:sz w:val="72"/>
                                        <w:szCs w:val="72"/>
                                      </w:rPr>
                                    </w:pPr>
                                    <w:r>
                                      <w:rPr>
                                        <w:rFonts w:asciiTheme="majorHAnsi" w:eastAsiaTheme="majorEastAsia" w:hAnsiTheme="majorHAnsi" w:cstheme="majorBidi" w:hint="eastAsia"/>
                                        <w:color w:val="5B9BD5" w:themeColor="accent1"/>
                                        <w:sz w:val="72"/>
                                        <w:szCs w:val="72"/>
                                      </w:rPr>
                                      <w:t>机械工程学院</w:t>
                                    </w:r>
                                    <w:r>
                                      <w:rPr>
                                        <w:rFonts w:asciiTheme="majorHAnsi" w:eastAsiaTheme="majorEastAsia" w:hAnsiTheme="majorHAnsi" w:cstheme="majorBidi" w:hint="eastAsia"/>
                                        <w:color w:val="5B9BD5" w:themeColor="accent1"/>
                                        <w:sz w:val="72"/>
                                        <w:szCs w:val="72"/>
                                      </w:rPr>
                                      <w:t>2017</w:t>
                                    </w:r>
                                    <w:r>
                                      <w:rPr>
                                        <w:rFonts w:asciiTheme="majorHAnsi" w:eastAsiaTheme="majorEastAsia" w:hAnsiTheme="majorHAnsi" w:cstheme="majorBidi" w:hint="eastAsia"/>
                                        <w:color w:val="5B9BD5" w:themeColor="accent1"/>
                                        <w:sz w:val="72"/>
                                        <w:szCs w:val="72"/>
                                      </w:rPr>
                                      <w:t>届毕业生就业质量报告</w:t>
                                    </w:r>
                                  </w:p>
                                </w:sdtContent>
                              </w:sdt>
                              <w:p w:rsidR="00C77590" w:rsidRDefault="00C77590">
                                <w:pPr>
                                  <w:rPr>
                                    <w:rFonts w:asciiTheme="majorHAnsi" w:eastAsiaTheme="majorEastAsia" w:hAnsiTheme="majorHAnsi" w:cstheme="majorBidi"/>
                                    <w:color w:val="44546A" w:themeColor="text2"/>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1D0CFD99" id="文本框 470" o:spid="_x0000_s1030" type="#_x0000_t202" style="position:absolute;margin-left:247.5pt;margin-top:294.75pt;width:237.55pt;height:194.9pt;z-index:251674624;visibility:visible;mso-wrap-style:square;mso-width-percent:0;mso-height-percent:280;mso-wrap-distance-left:9pt;mso-wrap-distance-top:0;mso-wrap-distance-right:9pt;mso-wrap-distance-bottom:0;mso-position-horizontal:absolute;mso-position-horizontal-relative:page;mso-position-vertical:absolute;mso-position-vertical-relative:page;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" filled="f" stroked="f" strokeweight=".5pt">
                    <v:textbox style="mso-fit-shape-to-text:t">
                      <w:txbxContent>
                        <w:sdt>
                          <w:sdtPr>
                            <w:rPr>
                              <w:rFonts w:asciiTheme="majorHAnsi" w:eastAsiaTheme="majorEastAsia" w:hAnsiTheme="majorHAnsi" w:cstheme="majorBidi"/>
                              <w:color w:val="5B9BD5" w:themeColor="accent1"/>
                              <w:sz w:val="72"/>
                              <w:szCs w:val="72"/>
                            </w:rPr>
                            <w:alias w:val="标题"/>
                            <w:id w:val="-958338334"/>
                            <w:dataBinding w:prefixMappings="xmlns:ns0='http://schemas.openxmlformats.org/package/2006/metadata/core-properties' xmlns:ns1='http://purl.org/dc/elements/1.1/'" w:xpath="/ns0:coreProperties[1]/ns1:title[1]" w:storeItemID="{6C3C8BC8-F283-45AE-878A-BAB7291924A1}"/>
                            <w:text/>
                          </w:sdtPr>
                          <w:sdtContent>
                            <w:p w:rsidR="00C77590" w:rsidRDefault="00C77590">
                              <w:pPr>
                                <w:rPr>
                                  <w:rFonts w:asciiTheme="majorHAnsi" w:eastAsiaTheme="majorEastAsia" w:hAnsiTheme="majorHAnsi" w:cstheme="majorBidi"/>
                                  <w:color w:val="5B9BD5" w:themeColor="accent1"/>
                                  <w:sz w:val="72"/>
                                  <w:szCs w:val="72"/>
                                </w:rPr>
                              </w:pPr>
                              <w:r>
                                <w:rPr>
                                  <w:rFonts w:asciiTheme="majorHAnsi" w:eastAsiaTheme="majorEastAsia" w:hAnsiTheme="majorHAnsi" w:cstheme="majorBidi" w:hint="eastAsia"/>
                                  <w:color w:val="5B9BD5" w:themeColor="accent1"/>
                                  <w:sz w:val="72"/>
                                  <w:szCs w:val="72"/>
                                </w:rPr>
                                <w:t>机械工程学院</w:t>
                              </w:r>
                              <w:r>
                                <w:rPr>
                                  <w:rFonts w:asciiTheme="majorHAnsi" w:eastAsiaTheme="majorEastAsia" w:hAnsiTheme="majorHAnsi" w:cstheme="majorBidi" w:hint="eastAsia"/>
                                  <w:color w:val="5B9BD5" w:themeColor="accent1"/>
                                  <w:sz w:val="72"/>
                                  <w:szCs w:val="72"/>
                                </w:rPr>
                                <w:t>2017</w:t>
                              </w:r>
                              <w:r>
                                <w:rPr>
                                  <w:rFonts w:asciiTheme="majorHAnsi" w:eastAsiaTheme="majorEastAsia" w:hAnsiTheme="majorHAnsi" w:cstheme="majorBidi" w:hint="eastAsia"/>
                                  <w:color w:val="5B9BD5" w:themeColor="accent1"/>
                                  <w:sz w:val="72"/>
                                  <w:szCs w:val="72"/>
                                </w:rPr>
                                <w:t>届毕业生就业质量报告</w:t>
                              </w:r>
                            </w:p>
                          </w:sdtContent>
                        </w:sdt>
                        <w:p w:rsidR="00C77590" w:rsidRDefault="00C77590">
                          <w:pPr>
                            <w:rPr>
                              <w:rFonts w:asciiTheme="majorHAnsi" w:eastAsiaTheme="majorEastAsia" w:hAnsiTheme="majorHAnsi" w:cstheme="majorBidi"/>
                              <w:color w:val="44546A" w:themeColor="text2"/>
                              <w:sz w:val="32"/>
                              <w:szCs w:val="32"/>
                            </w:rPr>
                          </w:pPr>
                        </w:p>
                      </w:txbxContent>
                    </v:textbox>
                    <w10:wrap type="square" anchorx="page" anchory="page"/>
                  </v:shape>
                </w:pict>
              </mc:Fallback>
            </mc:AlternateContent>
          </w:r>
          <w:r>
            <w:rPr>
              <w:lang w:val="zh-CN"/>
            </w:rPr>
            <w:br w:type="page"/>
          </w:r>
        </w:p>
      </w:sdtContent>
    </w:sdt>
    <w:sdt>
      <w:sdtPr>
        <w:rPr>
          <w:lang w:val="zh-CN"/>
        </w:rPr>
        <w:id w:val="1974866718"/>
        <w:docPartObj>
          <w:docPartGallery w:val="Table of Contents"/>
          <w:docPartUnique/>
        </w:docPartObj>
      </w:sdtPr>
      <w:sdtEndPr>
        <w:rPr>
          <w:rFonts w:ascii="Times New Roman" w:eastAsia="宋体" w:hAnsi="Times New Roman" w:cstheme="minorBidi"/>
          <w:b/>
          <w:bCs/>
          <w:color w:val="auto"/>
          <w:kern w:val="2"/>
          <w:sz w:val="21"/>
          <w:szCs w:val="22"/>
        </w:rPr>
      </w:sdtEndPr>
      <w:sdtContent>
        <w:p w:rsidR="008325C0" w:rsidRPr="00D95DC2" w:rsidRDefault="008325C0" w:rsidP="00D95DC2">
          <w:pPr>
            <w:pStyle w:val="TOC"/>
            <w:jc w:val="center"/>
            <w:rPr>
              <w:rFonts w:ascii="黑体" w:eastAsia="黑体" w:hAnsi="黑体"/>
              <w:color w:val="auto"/>
            </w:rPr>
          </w:pPr>
          <w:r w:rsidRPr="00D95DC2">
            <w:rPr>
              <w:rFonts w:ascii="黑体" w:eastAsia="黑体" w:hAnsi="黑体"/>
              <w:color w:val="auto"/>
              <w:lang w:val="zh-CN"/>
            </w:rPr>
            <w:t>目</w:t>
          </w:r>
          <w:r w:rsidR="00D95DC2" w:rsidRPr="00D95DC2">
            <w:rPr>
              <w:rFonts w:ascii="黑体" w:eastAsia="黑体" w:hAnsi="黑体" w:hint="eastAsia"/>
              <w:color w:val="auto"/>
              <w:lang w:val="zh-CN"/>
            </w:rPr>
            <w:t xml:space="preserve"> </w:t>
          </w:r>
          <w:r w:rsidR="00D95DC2" w:rsidRPr="00D95DC2">
            <w:rPr>
              <w:rFonts w:ascii="黑体" w:eastAsia="黑体" w:hAnsi="黑体"/>
              <w:color w:val="auto"/>
              <w:lang w:val="zh-CN"/>
            </w:rPr>
            <w:t xml:space="preserve"> </w:t>
          </w:r>
          <w:r w:rsidRPr="00D95DC2">
            <w:rPr>
              <w:rFonts w:ascii="黑体" w:eastAsia="黑体" w:hAnsi="黑体"/>
              <w:color w:val="auto"/>
              <w:lang w:val="zh-CN"/>
            </w:rPr>
            <w:t>录</w:t>
          </w:r>
        </w:p>
        <w:p w:rsidR="008325C0" w:rsidRPr="00D95DC2" w:rsidRDefault="008325C0">
          <w:pPr>
            <w:pStyle w:val="11"/>
            <w:tabs>
              <w:tab w:val="right" w:leader="dot" w:pos="8296"/>
            </w:tabs>
            <w:rPr>
              <w:rFonts w:cstheme="minorBidi"/>
              <w:b w:val="0"/>
              <w:noProof/>
              <w:kern w:val="2"/>
              <w:sz w:val="21"/>
            </w:rPr>
          </w:pPr>
          <w:r>
            <w:fldChar w:fldCharType="begin"/>
          </w:r>
          <w:r>
            <w:instrText xml:space="preserve"> TOC \o "1-3" \h \z \u </w:instrText>
          </w:r>
          <w:r>
            <w:fldChar w:fldCharType="separate"/>
          </w:r>
          <w:hyperlink w:anchor="_Toc500441679" w:history="1">
            <w:r w:rsidRPr="00D95DC2">
              <w:rPr>
                <w:rStyle w:val="ab"/>
                <w:rFonts w:ascii="黑体" w:eastAsia="黑体" w:hAnsi="黑体"/>
                <w:b w:val="0"/>
                <w:noProof/>
              </w:rPr>
              <w:t>前言</w:t>
            </w:r>
            <w:r w:rsidRPr="00D95DC2">
              <w:rPr>
                <w:b w:val="0"/>
                <w:noProof/>
                <w:webHidden/>
              </w:rPr>
              <w:tab/>
            </w:r>
            <w:r w:rsidRPr="00D95DC2">
              <w:rPr>
                <w:b w:val="0"/>
                <w:noProof/>
                <w:webHidden/>
              </w:rPr>
              <w:fldChar w:fldCharType="begin"/>
            </w:r>
            <w:r w:rsidRPr="00D95DC2">
              <w:rPr>
                <w:b w:val="0"/>
                <w:noProof/>
                <w:webHidden/>
              </w:rPr>
              <w:instrText xml:space="preserve"> PAGEREF _Toc500441679 \h </w:instrText>
            </w:r>
            <w:r w:rsidRPr="00D95DC2">
              <w:rPr>
                <w:b w:val="0"/>
                <w:noProof/>
                <w:webHidden/>
              </w:rPr>
            </w:r>
            <w:r w:rsidRPr="00D95DC2">
              <w:rPr>
                <w:b w:val="0"/>
                <w:noProof/>
                <w:webHidden/>
              </w:rPr>
              <w:fldChar w:fldCharType="separate"/>
            </w:r>
            <w:r w:rsidR="004F645D">
              <w:rPr>
                <w:b w:val="0"/>
                <w:noProof/>
                <w:webHidden/>
              </w:rPr>
              <w:t>2</w:t>
            </w:r>
            <w:r w:rsidRPr="00D95DC2">
              <w:rPr>
                <w:b w:val="0"/>
                <w:noProof/>
                <w:webHidden/>
              </w:rPr>
              <w:fldChar w:fldCharType="end"/>
            </w:r>
          </w:hyperlink>
        </w:p>
        <w:p w:rsidR="008325C0" w:rsidRPr="00D95DC2" w:rsidRDefault="008325C0">
          <w:pPr>
            <w:pStyle w:val="2"/>
            <w:tabs>
              <w:tab w:val="right" w:leader="dot" w:pos="8296"/>
            </w:tabs>
            <w:rPr>
              <w:rFonts w:cstheme="minorBidi"/>
              <w:noProof/>
              <w:kern w:val="2"/>
              <w:sz w:val="21"/>
            </w:rPr>
          </w:pPr>
          <w:hyperlink w:anchor="_Toc500441680" w:history="1">
            <w:r w:rsidRPr="00D95DC2">
              <w:rPr>
                <w:rStyle w:val="ab"/>
                <w:rFonts w:ascii="黑体" w:eastAsia="黑体" w:hAnsi="黑体" w:cs="Microsoft Sans Serif"/>
                <w:noProof/>
                <w:shd w:val="clear" w:color="auto" w:fill="FFFFFF"/>
              </w:rPr>
              <w:t>第一节 十九大就业民生规划解读</w:t>
            </w:r>
            <w:r w:rsidRPr="00D95DC2">
              <w:rPr>
                <w:noProof/>
                <w:webHidden/>
              </w:rPr>
              <w:tab/>
            </w:r>
            <w:r w:rsidRPr="00D95DC2">
              <w:rPr>
                <w:noProof/>
                <w:webHidden/>
              </w:rPr>
              <w:fldChar w:fldCharType="begin"/>
            </w:r>
            <w:r w:rsidRPr="00D95DC2">
              <w:rPr>
                <w:noProof/>
                <w:webHidden/>
              </w:rPr>
              <w:instrText xml:space="preserve"> PAGEREF _Toc500441680 \h </w:instrText>
            </w:r>
            <w:r w:rsidRPr="00D95DC2">
              <w:rPr>
                <w:noProof/>
                <w:webHidden/>
              </w:rPr>
            </w:r>
            <w:r w:rsidRPr="00D95DC2">
              <w:rPr>
                <w:noProof/>
                <w:webHidden/>
              </w:rPr>
              <w:fldChar w:fldCharType="separate"/>
            </w:r>
            <w:r w:rsidR="004F645D">
              <w:rPr>
                <w:noProof/>
                <w:webHidden/>
              </w:rPr>
              <w:t>2</w:t>
            </w:r>
            <w:r w:rsidRPr="00D95DC2">
              <w:rPr>
                <w:noProof/>
                <w:webHidden/>
              </w:rPr>
              <w:fldChar w:fldCharType="end"/>
            </w:r>
          </w:hyperlink>
        </w:p>
        <w:p w:rsidR="008325C0" w:rsidRPr="00D95DC2" w:rsidRDefault="008325C0" w:rsidP="00B90584">
          <w:pPr>
            <w:pStyle w:val="11"/>
            <w:tabs>
              <w:tab w:val="left" w:pos="823"/>
              <w:tab w:val="right" w:leader="dot" w:pos="8296"/>
            </w:tabs>
            <w:rPr>
              <w:rFonts w:cstheme="minorBidi"/>
              <w:b w:val="0"/>
              <w:noProof/>
              <w:kern w:val="2"/>
              <w:sz w:val="21"/>
            </w:rPr>
          </w:pPr>
          <w:hyperlink w:anchor="_Toc500441681" w:history="1">
            <w:r w:rsidRPr="00D95DC2">
              <w:rPr>
                <w:rStyle w:val="ab"/>
                <w:rFonts w:eastAsia="黑体"/>
                <w:b w:val="0"/>
                <w:noProof/>
              </w:rPr>
              <w:t>第一章</w:t>
            </w:r>
            <w:r w:rsidRPr="00D95DC2">
              <w:rPr>
                <w:rFonts w:cstheme="minorBidi"/>
                <w:b w:val="0"/>
                <w:noProof/>
                <w:kern w:val="2"/>
                <w:sz w:val="21"/>
              </w:rPr>
              <w:tab/>
            </w:r>
            <w:r w:rsidRPr="00D95DC2">
              <w:rPr>
                <w:rStyle w:val="ab"/>
                <w:rFonts w:eastAsia="黑体"/>
                <w:b w:val="0"/>
                <w:noProof/>
              </w:rPr>
              <w:t>2017</w:t>
            </w:r>
            <w:r w:rsidRPr="00D95DC2">
              <w:rPr>
                <w:rStyle w:val="ab"/>
                <w:rFonts w:eastAsia="黑体"/>
                <w:b w:val="0"/>
                <w:noProof/>
              </w:rPr>
              <w:t>届毕业生就业创业基本情况</w:t>
            </w:r>
            <w:r w:rsidRPr="00D95DC2">
              <w:rPr>
                <w:b w:val="0"/>
                <w:noProof/>
                <w:webHidden/>
              </w:rPr>
              <w:tab/>
            </w:r>
            <w:r w:rsidRPr="00D95DC2">
              <w:rPr>
                <w:b w:val="0"/>
                <w:noProof/>
                <w:webHidden/>
              </w:rPr>
              <w:fldChar w:fldCharType="begin"/>
            </w:r>
            <w:r w:rsidRPr="00D95DC2">
              <w:rPr>
                <w:b w:val="0"/>
                <w:noProof/>
                <w:webHidden/>
              </w:rPr>
              <w:instrText xml:space="preserve"> PAGEREF _Toc500441681 \h </w:instrText>
            </w:r>
            <w:r w:rsidRPr="00D95DC2">
              <w:rPr>
                <w:b w:val="0"/>
                <w:noProof/>
                <w:webHidden/>
              </w:rPr>
            </w:r>
            <w:r w:rsidRPr="00D95DC2">
              <w:rPr>
                <w:b w:val="0"/>
                <w:noProof/>
                <w:webHidden/>
              </w:rPr>
              <w:fldChar w:fldCharType="separate"/>
            </w:r>
            <w:r w:rsidR="004F645D">
              <w:rPr>
                <w:b w:val="0"/>
                <w:noProof/>
                <w:webHidden/>
              </w:rPr>
              <w:t>3</w:t>
            </w:r>
            <w:r w:rsidRPr="00D95DC2">
              <w:rPr>
                <w:b w:val="0"/>
                <w:noProof/>
                <w:webHidden/>
              </w:rPr>
              <w:fldChar w:fldCharType="end"/>
            </w:r>
          </w:hyperlink>
        </w:p>
        <w:p w:rsidR="008325C0" w:rsidRPr="00D95DC2" w:rsidRDefault="008325C0" w:rsidP="00B90584">
          <w:pPr>
            <w:pStyle w:val="2"/>
            <w:tabs>
              <w:tab w:val="left" w:pos="1040"/>
              <w:tab w:val="right" w:leader="dot" w:pos="8296"/>
            </w:tabs>
            <w:rPr>
              <w:rFonts w:cstheme="minorBidi"/>
              <w:noProof/>
              <w:kern w:val="2"/>
              <w:sz w:val="21"/>
            </w:rPr>
          </w:pPr>
          <w:hyperlink w:anchor="_Toc500441682" w:history="1">
            <w:r w:rsidRPr="00D95DC2">
              <w:rPr>
                <w:rStyle w:val="ab"/>
                <w:rFonts w:eastAsia="黑体"/>
                <w:noProof/>
              </w:rPr>
              <w:t>第一节</w:t>
            </w:r>
            <w:r w:rsidRPr="00D95DC2">
              <w:rPr>
                <w:rFonts w:cstheme="minorBidi"/>
                <w:noProof/>
                <w:kern w:val="2"/>
                <w:sz w:val="21"/>
              </w:rPr>
              <w:tab/>
            </w:r>
            <w:r w:rsidRPr="00D95DC2">
              <w:rPr>
                <w:rStyle w:val="ab"/>
                <w:rFonts w:eastAsia="黑体"/>
                <w:noProof/>
              </w:rPr>
              <w:t>2017</w:t>
            </w:r>
            <w:r w:rsidRPr="00D95DC2">
              <w:rPr>
                <w:rStyle w:val="ab"/>
                <w:rFonts w:eastAsia="黑体"/>
                <w:noProof/>
              </w:rPr>
              <w:t>届毕业生升学就业总体情况</w:t>
            </w:r>
            <w:r w:rsidRPr="00D95DC2">
              <w:rPr>
                <w:noProof/>
                <w:webHidden/>
              </w:rPr>
              <w:tab/>
            </w:r>
            <w:r w:rsidRPr="00D95DC2">
              <w:rPr>
                <w:noProof/>
                <w:webHidden/>
              </w:rPr>
              <w:fldChar w:fldCharType="begin"/>
            </w:r>
            <w:r w:rsidRPr="00D95DC2">
              <w:rPr>
                <w:noProof/>
                <w:webHidden/>
              </w:rPr>
              <w:instrText xml:space="preserve"> PAGEREF _Toc500441682 \h </w:instrText>
            </w:r>
            <w:r w:rsidRPr="00D95DC2">
              <w:rPr>
                <w:noProof/>
                <w:webHidden/>
              </w:rPr>
            </w:r>
            <w:r w:rsidRPr="00D95DC2">
              <w:rPr>
                <w:noProof/>
                <w:webHidden/>
              </w:rPr>
              <w:fldChar w:fldCharType="separate"/>
            </w:r>
            <w:r w:rsidR="004F645D">
              <w:rPr>
                <w:noProof/>
                <w:webHidden/>
              </w:rPr>
              <w:t>3</w:t>
            </w:r>
            <w:r w:rsidRPr="00D95DC2">
              <w:rPr>
                <w:noProof/>
                <w:webHidden/>
              </w:rPr>
              <w:fldChar w:fldCharType="end"/>
            </w:r>
          </w:hyperlink>
        </w:p>
        <w:p w:rsidR="008325C0" w:rsidRPr="00D95DC2" w:rsidRDefault="008325C0" w:rsidP="008325C0">
          <w:pPr>
            <w:pStyle w:val="3"/>
            <w:numPr>
              <w:ilvl w:val="0"/>
              <w:numId w:val="0"/>
            </w:numPr>
            <w:tabs>
              <w:tab w:val="right" w:leader="dot" w:pos="8296"/>
            </w:tabs>
            <w:ind w:firstLineChars="200" w:firstLine="440"/>
            <w:rPr>
              <w:rFonts w:cstheme="minorBidi"/>
              <w:noProof/>
              <w:kern w:val="2"/>
              <w:sz w:val="21"/>
            </w:rPr>
          </w:pPr>
          <w:hyperlink w:anchor="_Toc500441683" w:history="1">
            <w:r w:rsidRPr="00D95DC2">
              <w:rPr>
                <w:rStyle w:val="ab"/>
                <w:rFonts w:eastAsia="黑体"/>
                <w:noProof/>
              </w:rPr>
              <w:t>一、生源情况</w:t>
            </w:r>
            <w:r w:rsidRPr="00D95DC2">
              <w:rPr>
                <w:noProof/>
                <w:webHidden/>
              </w:rPr>
              <w:tab/>
            </w:r>
            <w:r w:rsidRPr="00D95DC2">
              <w:rPr>
                <w:noProof/>
                <w:webHidden/>
              </w:rPr>
              <w:fldChar w:fldCharType="begin"/>
            </w:r>
            <w:r w:rsidRPr="00D95DC2">
              <w:rPr>
                <w:noProof/>
                <w:webHidden/>
              </w:rPr>
              <w:instrText xml:space="preserve"> PAGEREF _Toc500441683 \h </w:instrText>
            </w:r>
            <w:r w:rsidRPr="00D95DC2">
              <w:rPr>
                <w:noProof/>
                <w:webHidden/>
              </w:rPr>
            </w:r>
            <w:r w:rsidRPr="00D95DC2">
              <w:rPr>
                <w:noProof/>
                <w:webHidden/>
              </w:rPr>
              <w:fldChar w:fldCharType="separate"/>
            </w:r>
            <w:r w:rsidR="004F645D">
              <w:rPr>
                <w:noProof/>
                <w:webHidden/>
              </w:rPr>
              <w:t>3</w:t>
            </w:r>
            <w:r w:rsidRPr="00D95DC2">
              <w:rPr>
                <w:noProof/>
                <w:webHidden/>
              </w:rPr>
              <w:fldChar w:fldCharType="end"/>
            </w:r>
          </w:hyperlink>
        </w:p>
        <w:p w:rsidR="008325C0" w:rsidRPr="00D95DC2" w:rsidRDefault="008325C0" w:rsidP="008325C0">
          <w:pPr>
            <w:pStyle w:val="3"/>
            <w:numPr>
              <w:ilvl w:val="0"/>
              <w:numId w:val="0"/>
            </w:numPr>
            <w:tabs>
              <w:tab w:val="right" w:leader="dot" w:pos="8296"/>
            </w:tabs>
            <w:ind w:firstLineChars="200" w:firstLine="440"/>
            <w:rPr>
              <w:rFonts w:cstheme="minorBidi"/>
              <w:noProof/>
              <w:kern w:val="2"/>
              <w:sz w:val="21"/>
            </w:rPr>
          </w:pPr>
          <w:hyperlink w:anchor="_Toc500441684" w:history="1">
            <w:r w:rsidRPr="00D95DC2">
              <w:rPr>
                <w:rStyle w:val="ab"/>
                <w:rFonts w:eastAsia="黑体"/>
                <w:noProof/>
              </w:rPr>
              <w:t>二、年终初次就业率</w:t>
            </w:r>
            <w:r w:rsidRPr="00D95DC2">
              <w:rPr>
                <w:noProof/>
                <w:webHidden/>
              </w:rPr>
              <w:tab/>
            </w:r>
            <w:r w:rsidRPr="00D95DC2">
              <w:rPr>
                <w:noProof/>
                <w:webHidden/>
              </w:rPr>
              <w:fldChar w:fldCharType="begin"/>
            </w:r>
            <w:r w:rsidRPr="00D95DC2">
              <w:rPr>
                <w:noProof/>
                <w:webHidden/>
              </w:rPr>
              <w:instrText xml:space="preserve"> PAGEREF _Toc500441684 \h </w:instrText>
            </w:r>
            <w:r w:rsidRPr="00D95DC2">
              <w:rPr>
                <w:noProof/>
                <w:webHidden/>
              </w:rPr>
            </w:r>
            <w:r w:rsidRPr="00D95DC2">
              <w:rPr>
                <w:noProof/>
                <w:webHidden/>
              </w:rPr>
              <w:fldChar w:fldCharType="separate"/>
            </w:r>
            <w:r w:rsidR="004F645D">
              <w:rPr>
                <w:noProof/>
                <w:webHidden/>
              </w:rPr>
              <w:t>3</w:t>
            </w:r>
            <w:r w:rsidRPr="00D95DC2">
              <w:rPr>
                <w:noProof/>
                <w:webHidden/>
              </w:rPr>
              <w:fldChar w:fldCharType="end"/>
            </w:r>
          </w:hyperlink>
        </w:p>
        <w:p w:rsidR="008325C0" w:rsidRPr="00D95DC2" w:rsidRDefault="008325C0" w:rsidP="008325C0">
          <w:pPr>
            <w:pStyle w:val="3"/>
            <w:numPr>
              <w:ilvl w:val="0"/>
              <w:numId w:val="0"/>
            </w:numPr>
            <w:tabs>
              <w:tab w:val="right" w:leader="dot" w:pos="8296"/>
            </w:tabs>
            <w:ind w:firstLineChars="200" w:firstLine="440"/>
            <w:rPr>
              <w:rFonts w:cstheme="minorBidi"/>
              <w:noProof/>
              <w:kern w:val="2"/>
              <w:sz w:val="21"/>
            </w:rPr>
          </w:pPr>
          <w:hyperlink w:anchor="_Toc500441685" w:history="1">
            <w:r w:rsidRPr="00D95DC2">
              <w:rPr>
                <w:rStyle w:val="ab"/>
                <w:rFonts w:eastAsia="黑体"/>
                <w:noProof/>
              </w:rPr>
              <w:t>三、毕业生就业咨询</w:t>
            </w:r>
            <w:r w:rsidRPr="00D95DC2">
              <w:rPr>
                <w:noProof/>
                <w:webHidden/>
              </w:rPr>
              <w:tab/>
            </w:r>
            <w:r w:rsidRPr="00D95DC2">
              <w:rPr>
                <w:noProof/>
                <w:webHidden/>
              </w:rPr>
              <w:fldChar w:fldCharType="begin"/>
            </w:r>
            <w:r w:rsidRPr="00D95DC2">
              <w:rPr>
                <w:noProof/>
                <w:webHidden/>
              </w:rPr>
              <w:instrText xml:space="preserve"> PAGEREF _Toc500441685 \h </w:instrText>
            </w:r>
            <w:r w:rsidRPr="00D95DC2">
              <w:rPr>
                <w:noProof/>
                <w:webHidden/>
              </w:rPr>
            </w:r>
            <w:r w:rsidRPr="00D95DC2">
              <w:rPr>
                <w:noProof/>
                <w:webHidden/>
              </w:rPr>
              <w:fldChar w:fldCharType="separate"/>
            </w:r>
            <w:r w:rsidR="004F645D">
              <w:rPr>
                <w:noProof/>
                <w:webHidden/>
              </w:rPr>
              <w:t>4</w:t>
            </w:r>
            <w:r w:rsidRPr="00D95DC2">
              <w:rPr>
                <w:noProof/>
                <w:webHidden/>
              </w:rPr>
              <w:fldChar w:fldCharType="end"/>
            </w:r>
          </w:hyperlink>
        </w:p>
        <w:p w:rsidR="008325C0" w:rsidRPr="00D95DC2" w:rsidRDefault="008325C0" w:rsidP="00B90584">
          <w:pPr>
            <w:pStyle w:val="11"/>
            <w:tabs>
              <w:tab w:val="left" w:pos="823"/>
              <w:tab w:val="right" w:leader="dot" w:pos="8296"/>
            </w:tabs>
            <w:rPr>
              <w:rFonts w:cstheme="minorBidi"/>
              <w:b w:val="0"/>
              <w:noProof/>
              <w:kern w:val="2"/>
              <w:sz w:val="21"/>
            </w:rPr>
          </w:pPr>
          <w:hyperlink w:anchor="_Toc500441686" w:history="1">
            <w:r w:rsidRPr="00D95DC2">
              <w:rPr>
                <w:rStyle w:val="ab"/>
                <w:rFonts w:ascii="黑体" w:eastAsia="黑体" w:hAnsi="黑体"/>
                <w:b w:val="0"/>
                <w:noProof/>
              </w:rPr>
              <w:t>第一章</w:t>
            </w:r>
            <w:r w:rsidRPr="00D95DC2">
              <w:rPr>
                <w:rFonts w:cstheme="minorBidi"/>
                <w:b w:val="0"/>
                <w:noProof/>
                <w:kern w:val="2"/>
                <w:sz w:val="21"/>
              </w:rPr>
              <w:tab/>
            </w:r>
            <w:r w:rsidRPr="00D95DC2">
              <w:rPr>
                <w:rStyle w:val="ab"/>
                <w:rFonts w:ascii="黑体" w:eastAsia="黑体" w:hAnsi="黑体"/>
                <w:b w:val="0"/>
                <w:noProof/>
              </w:rPr>
              <w:t>2017届毕业生就业创业基本情况</w:t>
            </w:r>
            <w:r w:rsidRPr="00D95DC2">
              <w:rPr>
                <w:b w:val="0"/>
                <w:noProof/>
                <w:webHidden/>
              </w:rPr>
              <w:tab/>
            </w:r>
            <w:r w:rsidRPr="00D95DC2">
              <w:rPr>
                <w:b w:val="0"/>
                <w:noProof/>
                <w:webHidden/>
              </w:rPr>
              <w:fldChar w:fldCharType="begin"/>
            </w:r>
            <w:r w:rsidRPr="00D95DC2">
              <w:rPr>
                <w:b w:val="0"/>
                <w:noProof/>
                <w:webHidden/>
              </w:rPr>
              <w:instrText xml:space="preserve"> PAGEREF _Toc500441686 \h </w:instrText>
            </w:r>
            <w:r w:rsidRPr="00D95DC2">
              <w:rPr>
                <w:b w:val="0"/>
                <w:noProof/>
                <w:webHidden/>
              </w:rPr>
            </w:r>
            <w:r w:rsidRPr="00D95DC2">
              <w:rPr>
                <w:b w:val="0"/>
                <w:noProof/>
                <w:webHidden/>
              </w:rPr>
              <w:fldChar w:fldCharType="separate"/>
            </w:r>
            <w:r w:rsidR="004F645D">
              <w:rPr>
                <w:b w:val="0"/>
                <w:noProof/>
                <w:webHidden/>
              </w:rPr>
              <w:t>7</w:t>
            </w:r>
            <w:r w:rsidRPr="00D95DC2">
              <w:rPr>
                <w:b w:val="0"/>
                <w:noProof/>
                <w:webHidden/>
              </w:rPr>
              <w:fldChar w:fldCharType="end"/>
            </w:r>
          </w:hyperlink>
        </w:p>
        <w:p w:rsidR="008325C0" w:rsidRPr="00D95DC2" w:rsidRDefault="008325C0" w:rsidP="00B90584">
          <w:pPr>
            <w:pStyle w:val="2"/>
            <w:tabs>
              <w:tab w:val="left" w:pos="1040"/>
              <w:tab w:val="right" w:leader="dot" w:pos="8296"/>
            </w:tabs>
            <w:rPr>
              <w:rFonts w:cstheme="minorBidi"/>
              <w:noProof/>
              <w:kern w:val="2"/>
              <w:sz w:val="21"/>
            </w:rPr>
          </w:pPr>
          <w:hyperlink w:anchor="_Toc500441687" w:history="1">
            <w:r w:rsidRPr="00D95DC2">
              <w:rPr>
                <w:rStyle w:val="ab"/>
                <w:rFonts w:ascii="黑体" w:eastAsia="黑体" w:hAnsi="黑体"/>
                <w:noProof/>
              </w:rPr>
              <w:t>第二节</w:t>
            </w:r>
            <w:r w:rsidRPr="00D95DC2">
              <w:rPr>
                <w:rFonts w:cstheme="minorBidi"/>
                <w:noProof/>
                <w:kern w:val="2"/>
                <w:sz w:val="21"/>
              </w:rPr>
              <w:tab/>
            </w:r>
            <w:r w:rsidRPr="00D95DC2">
              <w:rPr>
                <w:rStyle w:val="ab"/>
                <w:rFonts w:ascii="黑体" w:eastAsia="黑体" w:hAnsi="黑体"/>
                <w:noProof/>
              </w:rPr>
              <w:t>2017届本科生升学就业情况</w:t>
            </w:r>
            <w:r w:rsidRPr="00D95DC2">
              <w:rPr>
                <w:noProof/>
                <w:webHidden/>
              </w:rPr>
              <w:tab/>
            </w:r>
            <w:r w:rsidRPr="00D95DC2">
              <w:rPr>
                <w:noProof/>
                <w:webHidden/>
              </w:rPr>
              <w:fldChar w:fldCharType="begin"/>
            </w:r>
            <w:r w:rsidRPr="00D95DC2">
              <w:rPr>
                <w:noProof/>
                <w:webHidden/>
              </w:rPr>
              <w:instrText xml:space="preserve"> PAGEREF _Toc500441687 \h </w:instrText>
            </w:r>
            <w:r w:rsidRPr="00D95DC2">
              <w:rPr>
                <w:noProof/>
                <w:webHidden/>
              </w:rPr>
            </w:r>
            <w:r w:rsidRPr="00D95DC2">
              <w:rPr>
                <w:noProof/>
                <w:webHidden/>
              </w:rPr>
              <w:fldChar w:fldCharType="separate"/>
            </w:r>
            <w:r w:rsidR="004F645D">
              <w:rPr>
                <w:noProof/>
                <w:webHidden/>
              </w:rPr>
              <w:t>7</w:t>
            </w:r>
            <w:r w:rsidRPr="00D95DC2">
              <w:rPr>
                <w:noProof/>
                <w:webHidden/>
              </w:rPr>
              <w:fldChar w:fldCharType="end"/>
            </w:r>
          </w:hyperlink>
        </w:p>
        <w:p w:rsidR="008325C0" w:rsidRPr="00D95DC2" w:rsidRDefault="008325C0" w:rsidP="008325C0">
          <w:pPr>
            <w:pStyle w:val="3"/>
            <w:numPr>
              <w:ilvl w:val="0"/>
              <w:numId w:val="0"/>
            </w:numPr>
            <w:tabs>
              <w:tab w:val="right" w:leader="dot" w:pos="8296"/>
            </w:tabs>
            <w:ind w:firstLineChars="200" w:firstLine="440"/>
            <w:rPr>
              <w:rFonts w:cstheme="minorBidi"/>
              <w:noProof/>
              <w:kern w:val="2"/>
              <w:sz w:val="21"/>
            </w:rPr>
          </w:pPr>
          <w:hyperlink w:anchor="_Toc500441688" w:history="1">
            <w:r w:rsidRPr="00D95DC2">
              <w:rPr>
                <w:rStyle w:val="ab"/>
                <w:rFonts w:ascii="黑体" w:eastAsia="黑体" w:hAnsi="黑体"/>
                <w:noProof/>
              </w:rPr>
              <w:t>一、生源情况</w:t>
            </w:r>
            <w:r w:rsidRPr="00D95DC2">
              <w:rPr>
                <w:noProof/>
                <w:webHidden/>
              </w:rPr>
              <w:tab/>
            </w:r>
            <w:r w:rsidRPr="00D95DC2">
              <w:rPr>
                <w:noProof/>
                <w:webHidden/>
              </w:rPr>
              <w:fldChar w:fldCharType="begin"/>
            </w:r>
            <w:r w:rsidRPr="00D95DC2">
              <w:rPr>
                <w:noProof/>
                <w:webHidden/>
              </w:rPr>
              <w:instrText xml:space="preserve"> PAGEREF _Toc500441688 \h </w:instrText>
            </w:r>
            <w:r w:rsidRPr="00D95DC2">
              <w:rPr>
                <w:noProof/>
                <w:webHidden/>
              </w:rPr>
            </w:r>
            <w:r w:rsidRPr="00D95DC2">
              <w:rPr>
                <w:noProof/>
                <w:webHidden/>
              </w:rPr>
              <w:fldChar w:fldCharType="separate"/>
            </w:r>
            <w:r w:rsidR="004F645D">
              <w:rPr>
                <w:noProof/>
                <w:webHidden/>
              </w:rPr>
              <w:t>7</w:t>
            </w:r>
            <w:r w:rsidRPr="00D95DC2">
              <w:rPr>
                <w:noProof/>
                <w:webHidden/>
              </w:rPr>
              <w:fldChar w:fldCharType="end"/>
            </w:r>
          </w:hyperlink>
        </w:p>
        <w:p w:rsidR="008325C0" w:rsidRPr="00D95DC2" w:rsidRDefault="008325C0" w:rsidP="008325C0">
          <w:pPr>
            <w:pStyle w:val="3"/>
            <w:numPr>
              <w:ilvl w:val="0"/>
              <w:numId w:val="0"/>
            </w:numPr>
            <w:tabs>
              <w:tab w:val="right" w:leader="dot" w:pos="8296"/>
            </w:tabs>
            <w:ind w:firstLineChars="200" w:firstLine="440"/>
            <w:rPr>
              <w:rFonts w:cstheme="minorBidi"/>
              <w:noProof/>
              <w:kern w:val="2"/>
              <w:sz w:val="21"/>
            </w:rPr>
          </w:pPr>
          <w:hyperlink w:anchor="_Toc500441689" w:history="1">
            <w:r w:rsidRPr="00D95DC2">
              <w:rPr>
                <w:rStyle w:val="ab"/>
                <w:rFonts w:ascii="黑体" w:eastAsia="黑体" w:hAnsi="黑体"/>
                <w:noProof/>
              </w:rPr>
              <w:t>二、本科生初次就业率</w:t>
            </w:r>
            <w:r w:rsidRPr="00D95DC2">
              <w:rPr>
                <w:noProof/>
                <w:webHidden/>
              </w:rPr>
              <w:tab/>
            </w:r>
            <w:r w:rsidRPr="00D95DC2">
              <w:rPr>
                <w:noProof/>
                <w:webHidden/>
              </w:rPr>
              <w:fldChar w:fldCharType="begin"/>
            </w:r>
            <w:r w:rsidRPr="00D95DC2">
              <w:rPr>
                <w:noProof/>
                <w:webHidden/>
              </w:rPr>
              <w:instrText xml:space="preserve"> PAGEREF _Toc500441689 \h </w:instrText>
            </w:r>
            <w:r w:rsidRPr="00D95DC2">
              <w:rPr>
                <w:noProof/>
                <w:webHidden/>
              </w:rPr>
            </w:r>
            <w:r w:rsidRPr="00D95DC2">
              <w:rPr>
                <w:noProof/>
                <w:webHidden/>
              </w:rPr>
              <w:fldChar w:fldCharType="separate"/>
            </w:r>
            <w:r w:rsidR="004F645D">
              <w:rPr>
                <w:noProof/>
                <w:webHidden/>
              </w:rPr>
              <w:t>7</w:t>
            </w:r>
            <w:r w:rsidRPr="00D95DC2">
              <w:rPr>
                <w:noProof/>
                <w:webHidden/>
              </w:rPr>
              <w:fldChar w:fldCharType="end"/>
            </w:r>
          </w:hyperlink>
        </w:p>
        <w:p w:rsidR="008325C0" w:rsidRPr="00D95DC2" w:rsidRDefault="008325C0" w:rsidP="008325C0">
          <w:pPr>
            <w:pStyle w:val="3"/>
            <w:numPr>
              <w:ilvl w:val="0"/>
              <w:numId w:val="0"/>
            </w:numPr>
            <w:tabs>
              <w:tab w:val="right" w:leader="dot" w:pos="8296"/>
            </w:tabs>
            <w:ind w:firstLineChars="200" w:firstLine="440"/>
            <w:rPr>
              <w:rFonts w:cstheme="minorBidi"/>
              <w:noProof/>
              <w:kern w:val="2"/>
              <w:sz w:val="21"/>
            </w:rPr>
          </w:pPr>
          <w:hyperlink w:anchor="_Toc500441690" w:history="1">
            <w:r w:rsidRPr="00D95DC2">
              <w:rPr>
                <w:rStyle w:val="ab"/>
                <w:rFonts w:ascii="黑体" w:eastAsia="黑体" w:hAnsi="黑体"/>
                <w:noProof/>
              </w:rPr>
              <w:t>三、国内升学情况</w:t>
            </w:r>
            <w:r w:rsidRPr="00D95DC2">
              <w:rPr>
                <w:noProof/>
                <w:webHidden/>
              </w:rPr>
              <w:tab/>
            </w:r>
            <w:r w:rsidRPr="00D95DC2">
              <w:rPr>
                <w:noProof/>
                <w:webHidden/>
              </w:rPr>
              <w:fldChar w:fldCharType="begin"/>
            </w:r>
            <w:r w:rsidRPr="00D95DC2">
              <w:rPr>
                <w:noProof/>
                <w:webHidden/>
              </w:rPr>
              <w:instrText xml:space="preserve"> PAGEREF _Toc500441690 \h </w:instrText>
            </w:r>
            <w:r w:rsidRPr="00D95DC2">
              <w:rPr>
                <w:noProof/>
                <w:webHidden/>
              </w:rPr>
            </w:r>
            <w:r w:rsidRPr="00D95DC2">
              <w:rPr>
                <w:noProof/>
                <w:webHidden/>
              </w:rPr>
              <w:fldChar w:fldCharType="separate"/>
            </w:r>
            <w:r w:rsidR="004F645D">
              <w:rPr>
                <w:noProof/>
                <w:webHidden/>
              </w:rPr>
              <w:t>8</w:t>
            </w:r>
            <w:r w:rsidRPr="00D95DC2">
              <w:rPr>
                <w:noProof/>
                <w:webHidden/>
              </w:rPr>
              <w:fldChar w:fldCharType="end"/>
            </w:r>
          </w:hyperlink>
        </w:p>
        <w:p w:rsidR="008325C0" w:rsidRPr="00D95DC2" w:rsidRDefault="008325C0" w:rsidP="008325C0">
          <w:pPr>
            <w:pStyle w:val="3"/>
            <w:numPr>
              <w:ilvl w:val="0"/>
              <w:numId w:val="0"/>
            </w:numPr>
            <w:tabs>
              <w:tab w:val="right" w:leader="dot" w:pos="8296"/>
            </w:tabs>
            <w:ind w:left="446"/>
            <w:rPr>
              <w:rFonts w:cstheme="minorBidi"/>
              <w:noProof/>
              <w:kern w:val="2"/>
              <w:sz w:val="21"/>
            </w:rPr>
          </w:pPr>
          <w:hyperlink w:anchor="_Toc500441691" w:history="1">
            <w:r w:rsidRPr="00D95DC2">
              <w:rPr>
                <w:rStyle w:val="ab"/>
                <w:rFonts w:ascii="黑体" w:eastAsia="黑体" w:hAnsi="黑体"/>
                <w:noProof/>
              </w:rPr>
              <w:t>四、出国（境）情况</w:t>
            </w:r>
            <w:r w:rsidRPr="00D95DC2">
              <w:rPr>
                <w:noProof/>
                <w:webHidden/>
              </w:rPr>
              <w:tab/>
            </w:r>
            <w:r w:rsidRPr="00D95DC2">
              <w:rPr>
                <w:noProof/>
                <w:webHidden/>
              </w:rPr>
              <w:fldChar w:fldCharType="begin"/>
            </w:r>
            <w:r w:rsidRPr="00D95DC2">
              <w:rPr>
                <w:noProof/>
                <w:webHidden/>
              </w:rPr>
              <w:instrText xml:space="preserve"> PAGEREF _Toc500441691 \h </w:instrText>
            </w:r>
            <w:r w:rsidRPr="00D95DC2">
              <w:rPr>
                <w:noProof/>
                <w:webHidden/>
              </w:rPr>
            </w:r>
            <w:r w:rsidRPr="00D95DC2">
              <w:rPr>
                <w:noProof/>
                <w:webHidden/>
              </w:rPr>
              <w:fldChar w:fldCharType="separate"/>
            </w:r>
            <w:r w:rsidR="004F645D">
              <w:rPr>
                <w:noProof/>
                <w:webHidden/>
              </w:rPr>
              <w:t>9</w:t>
            </w:r>
            <w:r w:rsidRPr="00D95DC2">
              <w:rPr>
                <w:noProof/>
                <w:webHidden/>
              </w:rPr>
              <w:fldChar w:fldCharType="end"/>
            </w:r>
          </w:hyperlink>
        </w:p>
        <w:p w:rsidR="008325C0" w:rsidRPr="00D95DC2" w:rsidRDefault="008325C0" w:rsidP="008325C0">
          <w:pPr>
            <w:pStyle w:val="3"/>
            <w:numPr>
              <w:ilvl w:val="0"/>
              <w:numId w:val="0"/>
            </w:numPr>
            <w:tabs>
              <w:tab w:val="right" w:leader="dot" w:pos="8296"/>
            </w:tabs>
            <w:ind w:left="446"/>
            <w:rPr>
              <w:rFonts w:cstheme="minorBidi"/>
              <w:noProof/>
              <w:kern w:val="2"/>
              <w:sz w:val="21"/>
            </w:rPr>
          </w:pPr>
          <w:hyperlink w:anchor="_Toc500441692" w:history="1">
            <w:r w:rsidRPr="00D95DC2">
              <w:rPr>
                <w:rStyle w:val="ab"/>
                <w:rFonts w:ascii="黑体" w:eastAsia="黑体" w:hAnsi="黑体"/>
                <w:noProof/>
              </w:rPr>
              <w:t>五、就业流向</w:t>
            </w:r>
            <w:r w:rsidRPr="00D95DC2">
              <w:rPr>
                <w:noProof/>
                <w:webHidden/>
              </w:rPr>
              <w:tab/>
            </w:r>
            <w:r w:rsidRPr="00D95DC2">
              <w:rPr>
                <w:noProof/>
                <w:webHidden/>
              </w:rPr>
              <w:fldChar w:fldCharType="begin"/>
            </w:r>
            <w:r w:rsidRPr="00D95DC2">
              <w:rPr>
                <w:noProof/>
                <w:webHidden/>
              </w:rPr>
              <w:instrText xml:space="preserve"> PAGEREF _Toc500441692 \h </w:instrText>
            </w:r>
            <w:r w:rsidRPr="00D95DC2">
              <w:rPr>
                <w:noProof/>
                <w:webHidden/>
              </w:rPr>
            </w:r>
            <w:r w:rsidRPr="00D95DC2">
              <w:rPr>
                <w:noProof/>
                <w:webHidden/>
              </w:rPr>
              <w:fldChar w:fldCharType="separate"/>
            </w:r>
            <w:r w:rsidR="004F645D">
              <w:rPr>
                <w:noProof/>
                <w:webHidden/>
              </w:rPr>
              <w:t>10</w:t>
            </w:r>
            <w:r w:rsidRPr="00D95DC2">
              <w:rPr>
                <w:noProof/>
                <w:webHidden/>
              </w:rPr>
              <w:fldChar w:fldCharType="end"/>
            </w:r>
          </w:hyperlink>
        </w:p>
        <w:p w:rsidR="008325C0" w:rsidRPr="00D95DC2" w:rsidRDefault="008325C0" w:rsidP="00B90584">
          <w:pPr>
            <w:pStyle w:val="11"/>
            <w:tabs>
              <w:tab w:val="left" w:pos="823"/>
              <w:tab w:val="right" w:leader="dot" w:pos="8296"/>
            </w:tabs>
            <w:rPr>
              <w:rFonts w:cstheme="minorBidi"/>
              <w:b w:val="0"/>
              <w:noProof/>
              <w:kern w:val="2"/>
              <w:sz w:val="21"/>
            </w:rPr>
          </w:pPr>
          <w:hyperlink w:anchor="_Toc500441693" w:history="1">
            <w:r w:rsidRPr="00D95DC2">
              <w:rPr>
                <w:rStyle w:val="ab"/>
                <w:rFonts w:ascii="黑体" w:eastAsia="黑体" w:hAnsi="黑体"/>
                <w:b w:val="0"/>
                <w:noProof/>
              </w:rPr>
              <w:t>第一章</w:t>
            </w:r>
            <w:r w:rsidRPr="00D95DC2">
              <w:rPr>
                <w:rFonts w:cstheme="minorBidi"/>
                <w:b w:val="0"/>
                <w:noProof/>
                <w:kern w:val="2"/>
                <w:sz w:val="21"/>
              </w:rPr>
              <w:tab/>
            </w:r>
            <w:r w:rsidRPr="00D95DC2">
              <w:rPr>
                <w:rStyle w:val="ab"/>
                <w:rFonts w:ascii="黑体" w:eastAsia="黑体" w:hAnsi="黑体"/>
                <w:b w:val="0"/>
                <w:noProof/>
              </w:rPr>
              <w:t>2017届毕业生就业创业基本情况</w:t>
            </w:r>
            <w:r w:rsidRPr="00D95DC2">
              <w:rPr>
                <w:b w:val="0"/>
                <w:noProof/>
                <w:webHidden/>
              </w:rPr>
              <w:tab/>
            </w:r>
            <w:r w:rsidRPr="00D95DC2">
              <w:rPr>
                <w:b w:val="0"/>
                <w:noProof/>
                <w:webHidden/>
              </w:rPr>
              <w:fldChar w:fldCharType="begin"/>
            </w:r>
            <w:r w:rsidRPr="00D95DC2">
              <w:rPr>
                <w:b w:val="0"/>
                <w:noProof/>
                <w:webHidden/>
              </w:rPr>
              <w:instrText xml:space="preserve"> PAGEREF _Toc500441693 \h </w:instrText>
            </w:r>
            <w:r w:rsidRPr="00D95DC2">
              <w:rPr>
                <w:b w:val="0"/>
                <w:noProof/>
                <w:webHidden/>
              </w:rPr>
            </w:r>
            <w:r w:rsidRPr="00D95DC2">
              <w:rPr>
                <w:b w:val="0"/>
                <w:noProof/>
                <w:webHidden/>
              </w:rPr>
              <w:fldChar w:fldCharType="separate"/>
            </w:r>
            <w:r w:rsidR="004F645D">
              <w:rPr>
                <w:b w:val="0"/>
                <w:noProof/>
                <w:webHidden/>
              </w:rPr>
              <w:t>12</w:t>
            </w:r>
            <w:r w:rsidRPr="00D95DC2">
              <w:rPr>
                <w:b w:val="0"/>
                <w:noProof/>
                <w:webHidden/>
              </w:rPr>
              <w:fldChar w:fldCharType="end"/>
            </w:r>
          </w:hyperlink>
        </w:p>
        <w:p w:rsidR="008325C0" w:rsidRPr="00D95DC2" w:rsidRDefault="008325C0" w:rsidP="00B90584">
          <w:pPr>
            <w:pStyle w:val="2"/>
            <w:tabs>
              <w:tab w:val="left" w:pos="1040"/>
              <w:tab w:val="right" w:leader="dot" w:pos="8296"/>
            </w:tabs>
            <w:rPr>
              <w:rFonts w:cstheme="minorBidi"/>
              <w:noProof/>
              <w:kern w:val="2"/>
              <w:sz w:val="21"/>
            </w:rPr>
          </w:pPr>
          <w:hyperlink w:anchor="_Toc500441694" w:history="1">
            <w:r w:rsidRPr="00D95DC2">
              <w:rPr>
                <w:rStyle w:val="ab"/>
                <w:rFonts w:ascii="黑体" w:eastAsia="黑体" w:hAnsi="黑体"/>
                <w:noProof/>
              </w:rPr>
              <w:t>第三节</w:t>
            </w:r>
            <w:r w:rsidRPr="00D95DC2">
              <w:rPr>
                <w:rFonts w:cstheme="minorBidi"/>
                <w:noProof/>
                <w:kern w:val="2"/>
                <w:sz w:val="21"/>
              </w:rPr>
              <w:tab/>
            </w:r>
            <w:r w:rsidRPr="00D95DC2">
              <w:rPr>
                <w:rStyle w:val="ab"/>
                <w:rFonts w:ascii="黑体" w:eastAsia="黑体" w:hAnsi="黑体"/>
                <w:noProof/>
              </w:rPr>
              <w:t>2017届毕业研究生升学就业情况</w:t>
            </w:r>
            <w:r w:rsidRPr="00D95DC2">
              <w:rPr>
                <w:noProof/>
                <w:webHidden/>
              </w:rPr>
              <w:tab/>
            </w:r>
            <w:r w:rsidRPr="00D95DC2">
              <w:rPr>
                <w:noProof/>
                <w:webHidden/>
              </w:rPr>
              <w:fldChar w:fldCharType="begin"/>
            </w:r>
            <w:r w:rsidRPr="00D95DC2">
              <w:rPr>
                <w:noProof/>
                <w:webHidden/>
              </w:rPr>
              <w:instrText xml:space="preserve"> PAGEREF _Toc500441694 \h </w:instrText>
            </w:r>
            <w:r w:rsidRPr="00D95DC2">
              <w:rPr>
                <w:noProof/>
                <w:webHidden/>
              </w:rPr>
            </w:r>
            <w:r w:rsidRPr="00D95DC2">
              <w:rPr>
                <w:noProof/>
                <w:webHidden/>
              </w:rPr>
              <w:fldChar w:fldCharType="separate"/>
            </w:r>
            <w:r w:rsidR="004F645D">
              <w:rPr>
                <w:noProof/>
                <w:webHidden/>
              </w:rPr>
              <w:t>12</w:t>
            </w:r>
            <w:r w:rsidRPr="00D95DC2">
              <w:rPr>
                <w:noProof/>
                <w:webHidden/>
              </w:rPr>
              <w:fldChar w:fldCharType="end"/>
            </w:r>
          </w:hyperlink>
        </w:p>
        <w:p w:rsidR="008325C0" w:rsidRPr="00D95DC2" w:rsidRDefault="008325C0" w:rsidP="008325C0">
          <w:pPr>
            <w:pStyle w:val="3"/>
            <w:numPr>
              <w:ilvl w:val="0"/>
              <w:numId w:val="0"/>
            </w:numPr>
            <w:tabs>
              <w:tab w:val="right" w:leader="dot" w:pos="8296"/>
            </w:tabs>
            <w:ind w:firstLineChars="200" w:firstLine="440"/>
            <w:rPr>
              <w:rFonts w:cstheme="minorBidi"/>
              <w:noProof/>
              <w:kern w:val="2"/>
              <w:sz w:val="21"/>
            </w:rPr>
          </w:pPr>
          <w:hyperlink w:anchor="_Toc500441695" w:history="1">
            <w:r w:rsidRPr="00D95DC2">
              <w:rPr>
                <w:rStyle w:val="ab"/>
                <w:rFonts w:ascii="黑体" w:eastAsia="黑体" w:hAnsi="黑体"/>
                <w:noProof/>
              </w:rPr>
              <w:t>一、生源情况</w:t>
            </w:r>
            <w:r w:rsidRPr="00D95DC2">
              <w:rPr>
                <w:noProof/>
                <w:webHidden/>
              </w:rPr>
              <w:tab/>
            </w:r>
            <w:r w:rsidRPr="00D95DC2">
              <w:rPr>
                <w:noProof/>
                <w:webHidden/>
              </w:rPr>
              <w:fldChar w:fldCharType="begin"/>
            </w:r>
            <w:r w:rsidRPr="00D95DC2">
              <w:rPr>
                <w:noProof/>
                <w:webHidden/>
              </w:rPr>
              <w:instrText xml:space="preserve"> PAGEREF _Toc500441695 \h </w:instrText>
            </w:r>
            <w:r w:rsidRPr="00D95DC2">
              <w:rPr>
                <w:noProof/>
                <w:webHidden/>
              </w:rPr>
            </w:r>
            <w:r w:rsidRPr="00D95DC2">
              <w:rPr>
                <w:noProof/>
                <w:webHidden/>
              </w:rPr>
              <w:fldChar w:fldCharType="separate"/>
            </w:r>
            <w:r w:rsidR="004F645D">
              <w:rPr>
                <w:noProof/>
                <w:webHidden/>
              </w:rPr>
              <w:t>12</w:t>
            </w:r>
            <w:r w:rsidRPr="00D95DC2">
              <w:rPr>
                <w:noProof/>
                <w:webHidden/>
              </w:rPr>
              <w:fldChar w:fldCharType="end"/>
            </w:r>
          </w:hyperlink>
        </w:p>
        <w:p w:rsidR="008325C0" w:rsidRPr="00D95DC2" w:rsidRDefault="008325C0" w:rsidP="008325C0">
          <w:pPr>
            <w:pStyle w:val="3"/>
            <w:numPr>
              <w:ilvl w:val="0"/>
              <w:numId w:val="0"/>
            </w:numPr>
            <w:tabs>
              <w:tab w:val="right" w:leader="dot" w:pos="8296"/>
            </w:tabs>
            <w:ind w:left="446"/>
            <w:rPr>
              <w:rFonts w:cstheme="minorBidi"/>
              <w:noProof/>
              <w:kern w:val="2"/>
              <w:sz w:val="21"/>
            </w:rPr>
          </w:pPr>
          <w:hyperlink w:anchor="_Toc500441696" w:history="1">
            <w:r w:rsidRPr="00D95DC2">
              <w:rPr>
                <w:rStyle w:val="ab"/>
                <w:rFonts w:ascii="黑体" w:eastAsia="黑体" w:hAnsi="黑体"/>
                <w:noProof/>
              </w:rPr>
              <w:t>二、年终初次就业率</w:t>
            </w:r>
            <w:r w:rsidRPr="00D95DC2">
              <w:rPr>
                <w:noProof/>
                <w:webHidden/>
              </w:rPr>
              <w:tab/>
            </w:r>
            <w:r w:rsidRPr="00D95DC2">
              <w:rPr>
                <w:noProof/>
                <w:webHidden/>
              </w:rPr>
              <w:fldChar w:fldCharType="begin"/>
            </w:r>
            <w:r w:rsidRPr="00D95DC2">
              <w:rPr>
                <w:noProof/>
                <w:webHidden/>
              </w:rPr>
              <w:instrText xml:space="preserve"> PAGEREF _Toc500441696 \h </w:instrText>
            </w:r>
            <w:r w:rsidRPr="00D95DC2">
              <w:rPr>
                <w:noProof/>
                <w:webHidden/>
              </w:rPr>
            </w:r>
            <w:r w:rsidRPr="00D95DC2">
              <w:rPr>
                <w:noProof/>
                <w:webHidden/>
              </w:rPr>
              <w:fldChar w:fldCharType="separate"/>
            </w:r>
            <w:r w:rsidR="004F645D">
              <w:rPr>
                <w:noProof/>
                <w:webHidden/>
              </w:rPr>
              <w:t>12</w:t>
            </w:r>
            <w:r w:rsidRPr="00D95DC2">
              <w:rPr>
                <w:noProof/>
                <w:webHidden/>
              </w:rPr>
              <w:fldChar w:fldCharType="end"/>
            </w:r>
          </w:hyperlink>
        </w:p>
        <w:p w:rsidR="008325C0" w:rsidRPr="00D95DC2" w:rsidRDefault="008325C0" w:rsidP="008325C0">
          <w:pPr>
            <w:pStyle w:val="3"/>
            <w:numPr>
              <w:ilvl w:val="0"/>
              <w:numId w:val="0"/>
            </w:numPr>
            <w:tabs>
              <w:tab w:val="right" w:leader="dot" w:pos="8296"/>
            </w:tabs>
            <w:ind w:left="446"/>
            <w:rPr>
              <w:rFonts w:cstheme="minorBidi"/>
              <w:noProof/>
              <w:kern w:val="2"/>
              <w:sz w:val="21"/>
            </w:rPr>
          </w:pPr>
          <w:hyperlink w:anchor="_Toc500441697" w:history="1">
            <w:r w:rsidRPr="00D95DC2">
              <w:rPr>
                <w:rStyle w:val="ab"/>
                <w:rFonts w:ascii="黑体" w:eastAsia="黑体" w:hAnsi="黑体"/>
                <w:noProof/>
              </w:rPr>
              <w:t>三、就业流向</w:t>
            </w:r>
            <w:r w:rsidRPr="00D95DC2">
              <w:rPr>
                <w:noProof/>
                <w:webHidden/>
              </w:rPr>
              <w:tab/>
            </w:r>
            <w:r w:rsidRPr="00D95DC2">
              <w:rPr>
                <w:noProof/>
                <w:webHidden/>
              </w:rPr>
              <w:fldChar w:fldCharType="begin"/>
            </w:r>
            <w:r w:rsidRPr="00D95DC2">
              <w:rPr>
                <w:noProof/>
                <w:webHidden/>
              </w:rPr>
              <w:instrText xml:space="preserve"> PAGEREF _Toc500441697 \h </w:instrText>
            </w:r>
            <w:r w:rsidRPr="00D95DC2">
              <w:rPr>
                <w:noProof/>
                <w:webHidden/>
              </w:rPr>
            </w:r>
            <w:r w:rsidRPr="00D95DC2">
              <w:rPr>
                <w:noProof/>
                <w:webHidden/>
              </w:rPr>
              <w:fldChar w:fldCharType="separate"/>
            </w:r>
            <w:r w:rsidR="004F645D">
              <w:rPr>
                <w:noProof/>
                <w:webHidden/>
              </w:rPr>
              <w:t>14</w:t>
            </w:r>
            <w:r w:rsidRPr="00D95DC2">
              <w:rPr>
                <w:noProof/>
                <w:webHidden/>
              </w:rPr>
              <w:fldChar w:fldCharType="end"/>
            </w:r>
          </w:hyperlink>
        </w:p>
        <w:p w:rsidR="008325C0" w:rsidRPr="00D95DC2" w:rsidRDefault="008325C0" w:rsidP="00B90584">
          <w:pPr>
            <w:pStyle w:val="11"/>
            <w:tabs>
              <w:tab w:val="left" w:pos="823"/>
              <w:tab w:val="right" w:leader="dot" w:pos="8296"/>
            </w:tabs>
            <w:rPr>
              <w:rFonts w:cstheme="minorBidi"/>
              <w:b w:val="0"/>
              <w:noProof/>
              <w:kern w:val="2"/>
              <w:sz w:val="21"/>
            </w:rPr>
          </w:pPr>
          <w:hyperlink w:anchor="_Toc500441698" w:history="1">
            <w:r w:rsidRPr="00D95DC2">
              <w:rPr>
                <w:rStyle w:val="ab"/>
                <w:rFonts w:ascii="黑体" w:eastAsia="黑体" w:hAnsi="黑体"/>
                <w:b w:val="0"/>
                <w:noProof/>
              </w:rPr>
              <w:t>第一章</w:t>
            </w:r>
            <w:r w:rsidRPr="00D95DC2">
              <w:rPr>
                <w:rFonts w:cstheme="minorBidi"/>
                <w:b w:val="0"/>
                <w:noProof/>
                <w:kern w:val="2"/>
                <w:sz w:val="21"/>
              </w:rPr>
              <w:tab/>
            </w:r>
            <w:r w:rsidRPr="00D95DC2">
              <w:rPr>
                <w:rStyle w:val="ab"/>
                <w:rFonts w:ascii="黑体" w:eastAsia="黑体" w:hAnsi="黑体"/>
                <w:b w:val="0"/>
                <w:noProof/>
              </w:rPr>
              <w:t>2017届毕业生就业创业基本情况</w:t>
            </w:r>
            <w:r w:rsidRPr="00D95DC2">
              <w:rPr>
                <w:b w:val="0"/>
                <w:noProof/>
                <w:webHidden/>
              </w:rPr>
              <w:tab/>
            </w:r>
            <w:r w:rsidRPr="00D95DC2">
              <w:rPr>
                <w:b w:val="0"/>
                <w:noProof/>
                <w:webHidden/>
              </w:rPr>
              <w:fldChar w:fldCharType="begin"/>
            </w:r>
            <w:r w:rsidRPr="00D95DC2">
              <w:rPr>
                <w:b w:val="0"/>
                <w:noProof/>
                <w:webHidden/>
              </w:rPr>
              <w:instrText xml:space="preserve"> PAGEREF _Toc500441698 \h </w:instrText>
            </w:r>
            <w:r w:rsidRPr="00D95DC2">
              <w:rPr>
                <w:b w:val="0"/>
                <w:noProof/>
                <w:webHidden/>
              </w:rPr>
            </w:r>
            <w:r w:rsidRPr="00D95DC2">
              <w:rPr>
                <w:b w:val="0"/>
                <w:noProof/>
                <w:webHidden/>
              </w:rPr>
              <w:fldChar w:fldCharType="separate"/>
            </w:r>
            <w:r w:rsidR="004F645D">
              <w:rPr>
                <w:b w:val="0"/>
                <w:noProof/>
                <w:webHidden/>
              </w:rPr>
              <w:t>16</w:t>
            </w:r>
            <w:r w:rsidRPr="00D95DC2">
              <w:rPr>
                <w:b w:val="0"/>
                <w:noProof/>
                <w:webHidden/>
              </w:rPr>
              <w:fldChar w:fldCharType="end"/>
            </w:r>
          </w:hyperlink>
        </w:p>
        <w:p w:rsidR="008325C0" w:rsidRPr="00D95DC2" w:rsidRDefault="008325C0" w:rsidP="00B90584">
          <w:pPr>
            <w:pStyle w:val="2"/>
            <w:tabs>
              <w:tab w:val="left" w:pos="1040"/>
              <w:tab w:val="right" w:leader="dot" w:pos="8296"/>
            </w:tabs>
            <w:rPr>
              <w:rFonts w:cstheme="minorBidi"/>
              <w:noProof/>
              <w:kern w:val="2"/>
              <w:sz w:val="21"/>
            </w:rPr>
          </w:pPr>
          <w:hyperlink w:anchor="_Toc500441699" w:history="1">
            <w:r w:rsidRPr="00D95DC2">
              <w:rPr>
                <w:rStyle w:val="ab"/>
                <w:rFonts w:ascii="黑体" w:eastAsia="黑体" w:hAnsi="黑体"/>
                <w:noProof/>
              </w:rPr>
              <w:t>第四节</w:t>
            </w:r>
            <w:r w:rsidRPr="00D95DC2">
              <w:rPr>
                <w:rFonts w:cstheme="minorBidi"/>
                <w:noProof/>
                <w:kern w:val="2"/>
                <w:sz w:val="21"/>
              </w:rPr>
              <w:tab/>
            </w:r>
            <w:r w:rsidRPr="00D95DC2">
              <w:rPr>
                <w:rStyle w:val="ab"/>
                <w:rFonts w:ascii="黑体" w:eastAsia="黑体" w:hAnsi="黑体"/>
                <w:noProof/>
              </w:rPr>
              <w:t>2017届毕业生创业情况</w:t>
            </w:r>
            <w:r w:rsidRPr="00D95DC2">
              <w:rPr>
                <w:noProof/>
                <w:webHidden/>
              </w:rPr>
              <w:tab/>
            </w:r>
            <w:r w:rsidRPr="00D95DC2">
              <w:rPr>
                <w:noProof/>
                <w:webHidden/>
              </w:rPr>
              <w:fldChar w:fldCharType="begin"/>
            </w:r>
            <w:r w:rsidRPr="00D95DC2">
              <w:rPr>
                <w:noProof/>
                <w:webHidden/>
              </w:rPr>
              <w:instrText xml:space="preserve"> PAGEREF _Toc500441699 \h </w:instrText>
            </w:r>
            <w:r w:rsidRPr="00D95DC2">
              <w:rPr>
                <w:noProof/>
                <w:webHidden/>
              </w:rPr>
            </w:r>
            <w:r w:rsidRPr="00D95DC2">
              <w:rPr>
                <w:noProof/>
                <w:webHidden/>
              </w:rPr>
              <w:fldChar w:fldCharType="separate"/>
            </w:r>
            <w:r w:rsidR="004F645D">
              <w:rPr>
                <w:noProof/>
                <w:webHidden/>
              </w:rPr>
              <w:t>16</w:t>
            </w:r>
            <w:r w:rsidRPr="00D95DC2">
              <w:rPr>
                <w:noProof/>
                <w:webHidden/>
              </w:rPr>
              <w:fldChar w:fldCharType="end"/>
            </w:r>
          </w:hyperlink>
        </w:p>
        <w:p w:rsidR="008325C0" w:rsidRPr="00D95DC2" w:rsidRDefault="008325C0">
          <w:pPr>
            <w:pStyle w:val="11"/>
            <w:tabs>
              <w:tab w:val="right" w:leader="dot" w:pos="8296"/>
            </w:tabs>
            <w:rPr>
              <w:rFonts w:cstheme="minorBidi"/>
              <w:b w:val="0"/>
              <w:noProof/>
              <w:kern w:val="2"/>
              <w:sz w:val="21"/>
            </w:rPr>
          </w:pPr>
          <w:hyperlink w:anchor="_Toc500441700" w:history="1">
            <w:r w:rsidRPr="00D95DC2">
              <w:rPr>
                <w:rStyle w:val="ab"/>
                <w:rFonts w:ascii="黑体" w:eastAsia="黑体" w:hAnsi="黑体"/>
                <w:b w:val="0"/>
                <w:noProof/>
              </w:rPr>
              <w:t>第二章 2017届毕业生就业创业指导与服务</w:t>
            </w:r>
            <w:r w:rsidRPr="00D95DC2">
              <w:rPr>
                <w:b w:val="0"/>
                <w:noProof/>
                <w:webHidden/>
              </w:rPr>
              <w:tab/>
            </w:r>
            <w:r w:rsidRPr="00D95DC2">
              <w:rPr>
                <w:b w:val="0"/>
                <w:noProof/>
                <w:webHidden/>
              </w:rPr>
              <w:fldChar w:fldCharType="begin"/>
            </w:r>
            <w:r w:rsidRPr="00D95DC2">
              <w:rPr>
                <w:b w:val="0"/>
                <w:noProof/>
                <w:webHidden/>
              </w:rPr>
              <w:instrText xml:space="preserve"> PAGEREF _Toc500441700 \h </w:instrText>
            </w:r>
            <w:r w:rsidRPr="00D95DC2">
              <w:rPr>
                <w:b w:val="0"/>
                <w:noProof/>
                <w:webHidden/>
              </w:rPr>
            </w:r>
            <w:r w:rsidRPr="00D95DC2">
              <w:rPr>
                <w:b w:val="0"/>
                <w:noProof/>
                <w:webHidden/>
              </w:rPr>
              <w:fldChar w:fldCharType="separate"/>
            </w:r>
            <w:r w:rsidR="004F645D">
              <w:rPr>
                <w:b w:val="0"/>
                <w:noProof/>
                <w:webHidden/>
              </w:rPr>
              <w:t>17</w:t>
            </w:r>
            <w:r w:rsidRPr="00D95DC2">
              <w:rPr>
                <w:b w:val="0"/>
                <w:noProof/>
                <w:webHidden/>
              </w:rPr>
              <w:fldChar w:fldCharType="end"/>
            </w:r>
          </w:hyperlink>
        </w:p>
        <w:p w:rsidR="008325C0" w:rsidRPr="00D95DC2" w:rsidRDefault="008325C0">
          <w:pPr>
            <w:pStyle w:val="2"/>
            <w:tabs>
              <w:tab w:val="right" w:leader="dot" w:pos="8296"/>
            </w:tabs>
            <w:rPr>
              <w:rFonts w:cstheme="minorBidi"/>
              <w:noProof/>
              <w:kern w:val="2"/>
              <w:sz w:val="21"/>
            </w:rPr>
          </w:pPr>
          <w:hyperlink w:anchor="_Toc500441701" w:history="1">
            <w:r w:rsidRPr="00D95DC2">
              <w:rPr>
                <w:rStyle w:val="ab"/>
                <w:rFonts w:ascii="黑体" w:eastAsia="黑体" w:hAnsi="黑体"/>
                <w:noProof/>
              </w:rPr>
              <w:t>第一节 就业指导与服务</w:t>
            </w:r>
            <w:r w:rsidRPr="00D95DC2">
              <w:rPr>
                <w:noProof/>
                <w:webHidden/>
              </w:rPr>
              <w:tab/>
            </w:r>
            <w:r w:rsidRPr="00D95DC2">
              <w:rPr>
                <w:noProof/>
                <w:webHidden/>
              </w:rPr>
              <w:fldChar w:fldCharType="begin"/>
            </w:r>
            <w:r w:rsidRPr="00D95DC2">
              <w:rPr>
                <w:noProof/>
                <w:webHidden/>
              </w:rPr>
              <w:instrText xml:space="preserve"> PAGEREF _Toc500441701 \h </w:instrText>
            </w:r>
            <w:r w:rsidRPr="00D95DC2">
              <w:rPr>
                <w:noProof/>
                <w:webHidden/>
              </w:rPr>
            </w:r>
            <w:r w:rsidRPr="00D95DC2">
              <w:rPr>
                <w:noProof/>
                <w:webHidden/>
              </w:rPr>
              <w:fldChar w:fldCharType="separate"/>
            </w:r>
            <w:r w:rsidR="004F645D">
              <w:rPr>
                <w:noProof/>
                <w:webHidden/>
              </w:rPr>
              <w:t>17</w:t>
            </w:r>
            <w:r w:rsidRPr="00D95DC2">
              <w:rPr>
                <w:noProof/>
                <w:webHidden/>
              </w:rPr>
              <w:fldChar w:fldCharType="end"/>
            </w:r>
          </w:hyperlink>
        </w:p>
        <w:p w:rsidR="008325C0" w:rsidRPr="00D95DC2" w:rsidRDefault="008325C0" w:rsidP="008325C0">
          <w:pPr>
            <w:pStyle w:val="3"/>
            <w:numPr>
              <w:ilvl w:val="0"/>
              <w:numId w:val="0"/>
            </w:numPr>
            <w:tabs>
              <w:tab w:val="right" w:leader="dot" w:pos="8296"/>
            </w:tabs>
            <w:ind w:firstLineChars="200" w:firstLine="440"/>
            <w:rPr>
              <w:rFonts w:cstheme="minorBidi"/>
              <w:noProof/>
              <w:kern w:val="2"/>
              <w:sz w:val="21"/>
            </w:rPr>
          </w:pPr>
          <w:hyperlink w:anchor="_Toc500441702" w:history="1">
            <w:r w:rsidRPr="00D95DC2">
              <w:rPr>
                <w:rStyle w:val="ab"/>
                <w:rFonts w:ascii="黑体" w:eastAsia="黑体" w:hAnsi="黑体"/>
                <w:noProof/>
              </w:rPr>
              <w:t>一、职业生涯教育</w:t>
            </w:r>
            <w:r w:rsidRPr="00D95DC2">
              <w:rPr>
                <w:noProof/>
                <w:webHidden/>
              </w:rPr>
              <w:tab/>
            </w:r>
            <w:r w:rsidRPr="00D95DC2">
              <w:rPr>
                <w:noProof/>
                <w:webHidden/>
              </w:rPr>
              <w:fldChar w:fldCharType="begin"/>
            </w:r>
            <w:r w:rsidRPr="00D95DC2">
              <w:rPr>
                <w:noProof/>
                <w:webHidden/>
              </w:rPr>
              <w:instrText xml:space="preserve"> PAGEREF _Toc500441702 \h </w:instrText>
            </w:r>
            <w:r w:rsidRPr="00D95DC2">
              <w:rPr>
                <w:noProof/>
                <w:webHidden/>
              </w:rPr>
            </w:r>
            <w:r w:rsidRPr="00D95DC2">
              <w:rPr>
                <w:noProof/>
                <w:webHidden/>
              </w:rPr>
              <w:fldChar w:fldCharType="separate"/>
            </w:r>
            <w:r w:rsidR="004F645D">
              <w:rPr>
                <w:noProof/>
                <w:webHidden/>
              </w:rPr>
              <w:t>17</w:t>
            </w:r>
            <w:r w:rsidRPr="00D95DC2">
              <w:rPr>
                <w:noProof/>
                <w:webHidden/>
              </w:rPr>
              <w:fldChar w:fldCharType="end"/>
            </w:r>
          </w:hyperlink>
        </w:p>
        <w:p w:rsidR="008325C0" w:rsidRPr="00D95DC2" w:rsidRDefault="008325C0" w:rsidP="008325C0">
          <w:pPr>
            <w:pStyle w:val="3"/>
            <w:numPr>
              <w:ilvl w:val="0"/>
              <w:numId w:val="0"/>
            </w:numPr>
            <w:tabs>
              <w:tab w:val="right" w:leader="dot" w:pos="8296"/>
            </w:tabs>
            <w:ind w:left="446"/>
            <w:rPr>
              <w:rFonts w:cstheme="minorBidi"/>
              <w:noProof/>
              <w:kern w:val="2"/>
              <w:sz w:val="21"/>
            </w:rPr>
          </w:pPr>
          <w:hyperlink w:anchor="_Toc500441703" w:history="1">
            <w:r w:rsidRPr="00D95DC2">
              <w:rPr>
                <w:rStyle w:val="ab"/>
                <w:rFonts w:ascii="黑体" w:eastAsia="黑体" w:hAnsi="黑体"/>
                <w:noProof/>
              </w:rPr>
              <w:t>二、就业对院系教育教学反馈</w:t>
            </w:r>
            <w:r w:rsidRPr="00D95DC2">
              <w:rPr>
                <w:noProof/>
                <w:webHidden/>
              </w:rPr>
              <w:tab/>
            </w:r>
            <w:r w:rsidRPr="00D95DC2">
              <w:rPr>
                <w:noProof/>
                <w:webHidden/>
              </w:rPr>
              <w:fldChar w:fldCharType="begin"/>
            </w:r>
            <w:r w:rsidRPr="00D95DC2">
              <w:rPr>
                <w:noProof/>
                <w:webHidden/>
              </w:rPr>
              <w:instrText xml:space="preserve"> PAGEREF _Toc500441703 \h </w:instrText>
            </w:r>
            <w:r w:rsidRPr="00D95DC2">
              <w:rPr>
                <w:noProof/>
                <w:webHidden/>
              </w:rPr>
            </w:r>
            <w:r w:rsidRPr="00D95DC2">
              <w:rPr>
                <w:noProof/>
                <w:webHidden/>
              </w:rPr>
              <w:fldChar w:fldCharType="separate"/>
            </w:r>
            <w:r w:rsidR="004F645D">
              <w:rPr>
                <w:noProof/>
                <w:webHidden/>
              </w:rPr>
              <w:t>17</w:t>
            </w:r>
            <w:r w:rsidRPr="00D95DC2">
              <w:rPr>
                <w:noProof/>
                <w:webHidden/>
              </w:rPr>
              <w:fldChar w:fldCharType="end"/>
            </w:r>
          </w:hyperlink>
        </w:p>
        <w:p w:rsidR="008325C0" w:rsidRPr="00D95DC2" w:rsidRDefault="008325C0">
          <w:pPr>
            <w:pStyle w:val="11"/>
            <w:tabs>
              <w:tab w:val="right" w:leader="dot" w:pos="8296"/>
            </w:tabs>
            <w:rPr>
              <w:rFonts w:cstheme="minorBidi"/>
              <w:b w:val="0"/>
              <w:noProof/>
              <w:kern w:val="2"/>
              <w:sz w:val="21"/>
            </w:rPr>
          </w:pPr>
          <w:hyperlink w:anchor="_Toc500441704" w:history="1">
            <w:r w:rsidRPr="00D95DC2">
              <w:rPr>
                <w:rStyle w:val="ab"/>
                <w:rFonts w:ascii="黑体" w:eastAsia="黑体" w:hAnsi="黑体"/>
                <w:b w:val="0"/>
                <w:noProof/>
              </w:rPr>
              <w:t>第二章 2017届毕业生就</w:t>
            </w:r>
            <w:r w:rsidRPr="00D95DC2">
              <w:rPr>
                <w:rStyle w:val="ab"/>
                <w:rFonts w:ascii="黑体" w:eastAsia="黑体" w:hAnsi="黑体"/>
                <w:b w:val="0"/>
                <w:noProof/>
              </w:rPr>
              <w:t>业</w:t>
            </w:r>
            <w:r w:rsidRPr="00D95DC2">
              <w:rPr>
                <w:rStyle w:val="ab"/>
                <w:rFonts w:ascii="黑体" w:eastAsia="黑体" w:hAnsi="黑体"/>
                <w:b w:val="0"/>
                <w:noProof/>
              </w:rPr>
              <w:t>创业指导与服务</w:t>
            </w:r>
            <w:r w:rsidRPr="00D95DC2">
              <w:rPr>
                <w:b w:val="0"/>
                <w:noProof/>
                <w:webHidden/>
              </w:rPr>
              <w:tab/>
            </w:r>
            <w:r w:rsidRPr="00D95DC2">
              <w:rPr>
                <w:b w:val="0"/>
                <w:noProof/>
                <w:webHidden/>
              </w:rPr>
              <w:fldChar w:fldCharType="begin"/>
            </w:r>
            <w:r w:rsidRPr="00D95DC2">
              <w:rPr>
                <w:b w:val="0"/>
                <w:noProof/>
                <w:webHidden/>
              </w:rPr>
              <w:instrText xml:space="preserve"> PAGEREF _Toc500441704 \h </w:instrText>
            </w:r>
            <w:r w:rsidRPr="00D95DC2">
              <w:rPr>
                <w:b w:val="0"/>
                <w:noProof/>
                <w:webHidden/>
              </w:rPr>
            </w:r>
            <w:r w:rsidRPr="00D95DC2">
              <w:rPr>
                <w:b w:val="0"/>
                <w:noProof/>
                <w:webHidden/>
              </w:rPr>
              <w:fldChar w:fldCharType="separate"/>
            </w:r>
            <w:r w:rsidR="004F645D">
              <w:rPr>
                <w:b w:val="0"/>
                <w:noProof/>
                <w:webHidden/>
              </w:rPr>
              <w:t>19</w:t>
            </w:r>
            <w:r w:rsidRPr="00D95DC2">
              <w:rPr>
                <w:b w:val="0"/>
                <w:noProof/>
                <w:webHidden/>
              </w:rPr>
              <w:fldChar w:fldCharType="end"/>
            </w:r>
          </w:hyperlink>
        </w:p>
        <w:p w:rsidR="008325C0" w:rsidRPr="00D95DC2" w:rsidRDefault="008325C0">
          <w:pPr>
            <w:pStyle w:val="2"/>
            <w:tabs>
              <w:tab w:val="right" w:leader="dot" w:pos="8296"/>
            </w:tabs>
            <w:rPr>
              <w:rFonts w:cstheme="minorBidi"/>
              <w:noProof/>
              <w:kern w:val="2"/>
              <w:sz w:val="21"/>
            </w:rPr>
          </w:pPr>
          <w:hyperlink w:anchor="_Toc500441705" w:history="1">
            <w:r w:rsidRPr="00D95DC2">
              <w:rPr>
                <w:rStyle w:val="ab"/>
                <w:rFonts w:ascii="黑体" w:eastAsia="黑体" w:hAnsi="黑体"/>
                <w:noProof/>
              </w:rPr>
              <w:t>第二节 在校生创新创业教育</w:t>
            </w:r>
            <w:r w:rsidRPr="00D95DC2">
              <w:rPr>
                <w:noProof/>
                <w:webHidden/>
              </w:rPr>
              <w:tab/>
            </w:r>
            <w:r w:rsidRPr="00D95DC2">
              <w:rPr>
                <w:noProof/>
                <w:webHidden/>
              </w:rPr>
              <w:fldChar w:fldCharType="begin"/>
            </w:r>
            <w:r w:rsidRPr="00D95DC2">
              <w:rPr>
                <w:noProof/>
                <w:webHidden/>
              </w:rPr>
              <w:instrText xml:space="preserve"> PAGEREF _Toc500441705 \h </w:instrText>
            </w:r>
            <w:r w:rsidRPr="00D95DC2">
              <w:rPr>
                <w:noProof/>
                <w:webHidden/>
              </w:rPr>
            </w:r>
            <w:r w:rsidRPr="00D95DC2">
              <w:rPr>
                <w:noProof/>
                <w:webHidden/>
              </w:rPr>
              <w:fldChar w:fldCharType="separate"/>
            </w:r>
            <w:r w:rsidR="004F645D">
              <w:rPr>
                <w:noProof/>
                <w:webHidden/>
              </w:rPr>
              <w:t>19</w:t>
            </w:r>
            <w:r w:rsidRPr="00D95DC2">
              <w:rPr>
                <w:noProof/>
                <w:webHidden/>
              </w:rPr>
              <w:fldChar w:fldCharType="end"/>
            </w:r>
          </w:hyperlink>
        </w:p>
        <w:p w:rsidR="008325C0" w:rsidRPr="00D95DC2" w:rsidRDefault="008325C0">
          <w:pPr>
            <w:pStyle w:val="11"/>
            <w:tabs>
              <w:tab w:val="right" w:leader="dot" w:pos="8296"/>
            </w:tabs>
            <w:rPr>
              <w:rFonts w:cstheme="minorBidi"/>
              <w:b w:val="0"/>
              <w:noProof/>
              <w:kern w:val="2"/>
              <w:sz w:val="21"/>
            </w:rPr>
          </w:pPr>
          <w:hyperlink w:anchor="_Toc500441706" w:history="1">
            <w:r w:rsidRPr="00D95DC2">
              <w:rPr>
                <w:rStyle w:val="ab"/>
                <w:rFonts w:ascii="黑体" w:eastAsia="黑体" w:hAnsi="黑体"/>
                <w:b w:val="0"/>
                <w:noProof/>
              </w:rPr>
              <w:t>第三章 2017届毕业生就业质量</w:t>
            </w:r>
            <w:r w:rsidRPr="00D95DC2">
              <w:rPr>
                <w:rStyle w:val="ab"/>
                <w:rFonts w:ascii="黑体" w:eastAsia="黑体" w:hAnsi="黑体"/>
                <w:b w:val="0"/>
                <w:noProof/>
              </w:rPr>
              <w:t>分</w:t>
            </w:r>
            <w:r w:rsidRPr="00D95DC2">
              <w:rPr>
                <w:rStyle w:val="ab"/>
                <w:rFonts w:ascii="黑体" w:eastAsia="黑体" w:hAnsi="黑体"/>
                <w:b w:val="0"/>
                <w:noProof/>
              </w:rPr>
              <w:t>析</w:t>
            </w:r>
            <w:r w:rsidRPr="00D95DC2">
              <w:rPr>
                <w:b w:val="0"/>
                <w:noProof/>
                <w:webHidden/>
              </w:rPr>
              <w:tab/>
            </w:r>
            <w:r w:rsidR="004F645D">
              <w:rPr>
                <w:b w:val="0"/>
                <w:noProof/>
                <w:webHidden/>
              </w:rPr>
              <w:t>20</w:t>
            </w:r>
          </w:hyperlink>
        </w:p>
        <w:p w:rsidR="008325C0" w:rsidRDefault="008325C0">
          <w:pPr>
            <w:pStyle w:val="2"/>
            <w:tabs>
              <w:tab w:val="right" w:leader="dot" w:pos="8296"/>
            </w:tabs>
            <w:rPr>
              <w:rFonts w:cstheme="minorBidi"/>
              <w:noProof/>
              <w:kern w:val="2"/>
              <w:sz w:val="21"/>
            </w:rPr>
          </w:pPr>
          <w:hyperlink w:anchor="_Toc500441707" w:history="1">
            <w:r w:rsidRPr="00D95DC2">
              <w:rPr>
                <w:rStyle w:val="ab"/>
                <w:rFonts w:ascii="黑体" w:eastAsia="黑体" w:hAnsi="黑体"/>
                <w:noProof/>
              </w:rPr>
              <w:t>第一节 2017届毕业生专业相关度</w:t>
            </w:r>
            <w:r w:rsidRPr="00D95DC2">
              <w:rPr>
                <w:noProof/>
                <w:webHidden/>
              </w:rPr>
              <w:tab/>
            </w:r>
            <w:r w:rsidR="004F645D">
              <w:rPr>
                <w:noProof/>
                <w:webHidden/>
              </w:rPr>
              <w:t>20</w:t>
            </w:r>
          </w:hyperlink>
        </w:p>
        <w:p w:rsidR="008325C0" w:rsidRDefault="008325C0">
          <w:r>
            <w:rPr>
              <w:b/>
              <w:bCs/>
              <w:lang w:val="zh-CN"/>
            </w:rPr>
            <w:fldChar w:fldCharType="end"/>
          </w:r>
        </w:p>
      </w:sdtContent>
    </w:sdt>
    <w:p w:rsidR="00C73C94" w:rsidRDefault="00C73C94">
      <w:bookmarkStart w:id="0" w:name="_GoBack"/>
      <w:bookmarkEnd w:id="0"/>
    </w:p>
    <w:p w:rsidR="000B5460" w:rsidRDefault="00C73C94" w:rsidP="004F645D">
      <w:pPr>
        <w:widowControl/>
        <w:jc w:val="left"/>
        <w:outlineLvl w:val="0"/>
        <w:rPr>
          <w:rFonts w:ascii="黑体" w:eastAsia="黑体" w:hAnsi="黑体"/>
          <w:sz w:val="36"/>
          <w:szCs w:val="36"/>
        </w:rPr>
      </w:pPr>
      <w:r>
        <w:br w:type="page"/>
      </w:r>
      <w:bookmarkStart w:id="1" w:name="_Toc500441679"/>
      <w:r w:rsidRPr="00C73C94">
        <w:rPr>
          <w:rFonts w:ascii="黑体" w:eastAsia="黑体" w:hAnsi="黑体" w:hint="eastAsia"/>
          <w:sz w:val="36"/>
          <w:szCs w:val="36"/>
        </w:rPr>
        <w:lastRenderedPageBreak/>
        <w:t>前言</w:t>
      </w:r>
      <w:bookmarkEnd w:id="1"/>
    </w:p>
    <w:p w:rsidR="00C73C94" w:rsidRPr="000B5460" w:rsidRDefault="00C73C94" w:rsidP="001E5272">
      <w:pPr>
        <w:widowControl/>
        <w:ind w:left="737" w:hanging="737"/>
        <w:jc w:val="left"/>
        <w:outlineLvl w:val="1"/>
        <w:rPr>
          <w:rFonts w:ascii="黑体" w:eastAsia="黑体" w:hAnsi="黑体" w:hint="eastAsia"/>
          <w:sz w:val="36"/>
          <w:szCs w:val="36"/>
        </w:rPr>
      </w:pPr>
      <w:bookmarkStart w:id="2" w:name="_Toc500441680"/>
      <w:r w:rsidRPr="000B5460">
        <w:rPr>
          <w:rFonts w:ascii="黑体" w:eastAsia="黑体" w:hAnsi="黑体" w:cs="Microsoft Sans Serif" w:hint="eastAsia"/>
          <w:color w:val="333333"/>
          <w:sz w:val="28"/>
          <w:szCs w:val="28"/>
          <w:shd w:val="clear" w:color="auto" w:fill="FFFFFF"/>
        </w:rPr>
        <w:t xml:space="preserve">第一节 </w:t>
      </w:r>
      <w:r w:rsidR="00A32AFF">
        <w:rPr>
          <w:rFonts w:ascii="黑体" w:eastAsia="黑体" w:hAnsi="黑体" w:cs="Microsoft Sans Serif"/>
          <w:color w:val="333333"/>
          <w:sz w:val="28"/>
          <w:szCs w:val="28"/>
          <w:shd w:val="clear" w:color="auto" w:fill="FFFFFF"/>
        </w:rPr>
        <w:t xml:space="preserve"> </w:t>
      </w:r>
      <w:r w:rsidRPr="000B5460">
        <w:rPr>
          <w:rFonts w:ascii="黑体" w:eastAsia="黑体" w:hAnsi="黑体" w:cs="Microsoft Sans Serif" w:hint="eastAsia"/>
          <w:color w:val="333333"/>
          <w:sz w:val="28"/>
          <w:szCs w:val="28"/>
          <w:shd w:val="clear" w:color="auto" w:fill="FFFFFF"/>
        </w:rPr>
        <w:t>十九大就业民生规划解读</w:t>
      </w:r>
      <w:bookmarkEnd w:id="2"/>
    </w:p>
    <w:p w:rsidR="00C73C94" w:rsidRDefault="00C73C94" w:rsidP="000B5460">
      <w:pPr>
        <w:ind w:firstLineChars="200" w:firstLine="420"/>
        <w:rPr>
          <w:rFonts w:ascii="黑体" w:eastAsia="黑体" w:hAnsi="黑体"/>
        </w:rPr>
      </w:pPr>
      <w:r w:rsidRPr="00B77B75">
        <w:rPr>
          <w:rFonts w:ascii="黑体" w:eastAsia="黑体" w:hAnsi="黑体" w:hint="eastAsia"/>
        </w:rPr>
        <w:t>党的十八大以来，在以习近平同志为核心的党中央的坚强领导下，各项促就业、</w:t>
      </w:r>
      <w:proofErr w:type="gramStart"/>
      <w:r w:rsidRPr="00B77B75">
        <w:rPr>
          <w:rFonts w:ascii="黑体" w:eastAsia="黑体" w:hAnsi="黑体" w:hint="eastAsia"/>
        </w:rPr>
        <w:t>助创业</w:t>
      </w:r>
      <w:proofErr w:type="gramEnd"/>
      <w:r w:rsidRPr="00B77B75">
        <w:rPr>
          <w:rFonts w:ascii="黑体" w:eastAsia="黑体" w:hAnsi="黑体" w:hint="eastAsia"/>
        </w:rPr>
        <w:t>的政策出台，就业状况持续改善，成功解决了6500万青年人的就业问题。</w:t>
      </w:r>
    </w:p>
    <w:p w:rsidR="00C73C94" w:rsidRDefault="00C73C94" w:rsidP="000B5460">
      <w:pPr>
        <w:ind w:firstLineChars="200" w:firstLine="420"/>
        <w:rPr>
          <w:rFonts w:ascii="黑体" w:eastAsia="黑体" w:hAnsi="黑体"/>
        </w:rPr>
      </w:pPr>
      <w:r w:rsidRPr="00B77B75">
        <w:rPr>
          <w:rFonts w:ascii="黑体" w:eastAsia="黑体" w:hAnsi="黑体" w:hint="eastAsia"/>
        </w:rPr>
        <w:t>在1</w:t>
      </w:r>
      <w:r w:rsidRPr="00B77B75">
        <w:rPr>
          <w:rFonts w:ascii="黑体" w:eastAsia="黑体" w:hAnsi="黑体"/>
        </w:rPr>
        <w:t>0</w:t>
      </w:r>
      <w:r w:rsidRPr="00B77B75">
        <w:rPr>
          <w:rFonts w:ascii="黑体" w:eastAsia="黑体" w:hAnsi="黑体" w:hint="eastAsia"/>
        </w:rPr>
        <w:t>月1</w:t>
      </w:r>
      <w:r w:rsidRPr="00B77B75">
        <w:rPr>
          <w:rFonts w:ascii="黑体" w:eastAsia="黑体" w:hAnsi="黑体"/>
        </w:rPr>
        <w:t>8</w:t>
      </w:r>
      <w:r w:rsidRPr="00B77B75">
        <w:rPr>
          <w:rFonts w:ascii="黑体" w:eastAsia="黑体" w:hAnsi="黑体" w:hint="eastAsia"/>
        </w:rPr>
        <w:t>日召开的中国共产党第十九次全国代表大会开幕会上，习近平总书记进一步指出：要</w:t>
      </w:r>
      <w:r w:rsidRPr="00B77B75">
        <w:rPr>
          <w:rFonts w:ascii="黑体" w:eastAsia="黑体" w:hAnsi="黑体"/>
        </w:rPr>
        <w:t>提高就业质量和人民收入水平。</w:t>
      </w:r>
    </w:p>
    <w:p w:rsidR="00C73C94" w:rsidRPr="00B77B75" w:rsidRDefault="00C73C94" w:rsidP="000B5460">
      <w:pPr>
        <w:ind w:firstLineChars="200" w:firstLine="420"/>
        <w:rPr>
          <w:rFonts w:ascii="黑体" w:eastAsia="黑体" w:hAnsi="黑体"/>
        </w:rPr>
      </w:pPr>
      <w:r w:rsidRPr="00B77B75">
        <w:rPr>
          <w:rFonts w:ascii="黑体" w:eastAsia="黑体" w:hAnsi="黑体"/>
        </w:rPr>
        <w:t>就业是最大的民生。要坚持就业优先战略和积极就业政策，实现更高质量和更充分就业。大规模开展职业技能培训，注重解决结构性就业矛盾，鼓励创业带动就业。提供全方位公共就业服务，促进高校毕业生等青年群体、农民工多渠道就业创业。破除妨碍劳动力、人才社会性流动的体制机制弊端，使人人都有通过辛勤劳动实现自身发展的机会。完善政府、工会、企业共同参与的协商协调机制，构建和谐劳动关系。坚持按劳分配原则，完善按要素分配的体制机制，促进收入分配更合理、更有序。鼓励勤劳守法致富，扩大中等收入群体，增加低收入者收入，调节过高收入，取缔非法收入。坚持在经济增长的同时实现居民收入同步增长、在劳动生产率提高的同时实现劳动报酬同步提高。拓宽居民劳动收入和财产性收入渠道。履行好政府再分配调节职能，加快推进基本公共服务均等化，缩小收入分配差距。</w:t>
      </w:r>
    </w:p>
    <w:p w:rsidR="00C73C94" w:rsidRDefault="00C73C94" w:rsidP="000B5460">
      <w:pPr>
        <w:ind w:firstLineChars="200" w:firstLine="420"/>
        <w:rPr>
          <w:rFonts w:ascii="黑体" w:eastAsia="黑体" w:hAnsi="黑体"/>
        </w:rPr>
      </w:pPr>
      <w:r w:rsidRPr="00B77B75">
        <w:rPr>
          <w:rFonts w:ascii="黑体" w:eastAsia="黑体" w:hAnsi="黑体" w:hint="eastAsia"/>
        </w:rPr>
        <w:t>国家人力资源社会保障部党组书记、部长尹蔚民随后对报告中做出的规划进行了具体解读，他指出：未来要实现更高质量和更充分就业需要着重努力的</w:t>
      </w:r>
      <w:r>
        <w:rPr>
          <w:rFonts w:ascii="黑体" w:eastAsia="黑体" w:hAnsi="黑体" w:hint="eastAsia"/>
        </w:rPr>
        <w:t>几个</w:t>
      </w:r>
      <w:r w:rsidRPr="00B77B75">
        <w:rPr>
          <w:rFonts w:ascii="黑体" w:eastAsia="黑体" w:hAnsi="黑体" w:hint="eastAsia"/>
        </w:rPr>
        <w:t>方面。</w:t>
      </w:r>
    </w:p>
    <w:p w:rsidR="00C73C94" w:rsidRDefault="00C73C94" w:rsidP="000B5460">
      <w:pPr>
        <w:ind w:firstLineChars="200" w:firstLine="420"/>
        <w:rPr>
          <w:rFonts w:ascii="黑体" w:eastAsia="黑体" w:hAnsi="黑体"/>
        </w:rPr>
      </w:pPr>
      <w:r w:rsidRPr="00B77B75">
        <w:rPr>
          <w:rFonts w:ascii="黑体" w:eastAsia="黑体" w:hAnsi="黑体" w:hint="eastAsia"/>
        </w:rPr>
        <w:t>一、要继续坚持就业优先战略和积极的就业政策。在发展经济的过程当中，多创造高质量的就业岗位。</w:t>
      </w:r>
    </w:p>
    <w:p w:rsidR="00C73C94" w:rsidRDefault="00C73C94" w:rsidP="000B5460">
      <w:pPr>
        <w:ind w:firstLineChars="200" w:firstLine="420"/>
        <w:rPr>
          <w:rFonts w:ascii="黑体" w:eastAsia="黑体" w:hAnsi="黑体"/>
        </w:rPr>
      </w:pPr>
      <w:r w:rsidRPr="00B77B75">
        <w:rPr>
          <w:rFonts w:ascii="黑体" w:eastAsia="黑体" w:hAnsi="黑体" w:hint="eastAsia"/>
        </w:rPr>
        <w:t>二、要大规模开展职业技能培训。提高劳动者就业的能力和转换岗位的能力。今后一个时期，就业面临两个方面的矛盾：</w:t>
      </w:r>
      <w:r w:rsidRPr="00B77B75">
        <w:rPr>
          <w:rFonts w:ascii="黑体" w:eastAsia="黑体" w:hAnsi="黑体" w:hint="eastAsia"/>
          <w:b/>
        </w:rPr>
        <w:t>总量压力依然很大</w:t>
      </w:r>
      <w:r w:rsidRPr="00B77B75">
        <w:rPr>
          <w:rFonts w:ascii="黑体" w:eastAsia="黑体" w:hAnsi="黑体" w:hint="eastAsia"/>
        </w:rPr>
        <w:t>。未来三年，城镇每年需安排的就业人员超过1</w:t>
      </w:r>
      <w:r w:rsidRPr="00B77B75">
        <w:rPr>
          <w:rFonts w:ascii="黑体" w:eastAsia="黑体" w:hAnsi="黑体"/>
        </w:rPr>
        <w:t>500</w:t>
      </w:r>
      <w:r w:rsidRPr="00B77B75">
        <w:rPr>
          <w:rFonts w:ascii="黑体" w:eastAsia="黑体" w:hAnsi="黑体" w:hint="eastAsia"/>
        </w:rPr>
        <w:t>万人，其中大多是青年学生。高校毕业生2</w:t>
      </w:r>
      <w:r w:rsidRPr="00B77B75">
        <w:rPr>
          <w:rFonts w:ascii="黑体" w:eastAsia="黑体" w:hAnsi="黑体"/>
        </w:rPr>
        <w:t>018</w:t>
      </w:r>
      <w:r w:rsidRPr="00B77B75">
        <w:rPr>
          <w:rFonts w:ascii="黑体" w:eastAsia="黑体" w:hAnsi="黑体" w:hint="eastAsia"/>
        </w:rPr>
        <w:t>年将突破8</w:t>
      </w:r>
      <w:r w:rsidRPr="00B77B75">
        <w:rPr>
          <w:rFonts w:ascii="黑体" w:eastAsia="黑体" w:hAnsi="黑体"/>
        </w:rPr>
        <w:t>00</w:t>
      </w:r>
      <w:r w:rsidRPr="00B77B75">
        <w:rPr>
          <w:rFonts w:ascii="黑体" w:eastAsia="黑体" w:hAnsi="黑体" w:hint="eastAsia"/>
        </w:rPr>
        <w:t>万人，另外还有5</w:t>
      </w:r>
      <w:r w:rsidRPr="00B77B75">
        <w:rPr>
          <w:rFonts w:ascii="黑体" w:eastAsia="黑体" w:hAnsi="黑体"/>
        </w:rPr>
        <w:t>00</w:t>
      </w:r>
      <w:r w:rsidRPr="00B77B75">
        <w:rPr>
          <w:rFonts w:ascii="黑体" w:eastAsia="黑体" w:hAnsi="黑体" w:hint="eastAsia"/>
        </w:rPr>
        <w:t>万左右中等职业学校毕业生和技校学生，还有一部分初高中毕业以后不再继续升学的学生。</w:t>
      </w:r>
      <w:r w:rsidRPr="00F2395A">
        <w:rPr>
          <w:rFonts w:ascii="黑体" w:eastAsia="黑体" w:hAnsi="黑体" w:hint="eastAsia"/>
          <w:b/>
        </w:rPr>
        <w:t>结构性的矛盾更加突出</w:t>
      </w:r>
      <w:r w:rsidRPr="00B77B75">
        <w:rPr>
          <w:rFonts w:ascii="黑体" w:eastAsia="黑体" w:hAnsi="黑体" w:hint="eastAsia"/>
        </w:rPr>
        <w:t>。最主要的矛盾就是就业难和招工难并存。高校毕业生、青年学生就业难，因为他们要求比较高质量的就业岗位。一线的普工招工难，因为岗位是苦累脏险的岗位。</w:t>
      </w:r>
    </w:p>
    <w:p w:rsidR="00C73C94" w:rsidRDefault="00C73C94" w:rsidP="000B5460">
      <w:pPr>
        <w:ind w:firstLineChars="200" w:firstLine="420"/>
        <w:rPr>
          <w:rFonts w:ascii="黑体" w:eastAsia="黑体" w:hAnsi="黑体"/>
        </w:rPr>
      </w:pPr>
      <w:r w:rsidRPr="00B77B75">
        <w:rPr>
          <w:rFonts w:ascii="黑体" w:eastAsia="黑体" w:hAnsi="黑体" w:hint="eastAsia"/>
        </w:rPr>
        <w:t>三、要继续坚持创业带动就业。在创业方面，包括贷款、融资、场地各个方面都有优惠政策，大力支持创业带动就业。</w:t>
      </w:r>
    </w:p>
    <w:p w:rsidR="00C73C94" w:rsidRDefault="00C73C94" w:rsidP="000B5460">
      <w:pPr>
        <w:ind w:firstLineChars="200" w:firstLine="420"/>
        <w:rPr>
          <w:rFonts w:ascii="黑体" w:eastAsia="黑体" w:hAnsi="黑体"/>
        </w:rPr>
      </w:pPr>
      <w:r w:rsidRPr="00B77B75">
        <w:rPr>
          <w:rFonts w:ascii="黑体" w:eastAsia="黑体" w:hAnsi="黑体" w:hint="eastAsia"/>
        </w:rPr>
        <w:t>四、要维护劳动者权益。特别是平等的就业制度。让人人都能够通过自身的劳动实现自身的价值。</w:t>
      </w:r>
    </w:p>
    <w:p w:rsidR="00C73C94" w:rsidRDefault="00C73C94" w:rsidP="000B5460">
      <w:pPr>
        <w:ind w:firstLineChars="200" w:firstLine="420"/>
        <w:rPr>
          <w:rFonts w:ascii="黑体" w:eastAsia="黑体" w:hAnsi="黑体"/>
        </w:rPr>
      </w:pPr>
      <w:r w:rsidRPr="00B77B75">
        <w:rPr>
          <w:rFonts w:ascii="黑体" w:eastAsia="黑体" w:hAnsi="黑体" w:hint="eastAsia"/>
        </w:rPr>
        <w:t>五、要提供优质高效的就业服务。加大互联网服务，让每一个有就业意愿的劳动者都能够在公共服务体系当中得到政府的帮助和支持。</w:t>
      </w:r>
    </w:p>
    <w:p w:rsidR="00C73C94" w:rsidRPr="009B78CC" w:rsidRDefault="00C73C94" w:rsidP="000B5460">
      <w:pPr>
        <w:ind w:firstLineChars="200" w:firstLine="420"/>
        <w:rPr>
          <w:rFonts w:ascii="黑体" w:eastAsia="黑体" w:hAnsi="黑体" w:hint="eastAsia"/>
        </w:rPr>
      </w:pPr>
      <w:r w:rsidRPr="009B78CC">
        <w:rPr>
          <w:rFonts w:ascii="黑体" w:eastAsia="黑体" w:hAnsi="黑体" w:hint="eastAsia"/>
        </w:rPr>
        <w:t>为了响应十九大就业民生规划，有效提高浙江大学机械工程学院应届毕业生的就业质量，机械工程学院学生职业发展中心对我院2</w:t>
      </w:r>
      <w:r w:rsidRPr="009B78CC">
        <w:rPr>
          <w:rFonts w:ascii="黑体" w:eastAsia="黑体" w:hAnsi="黑体"/>
        </w:rPr>
        <w:t>017</w:t>
      </w:r>
      <w:r w:rsidRPr="009B78CC">
        <w:rPr>
          <w:rFonts w:ascii="黑体" w:eastAsia="黑体" w:hAnsi="黑体" w:hint="eastAsia"/>
        </w:rPr>
        <w:t>届毕业生的就业去向进行了</w:t>
      </w:r>
      <w:r>
        <w:rPr>
          <w:rFonts w:ascii="黑体" w:eastAsia="黑体" w:hAnsi="黑体" w:hint="eastAsia"/>
        </w:rPr>
        <w:t>详尽</w:t>
      </w:r>
      <w:r w:rsidRPr="009B78CC">
        <w:rPr>
          <w:rFonts w:ascii="黑体" w:eastAsia="黑体" w:hAnsi="黑体" w:hint="eastAsia"/>
        </w:rPr>
        <w:t>的统计与分析，希望能够让同学们全方位地掌握最新的就业形势，及早做出职业规划，提高就业竞争力。</w:t>
      </w:r>
    </w:p>
    <w:p w:rsidR="00C73C94" w:rsidRPr="00C73C94" w:rsidRDefault="00C73C94">
      <w:pPr>
        <w:widowControl/>
        <w:jc w:val="left"/>
        <w:rPr>
          <w:rFonts w:hint="eastAsia"/>
        </w:rPr>
      </w:pPr>
    </w:p>
    <w:p w:rsidR="002810F4" w:rsidRDefault="002810F4" w:rsidP="00C73C94">
      <w:pPr>
        <w:widowControl/>
        <w:jc w:val="left"/>
        <w:rPr>
          <w:rFonts w:hint="eastAsia"/>
        </w:rPr>
        <w:sectPr w:rsidR="002810F4" w:rsidSect="0047698F">
          <w:footerReference w:type="default" r:id="rId9"/>
          <w:footerReference w:type="first" r:id="rId10"/>
          <w:pgSz w:w="11906" w:h="16838"/>
          <w:pgMar w:top="1440" w:right="1800" w:bottom="1440" w:left="1800" w:header="851" w:footer="992" w:gutter="0"/>
          <w:pgNumType w:start="0"/>
          <w:cols w:space="425"/>
          <w:titlePg/>
          <w:docGrid w:type="lines" w:linePitch="312"/>
        </w:sectPr>
      </w:pPr>
    </w:p>
    <w:p w:rsidR="002810F4" w:rsidRPr="002810F4" w:rsidRDefault="00996E4B" w:rsidP="00333A9E">
      <w:pPr>
        <w:numPr>
          <w:ilvl w:val="0"/>
          <w:numId w:val="8"/>
        </w:numPr>
        <w:ind w:left="737" w:hanging="737"/>
        <w:outlineLvl w:val="0"/>
        <w:rPr>
          <w:rFonts w:asciiTheme="minorHAnsi" w:eastAsia="黑体" w:hAnsiTheme="minorHAnsi"/>
          <w:sz w:val="32"/>
        </w:rPr>
      </w:pPr>
      <w:bookmarkStart w:id="3" w:name="_Toc500441681"/>
      <w:r>
        <w:rPr>
          <w:rFonts w:asciiTheme="minorHAnsi" w:eastAsia="黑体" w:hAnsiTheme="minorHAnsi" w:hint="eastAsia"/>
          <w:sz w:val="32"/>
        </w:rPr>
        <w:lastRenderedPageBreak/>
        <w:t>201</w:t>
      </w:r>
      <w:r>
        <w:rPr>
          <w:rFonts w:asciiTheme="minorHAnsi" w:eastAsia="黑体" w:hAnsiTheme="minorHAnsi"/>
          <w:sz w:val="32"/>
        </w:rPr>
        <w:t>7</w:t>
      </w:r>
      <w:r w:rsidR="002810F4" w:rsidRPr="002810F4">
        <w:rPr>
          <w:rFonts w:asciiTheme="minorHAnsi" w:eastAsia="黑体" w:hAnsiTheme="minorHAnsi" w:hint="eastAsia"/>
          <w:sz w:val="32"/>
        </w:rPr>
        <w:t>届毕业生就业创业基本情况</w:t>
      </w:r>
      <w:bookmarkEnd w:id="3"/>
    </w:p>
    <w:p w:rsidR="002810F4" w:rsidRPr="002810F4" w:rsidRDefault="00996E4B" w:rsidP="00333A9E">
      <w:pPr>
        <w:numPr>
          <w:ilvl w:val="0"/>
          <w:numId w:val="9"/>
        </w:numPr>
        <w:ind w:left="737" w:hanging="737"/>
        <w:outlineLvl w:val="1"/>
        <w:rPr>
          <w:rFonts w:asciiTheme="minorHAnsi" w:eastAsia="黑体" w:hAnsiTheme="minorHAnsi"/>
          <w:sz w:val="28"/>
        </w:rPr>
      </w:pPr>
      <w:bookmarkStart w:id="4" w:name="_Toc500441682"/>
      <w:r>
        <w:rPr>
          <w:rFonts w:asciiTheme="minorHAnsi" w:eastAsia="黑体" w:hAnsiTheme="minorHAnsi" w:hint="eastAsia"/>
          <w:sz w:val="28"/>
        </w:rPr>
        <w:t>201</w:t>
      </w:r>
      <w:r>
        <w:rPr>
          <w:rFonts w:asciiTheme="minorHAnsi" w:eastAsia="黑体" w:hAnsiTheme="minorHAnsi"/>
          <w:sz w:val="28"/>
        </w:rPr>
        <w:t>7</w:t>
      </w:r>
      <w:r w:rsidR="002810F4" w:rsidRPr="002810F4">
        <w:rPr>
          <w:rFonts w:asciiTheme="minorHAnsi" w:eastAsia="黑体" w:hAnsiTheme="minorHAnsi" w:hint="eastAsia"/>
          <w:sz w:val="28"/>
        </w:rPr>
        <w:t>届毕业生升学就业总体情况</w:t>
      </w:r>
      <w:bookmarkEnd w:id="4"/>
    </w:p>
    <w:p w:rsidR="002810F4" w:rsidRPr="002810F4" w:rsidRDefault="002810F4" w:rsidP="00333A9E">
      <w:pPr>
        <w:numPr>
          <w:ilvl w:val="0"/>
          <w:numId w:val="10"/>
        </w:numPr>
        <w:outlineLvl w:val="2"/>
        <w:rPr>
          <w:rFonts w:asciiTheme="minorHAnsi" w:eastAsia="黑体" w:hAnsiTheme="minorHAnsi"/>
        </w:rPr>
      </w:pPr>
      <w:bookmarkStart w:id="5" w:name="_Toc500441683"/>
      <w:r w:rsidRPr="002810F4">
        <w:rPr>
          <w:rFonts w:asciiTheme="minorHAnsi" w:eastAsia="黑体" w:hAnsiTheme="minorHAnsi" w:hint="eastAsia"/>
          <w:color w:val="2E74B5" w:themeColor="accent1" w:themeShade="BF"/>
          <w:sz w:val="24"/>
        </w:rPr>
        <w:t>生源情况</w:t>
      </w:r>
      <w:bookmarkEnd w:id="5"/>
      <w:r w:rsidRPr="002810F4">
        <w:rPr>
          <w:rFonts w:asciiTheme="minorHAnsi" w:eastAsia="黑体" w:hAnsiTheme="minorHAnsi" w:hint="eastAsia"/>
        </w:rPr>
        <w:t xml:space="preserve">     </w:t>
      </w:r>
    </w:p>
    <w:p w:rsidR="002810F4" w:rsidRPr="002810F4" w:rsidRDefault="002810F4" w:rsidP="002810F4">
      <w:pPr>
        <w:ind w:left="420"/>
        <w:rPr>
          <w:rFonts w:asciiTheme="minorHAnsi" w:eastAsia="黑体" w:hAnsiTheme="minorHAnsi"/>
        </w:rPr>
      </w:pPr>
      <w:r w:rsidRPr="002810F4">
        <w:rPr>
          <w:rFonts w:asciiTheme="minorHAnsi" w:eastAsia="黑体" w:hAnsiTheme="minorHAnsi"/>
        </w:rPr>
        <w:t>我院</w:t>
      </w:r>
      <w:r w:rsidR="00996E4B">
        <w:rPr>
          <w:rFonts w:asciiTheme="minorHAnsi" w:eastAsia="黑体" w:hAnsiTheme="minorHAnsi" w:hint="eastAsia"/>
        </w:rPr>
        <w:t>201</w:t>
      </w:r>
      <w:r w:rsidR="00996E4B">
        <w:rPr>
          <w:rFonts w:asciiTheme="minorHAnsi" w:eastAsia="黑体" w:hAnsiTheme="minorHAnsi"/>
        </w:rPr>
        <w:t>7</w:t>
      </w:r>
      <w:r w:rsidRPr="002810F4">
        <w:rPr>
          <w:rFonts w:asciiTheme="minorHAnsi" w:eastAsia="黑体" w:hAnsiTheme="minorHAnsi" w:hint="eastAsia"/>
        </w:rPr>
        <w:t>届毕业生共有</w:t>
      </w:r>
      <w:r w:rsidR="00996E4B">
        <w:rPr>
          <w:rFonts w:asciiTheme="minorHAnsi" w:eastAsia="黑体" w:hAnsiTheme="minorHAnsi" w:hint="eastAsia"/>
        </w:rPr>
        <w:t>4</w:t>
      </w:r>
      <w:r w:rsidR="00996E4B">
        <w:rPr>
          <w:rFonts w:asciiTheme="minorHAnsi" w:eastAsia="黑体" w:hAnsiTheme="minorHAnsi"/>
        </w:rPr>
        <w:t>70</w:t>
      </w:r>
      <w:r w:rsidRPr="002810F4">
        <w:rPr>
          <w:rFonts w:asciiTheme="minorHAnsi" w:eastAsia="黑体" w:hAnsiTheme="minorHAnsi" w:hint="eastAsia"/>
        </w:rPr>
        <w:t>人，其中：本科生</w:t>
      </w:r>
      <w:r w:rsidR="00996E4B">
        <w:rPr>
          <w:rFonts w:asciiTheme="minorHAnsi" w:eastAsia="黑体" w:hAnsiTheme="minorHAnsi"/>
        </w:rPr>
        <w:t>204</w:t>
      </w:r>
      <w:r w:rsidRPr="002810F4">
        <w:rPr>
          <w:rFonts w:asciiTheme="minorHAnsi" w:eastAsia="黑体" w:hAnsiTheme="minorHAnsi" w:hint="eastAsia"/>
        </w:rPr>
        <w:t>，硕士生</w:t>
      </w:r>
      <w:r w:rsidRPr="002810F4">
        <w:rPr>
          <w:rFonts w:asciiTheme="minorHAnsi" w:eastAsia="黑体" w:hAnsiTheme="minorHAnsi" w:hint="eastAsia"/>
        </w:rPr>
        <w:t>22</w:t>
      </w:r>
      <w:r w:rsidR="00996E4B">
        <w:rPr>
          <w:rFonts w:asciiTheme="minorHAnsi" w:eastAsia="黑体" w:hAnsiTheme="minorHAnsi"/>
        </w:rPr>
        <w:t>2</w:t>
      </w:r>
      <w:r w:rsidRPr="002810F4">
        <w:rPr>
          <w:rFonts w:asciiTheme="minorHAnsi" w:eastAsia="黑体" w:hAnsiTheme="minorHAnsi" w:hint="eastAsia"/>
        </w:rPr>
        <w:t>人，博士生</w:t>
      </w:r>
      <w:r w:rsidR="00996E4B">
        <w:rPr>
          <w:rFonts w:asciiTheme="minorHAnsi" w:eastAsia="黑体" w:hAnsiTheme="minorHAnsi"/>
        </w:rPr>
        <w:t>44</w:t>
      </w:r>
      <w:r w:rsidRPr="002810F4">
        <w:rPr>
          <w:rFonts w:asciiTheme="minorHAnsi" w:eastAsia="黑体" w:hAnsiTheme="minorHAnsi" w:hint="eastAsia"/>
        </w:rPr>
        <w:t>人；</w:t>
      </w:r>
    </w:p>
    <w:p w:rsidR="002810F4" w:rsidRPr="002810F4" w:rsidRDefault="002810F4" w:rsidP="002810F4">
      <w:pPr>
        <w:ind w:firstLineChars="200" w:firstLine="420"/>
        <w:rPr>
          <w:rFonts w:asciiTheme="minorHAnsi" w:eastAsia="黑体" w:hAnsiTheme="minorHAnsi"/>
        </w:rPr>
      </w:pPr>
      <w:r w:rsidRPr="002810F4">
        <w:rPr>
          <w:rFonts w:asciiTheme="minorHAnsi" w:eastAsia="黑体" w:hAnsiTheme="minorHAnsi"/>
        </w:rPr>
        <w:t>男生为</w:t>
      </w:r>
      <w:r w:rsidRPr="002810F4">
        <w:rPr>
          <w:rFonts w:asciiTheme="minorHAnsi" w:eastAsia="黑体" w:hAnsiTheme="minorHAnsi" w:hint="eastAsia"/>
        </w:rPr>
        <w:t>40</w:t>
      </w:r>
      <w:r w:rsidR="00996E4B">
        <w:rPr>
          <w:rFonts w:asciiTheme="minorHAnsi" w:eastAsia="黑体" w:hAnsiTheme="minorHAnsi"/>
        </w:rPr>
        <w:t>9</w:t>
      </w:r>
      <w:r w:rsidRPr="002810F4">
        <w:rPr>
          <w:rFonts w:asciiTheme="minorHAnsi" w:eastAsia="黑体" w:hAnsiTheme="minorHAnsi"/>
        </w:rPr>
        <w:t>人</w:t>
      </w:r>
      <w:r w:rsidRPr="002810F4">
        <w:rPr>
          <w:rFonts w:asciiTheme="minorHAnsi" w:eastAsia="黑体" w:hAnsiTheme="minorHAnsi" w:hint="eastAsia"/>
        </w:rPr>
        <w:t>，</w:t>
      </w:r>
      <w:r w:rsidRPr="002810F4">
        <w:rPr>
          <w:rFonts w:asciiTheme="minorHAnsi" w:eastAsia="黑体" w:hAnsiTheme="minorHAnsi"/>
        </w:rPr>
        <w:t>占</w:t>
      </w:r>
      <w:r w:rsidR="00996E4B">
        <w:rPr>
          <w:rFonts w:asciiTheme="minorHAnsi" w:eastAsia="黑体" w:hAnsiTheme="minorHAnsi" w:hint="eastAsia"/>
        </w:rPr>
        <w:t>87</w:t>
      </w:r>
      <w:r w:rsidR="00996E4B">
        <w:rPr>
          <w:rFonts w:asciiTheme="minorHAnsi" w:eastAsia="黑体" w:hAnsiTheme="minorHAnsi"/>
        </w:rPr>
        <w:t>.0</w:t>
      </w:r>
      <w:r w:rsidRPr="002810F4">
        <w:rPr>
          <w:rFonts w:asciiTheme="minorHAnsi" w:eastAsia="黑体" w:hAnsiTheme="minorHAnsi" w:hint="eastAsia"/>
        </w:rPr>
        <w:t>%</w:t>
      </w:r>
      <w:r w:rsidRPr="002810F4">
        <w:rPr>
          <w:rFonts w:asciiTheme="minorHAnsi" w:eastAsia="黑体" w:hAnsiTheme="minorHAnsi" w:hint="eastAsia"/>
        </w:rPr>
        <w:t>，</w:t>
      </w:r>
      <w:r w:rsidRPr="002810F4">
        <w:rPr>
          <w:rFonts w:asciiTheme="minorHAnsi" w:eastAsia="黑体" w:hAnsiTheme="minorHAnsi"/>
        </w:rPr>
        <w:t>女生</w:t>
      </w:r>
      <w:r w:rsidR="00996E4B">
        <w:rPr>
          <w:rFonts w:asciiTheme="minorHAnsi" w:eastAsia="黑体" w:hAnsiTheme="minorHAnsi"/>
        </w:rPr>
        <w:t>61</w:t>
      </w:r>
      <w:r w:rsidRPr="002810F4">
        <w:rPr>
          <w:rFonts w:asciiTheme="minorHAnsi" w:eastAsia="黑体" w:hAnsiTheme="minorHAnsi"/>
        </w:rPr>
        <w:t>人</w:t>
      </w:r>
      <w:r w:rsidRPr="002810F4">
        <w:rPr>
          <w:rFonts w:asciiTheme="minorHAnsi" w:eastAsia="黑体" w:hAnsiTheme="minorHAnsi" w:hint="eastAsia"/>
        </w:rPr>
        <w:t>，</w:t>
      </w:r>
      <w:r w:rsidRPr="002810F4">
        <w:rPr>
          <w:rFonts w:asciiTheme="minorHAnsi" w:eastAsia="黑体" w:hAnsiTheme="minorHAnsi"/>
        </w:rPr>
        <w:t>占</w:t>
      </w:r>
      <w:r w:rsidR="00996E4B">
        <w:rPr>
          <w:rFonts w:asciiTheme="minorHAnsi" w:eastAsia="黑体" w:hAnsiTheme="minorHAnsi" w:hint="eastAsia"/>
        </w:rPr>
        <w:t>1</w:t>
      </w:r>
      <w:r w:rsidR="00996E4B">
        <w:rPr>
          <w:rFonts w:asciiTheme="minorHAnsi" w:eastAsia="黑体" w:hAnsiTheme="minorHAnsi"/>
        </w:rPr>
        <w:t>3.0</w:t>
      </w:r>
      <w:r w:rsidRPr="002810F4">
        <w:rPr>
          <w:rFonts w:asciiTheme="minorHAnsi" w:eastAsia="黑体" w:hAnsiTheme="minorHAnsi" w:hint="eastAsia"/>
        </w:rPr>
        <w:t>%</w:t>
      </w:r>
      <w:r w:rsidRPr="002810F4">
        <w:rPr>
          <w:rFonts w:asciiTheme="minorHAnsi" w:eastAsia="黑体" w:hAnsiTheme="minorHAnsi" w:hint="eastAsia"/>
        </w:rPr>
        <w:t>；</w:t>
      </w:r>
      <w:r w:rsidRPr="002810F4">
        <w:rPr>
          <w:rFonts w:asciiTheme="minorHAnsi" w:eastAsia="黑体" w:hAnsiTheme="minorHAnsi"/>
        </w:rPr>
        <w:t>浙江省生源</w:t>
      </w:r>
      <w:r w:rsidR="00996E4B">
        <w:rPr>
          <w:rFonts w:asciiTheme="minorHAnsi" w:eastAsia="黑体" w:hAnsiTheme="minorHAnsi" w:hint="eastAsia"/>
        </w:rPr>
        <w:t>1</w:t>
      </w:r>
      <w:r w:rsidR="00996E4B">
        <w:rPr>
          <w:rFonts w:asciiTheme="minorHAnsi" w:eastAsia="黑体" w:hAnsiTheme="minorHAnsi"/>
        </w:rPr>
        <w:t>50</w:t>
      </w:r>
      <w:r w:rsidRPr="002810F4">
        <w:rPr>
          <w:rFonts w:asciiTheme="minorHAnsi" w:eastAsia="黑体" w:hAnsiTheme="minorHAnsi"/>
        </w:rPr>
        <w:t>人</w:t>
      </w:r>
      <w:r w:rsidRPr="002810F4">
        <w:rPr>
          <w:rFonts w:asciiTheme="minorHAnsi" w:eastAsia="黑体" w:hAnsiTheme="minorHAnsi" w:hint="eastAsia"/>
        </w:rPr>
        <w:t>，</w:t>
      </w:r>
      <w:r w:rsidRPr="002810F4">
        <w:rPr>
          <w:rFonts w:asciiTheme="minorHAnsi" w:eastAsia="黑体" w:hAnsiTheme="minorHAnsi"/>
        </w:rPr>
        <w:t>占全部毕业生人数的</w:t>
      </w:r>
      <w:r w:rsidRPr="002810F4">
        <w:rPr>
          <w:rFonts w:asciiTheme="minorHAnsi" w:eastAsia="黑体" w:hAnsiTheme="minorHAnsi" w:hint="eastAsia"/>
        </w:rPr>
        <w:t>31.</w:t>
      </w:r>
      <w:r w:rsidR="00996E4B">
        <w:rPr>
          <w:rFonts w:asciiTheme="minorHAnsi" w:eastAsia="黑体" w:hAnsiTheme="minorHAnsi"/>
        </w:rPr>
        <w:t>9</w:t>
      </w:r>
      <w:r w:rsidRPr="002810F4">
        <w:rPr>
          <w:rFonts w:asciiTheme="minorHAnsi" w:eastAsia="黑体" w:hAnsiTheme="minorHAnsi" w:hint="eastAsia"/>
        </w:rPr>
        <w:t>%</w:t>
      </w:r>
      <w:r w:rsidRPr="002810F4">
        <w:rPr>
          <w:rFonts w:asciiTheme="minorHAnsi" w:eastAsia="黑体" w:hAnsiTheme="minorHAnsi" w:hint="eastAsia"/>
        </w:rPr>
        <w:t>。</w:t>
      </w:r>
    </w:p>
    <w:p w:rsidR="002810F4" w:rsidRPr="002810F4" w:rsidRDefault="00383ECE" w:rsidP="002810F4">
      <w:pPr>
        <w:jc w:val="center"/>
        <w:rPr>
          <w:rFonts w:asciiTheme="minorHAnsi" w:eastAsia="黑体" w:hAnsiTheme="minorHAnsi"/>
        </w:rPr>
      </w:pPr>
      <w:r>
        <w:rPr>
          <w:noProof/>
        </w:rPr>
        <w:drawing>
          <wp:inline distT="0" distB="0" distL="0" distR="0" wp14:anchorId="675480B5" wp14:editId="2FDA8E80">
            <wp:extent cx="4572000" cy="2743200"/>
            <wp:effectExtent l="0" t="0" r="0" b="0"/>
            <wp:docPr id="22" name="图表 22">
              <a:extLst xmlns:a="http://schemas.openxmlformats.org/drawingml/2006/main">
                <a:ext uri="{FF2B5EF4-FFF2-40B4-BE49-F238E27FC236}">
                  <a16:creationId xmlns:a16="http://schemas.microsoft.com/office/drawing/2014/main" id="{80FACDA7-021B-41F3-A64F-D91386C7F6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810F4" w:rsidRPr="002810F4" w:rsidRDefault="002810F4" w:rsidP="00333A9E">
      <w:pPr>
        <w:numPr>
          <w:ilvl w:val="0"/>
          <w:numId w:val="10"/>
        </w:numPr>
        <w:spacing w:before="120"/>
        <w:ind w:left="480" w:hangingChars="200" w:hanging="480"/>
        <w:outlineLvl w:val="2"/>
        <w:rPr>
          <w:rFonts w:asciiTheme="minorHAnsi" w:eastAsia="黑体" w:hAnsiTheme="minorHAnsi"/>
          <w:color w:val="2E74B5" w:themeColor="accent1" w:themeShade="BF"/>
          <w:sz w:val="24"/>
        </w:rPr>
      </w:pPr>
      <w:bookmarkStart w:id="6" w:name="_Toc500441684"/>
      <w:r w:rsidRPr="002810F4">
        <w:rPr>
          <w:rFonts w:asciiTheme="minorHAnsi" w:eastAsia="黑体" w:hAnsiTheme="minorHAnsi"/>
          <w:color w:val="2E74B5" w:themeColor="accent1" w:themeShade="BF"/>
          <w:sz w:val="24"/>
        </w:rPr>
        <w:t>年终初次就业率</w:t>
      </w:r>
      <w:bookmarkEnd w:id="6"/>
    </w:p>
    <w:p w:rsidR="002810F4" w:rsidRPr="002810F4" w:rsidRDefault="002810F4" w:rsidP="002810F4">
      <w:pPr>
        <w:spacing w:after="120"/>
        <w:ind w:firstLineChars="200" w:firstLine="420"/>
        <w:rPr>
          <w:rFonts w:asciiTheme="minorHAnsi" w:eastAsia="黑体" w:hAnsiTheme="minorHAnsi"/>
        </w:rPr>
      </w:pPr>
      <w:r w:rsidRPr="002810F4">
        <w:rPr>
          <w:rFonts w:asciiTheme="minorHAnsi" w:eastAsia="黑体" w:hAnsiTheme="minorHAnsi"/>
        </w:rPr>
        <w:t>截至</w:t>
      </w:r>
      <w:r w:rsidR="000925BF">
        <w:rPr>
          <w:rFonts w:asciiTheme="minorHAnsi" w:eastAsia="黑体" w:hAnsiTheme="minorHAnsi" w:hint="eastAsia"/>
        </w:rPr>
        <w:t>201</w:t>
      </w:r>
      <w:r w:rsidR="000925BF">
        <w:rPr>
          <w:rFonts w:asciiTheme="minorHAnsi" w:eastAsia="黑体" w:hAnsiTheme="minorHAnsi"/>
        </w:rPr>
        <w:t>7</w:t>
      </w:r>
      <w:r w:rsidRPr="002810F4">
        <w:rPr>
          <w:rFonts w:asciiTheme="minorHAnsi" w:eastAsia="黑体" w:hAnsiTheme="minorHAnsi" w:hint="eastAsia"/>
        </w:rPr>
        <w:t>年</w:t>
      </w:r>
      <w:r w:rsidR="000925BF">
        <w:rPr>
          <w:rFonts w:asciiTheme="minorHAnsi" w:eastAsia="黑体" w:hAnsiTheme="minorHAnsi" w:hint="eastAsia"/>
        </w:rPr>
        <w:t>1</w:t>
      </w:r>
      <w:r w:rsidR="000925BF">
        <w:rPr>
          <w:rFonts w:asciiTheme="minorHAnsi" w:eastAsia="黑体" w:hAnsiTheme="minorHAnsi"/>
        </w:rPr>
        <w:t>0</w:t>
      </w:r>
      <w:r w:rsidRPr="002810F4">
        <w:rPr>
          <w:rFonts w:asciiTheme="minorHAnsi" w:eastAsia="黑体" w:hAnsiTheme="minorHAnsi" w:hint="eastAsia"/>
        </w:rPr>
        <w:t>月</w:t>
      </w:r>
      <w:r w:rsidR="00792BAB">
        <w:rPr>
          <w:rFonts w:asciiTheme="minorHAnsi" w:eastAsia="黑体" w:hAnsiTheme="minorHAnsi" w:hint="eastAsia"/>
        </w:rPr>
        <w:t>31</w:t>
      </w:r>
      <w:r w:rsidRPr="002810F4">
        <w:rPr>
          <w:rFonts w:asciiTheme="minorHAnsi" w:eastAsia="黑体" w:hAnsiTheme="minorHAnsi" w:hint="eastAsia"/>
        </w:rPr>
        <w:t>日，我院</w:t>
      </w:r>
      <w:r w:rsidR="000925BF">
        <w:rPr>
          <w:rFonts w:asciiTheme="minorHAnsi" w:eastAsia="黑体" w:hAnsiTheme="minorHAnsi" w:hint="eastAsia"/>
        </w:rPr>
        <w:t>201</w:t>
      </w:r>
      <w:r w:rsidR="000925BF">
        <w:rPr>
          <w:rFonts w:asciiTheme="minorHAnsi" w:eastAsia="黑体" w:hAnsiTheme="minorHAnsi"/>
        </w:rPr>
        <w:t>7</w:t>
      </w:r>
      <w:r w:rsidRPr="002810F4">
        <w:rPr>
          <w:rFonts w:asciiTheme="minorHAnsi" w:eastAsia="黑体" w:hAnsiTheme="minorHAnsi" w:hint="eastAsia"/>
        </w:rPr>
        <w:t>届名毕业生中有</w:t>
      </w:r>
      <w:r w:rsidR="002842BB">
        <w:rPr>
          <w:rFonts w:asciiTheme="minorHAnsi" w:eastAsia="黑体" w:hAnsiTheme="minorHAnsi" w:hint="eastAsia"/>
        </w:rPr>
        <w:t>9</w:t>
      </w:r>
      <w:r w:rsidR="002842BB">
        <w:rPr>
          <w:rFonts w:asciiTheme="minorHAnsi" w:eastAsia="黑体" w:hAnsiTheme="minorHAnsi"/>
        </w:rPr>
        <w:t>5</w:t>
      </w:r>
      <w:r w:rsidRPr="002810F4">
        <w:rPr>
          <w:rFonts w:asciiTheme="minorHAnsi" w:eastAsia="黑体" w:hAnsiTheme="minorHAnsi" w:hint="eastAsia"/>
        </w:rPr>
        <w:t>人在国内升学，</w:t>
      </w:r>
      <w:r w:rsidR="002842BB">
        <w:rPr>
          <w:rFonts w:asciiTheme="minorHAnsi" w:eastAsia="黑体" w:hAnsiTheme="minorHAnsi" w:hint="eastAsia"/>
        </w:rPr>
        <w:t>5</w:t>
      </w:r>
      <w:r w:rsidR="002842BB">
        <w:rPr>
          <w:rFonts w:asciiTheme="minorHAnsi" w:eastAsia="黑体" w:hAnsiTheme="minorHAnsi"/>
        </w:rPr>
        <w:t>2</w:t>
      </w:r>
      <w:r w:rsidRPr="002810F4">
        <w:rPr>
          <w:rFonts w:asciiTheme="minorHAnsi" w:eastAsia="黑体" w:hAnsiTheme="minorHAnsi" w:hint="eastAsia"/>
        </w:rPr>
        <w:t>人出国（境），</w:t>
      </w:r>
      <w:r w:rsidR="00957D2C">
        <w:rPr>
          <w:rFonts w:asciiTheme="minorHAnsi" w:eastAsia="黑体" w:hAnsiTheme="minorHAnsi"/>
        </w:rPr>
        <w:t>318</w:t>
      </w:r>
      <w:r w:rsidRPr="002810F4">
        <w:rPr>
          <w:rFonts w:asciiTheme="minorHAnsi" w:eastAsia="黑体" w:hAnsiTheme="minorHAnsi" w:hint="eastAsia"/>
        </w:rPr>
        <w:t>人就业，</w:t>
      </w:r>
      <w:r w:rsidR="00EF3B1C">
        <w:rPr>
          <w:rFonts w:asciiTheme="minorHAnsi" w:eastAsia="黑体" w:hAnsiTheme="minorHAnsi" w:hint="eastAsia"/>
        </w:rPr>
        <w:t>5</w:t>
      </w:r>
      <w:r w:rsidRPr="002810F4">
        <w:rPr>
          <w:rFonts w:asciiTheme="minorHAnsi" w:eastAsia="黑体" w:hAnsiTheme="minorHAnsi" w:hint="eastAsia"/>
        </w:rPr>
        <w:t>人未就业，初次就业率达到</w:t>
      </w:r>
      <w:r w:rsidR="002842BB">
        <w:rPr>
          <w:rFonts w:asciiTheme="minorHAnsi" w:eastAsia="黑体" w:hAnsiTheme="minorHAnsi"/>
        </w:rPr>
        <w:t>9</w:t>
      </w:r>
      <w:r w:rsidR="00182C05">
        <w:rPr>
          <w:rFonts w:asciiTheme="minorHAnsi" w:eastAsia="黑体" w:hAnsiTheme="minorHAnsi"/>
        </w:rPr>
        <w:t>8.94</w:t>
      </w:r>
      <w:r w:rsidRPr="002810F4">
        <w:rPr>
          <w:rFonts w:asciiTheme="minorHAnsi" w:eastAsia="黑体" w:hAnsiTheme="minorHAnsi" w:hint="eastAsia"/>
        </w:rPr>
        <w:t>%</w:t>
      </w:r>
      <w:r w:rsidRPr="002810F4">
        <w:rPr>
          <w:rFonts w:asciiTheme="minorHAnsi" w:eastAsia="黑体" w:hAnsiTheme="minorHAnsi" w:hint="eastAsia"/>
        </w:rPr>
        <w:t>。</w:t>
      </w:r>
    </w:p>
    <w:p w:rsidR="002810F4" w:rsidRPr="002810F4" w:rsidRDefault="00D332B3" w:rsidP="002810F4">
      <w:pPr>
        <w:jc w:val="center"/>
        <w:rPr>
          <w:rFonts w:asciiTheme="minorHAnsi" w:eastAsia="黑体" w:hAnsiTheme="minorHAnsi"/>
        </w:rPr>
      </w:pPr>
      <w:r>
        <w:rPr>
          <w:noProof/>
        </w:rPr>
        <w:drawing>
          <wp:inline distT="0" distB="0" distL="0" distR="0" wp14:anchorId="0A62270E" wp14:editId="7280FE3A">
            <wp:extent cx="4572000" cy="2743200"/>
            <wp:effectExtent l="0" t="0" r="0" b="0"/>
            <wp:docPr id="1" name="图表 1">
              <a:extLst xmlns:a="http://schemas.openxmlformats.org/drawingml/2006/main">
                <a:ext uri="{FF2B5EF4-FFF2-40B4-BE49-F238E27FC236}">
                  <a16:creationId xmlns:a16="http://schemas.microsoft.com/office/drawing/2014/main" id="{08EC5294-854B-452F-A726-0C9102A151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810F4" w:rsidRPr="002810F4" w:rsidRDefault="008B32D5" w:rsidP="002810F4">
      <w:pPr>
        <w:jc w:val="center"/>
        <w:rPr>
          <w:rFonts w:asciiTheme="minorHAnsi" w:eastAsia="黑体" w:hAnsiTheme="minorHAnsi"/>
        </w:rPr>
      </w:pPr>
      <w:r>
        <w:rPr>
          <w:noProof/>
        </w:rPr>
        <w:lastRenderedPageBreak/>
        <w:drawing>
          <wp:inline distT="0" distB="0" distL="0" distR="0" wp14:anchorId="651CF84B" wp14:editId="236E3229">
            <wp:extent cx="4756150" cy="2768600"/>
            <wp:effectExtent l="0" t="0" r="6350" b="0"/>
            <wp:docPr id="23" name="图表 23">
              <a:extLst xmlns:a="http://schemas.openxmlformats.org/drawingml/2006/main">
                <a:ext uri="{FF2B5EF4-FFF2-40B4-BE49-F238E27FC236}">
                  <a16:creationId xmlns:a16="http://schemas.microsoft.com/office/drawing/2014/main" id="{68550338-0559-4F8E-A397-1CAF26A50B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810F4" w:rsidRPr="002810F4" w:rsidRDefault="002810F4" w:rsidP="00333A9E">
      <w:pPr>
        <w:numPr>
          <w:ilvl w:val="0"/>
          <w:numId w:val="10"/>
        </w:numPr>
        <w:spacing w:before="120"/>
        <w:ind w:left="480" w:hangingChars="200" w:hanging="480"/>
        <w:outlineLvl w:val="2"/>
        <w:rPr>
          <w:rFonts w:asciiTheme="minorHAnsi" w:eastAsia="黑体" w:hAnsiTheme="minorHAnsi"/>
          <w:color w:val="2E74B5" w:themeColor="accent1" w:themeShade="BF"/>
          <w:sz w:val="24"/>
        </w:rPr>
      </w:pPr>
      <w:bookmarkStart w:id="7" w:name="_Toc500441685"/>
      <w:r w:rsidRPr="002810F4">
        <w:rPr>
          <w:rFonts w:asciiTheme="minorHAnsi" w:eastAsia="黑体" w:hAnsiTheme="minorHAnsi" w:hint="eastAsia"/>
          <w:color w:val="2E74B5" w:themeColor="accent1" w:themeShade="BF"/>
          <w:sz w:val="24"/>
        </w:rPr>
        <w:t>毕业生就业咨询</w:t>
      </w:r>
      <w:bookmarkEnd w:id="7"/>
    </w:p>
    <w:p w:rsidR="002810F4" w:rsidRPr="002810F4" w:rsidRDefault="002810F4" w:rsidP="002810F4">
      <w:pPr>
        <w:numPr>
          <w:ilvl w:val="0"/>
          <w:numId w:val="11"/>
        </w:numPr>
        <w:rPr>
          <w:rFonts w:asciiTheme="minorHAnsi" w:eastAsia="黑体" w:hAnsiTheme="minorHAnsi"/>
          <w:color w:val="1F4E79" w:themeColor="accent1" w:themeShade="80"/>
          <w:sz w:val="24"/>
        </w:rPr>
      </w:pPr>
      <w:r w:rsidRPr="002810F4">
        <w:rPr>
          <w:rFonts w:asciiTheme="minorHAnsi" w:eastAsia="黑体" w:hAnsiTheme="minorHAnsi" w:hint="eastAsia"/>
          <w:color w:val="1F4E79" w:themeColor="accent1" w:themeShade="80"/>
          <w:sz w:val="24"/>
        </w:rPr>
        <w:t>全国地区流向</w:t>
      </w:r>
    </w:p>
    <w:p w:rsidR="002810F4" w:rsidRPr="002810F4" w:rsidRDefault="00957D2C" w:rsidP="002810F4">
      <w:pPr>
        <w:ind w:firstLine="420"/>
        <w:rPr>
          <w:rFonts w:asciiTheme="minorHAnsi" w:eastAsia="黑体" w:hAnsiTheme="minorHAnsi"/>
        </w:rPr>
      </w:pPr>
      <w:r>
        <w:rPr>
          <w:rFonts w:asciiTheme="minorHAnsi" w:eastAsia="黑体" w:hAnsiTheme="minorHAnsi" w:hint="eastAsia"/>
        </w:rPr>
        <w:t>2017</w:t>
      </w:r>
      <w:r w:rsidR="002810F4" w:rsidRPr="002810F4">
        <w:rPr>
          <w:rFonts w:asciiTheme="minorHAnsi" w:eastAsia="黑体" w:hAnsiTheme="minorHAnsi" w:hint="eastAsia"/>
        </w:rPr>
        <w:t>届毕业生就业人数为</w:t>
      </w:r>
      <w:r>
        <w:rPr>
          <w:rFonts w:asciiTheme="minorHAnsi" w:eastAsia="黑体" w:hAnsiTheme="minorHAnsi" w:hint="eastAsia"/>
        </w:rPr>
        <w:t>318</w:t>
      </w:r>
      <w:r w:rsidR="002810F4" w:rsidRPr="002810F4">
        <w:rPr>
          <w:rFonts w:asciiTheme="minorHAnsi" w:eastAsia="黑体" w:hAnsiTheme="minorHAnsi" w:hint="eastAsia"/>
        </w:rPr>
        <w:t>人，流向主体地区依然为浙江、上海、江苏、广东等发达省市及东南沿海地区。其中，留在浙江省内就业的为人</w:t>
      </w:r>
      <w:r w:rsidR="002810F4" w:rsidRPr="002810F4">
        <w:rPr>
          <w:rFonts w:asciiTheme="minorHAnsi" w:eastAsia="黑体" w:hAnsiTheme="minorHAnsi" w:hint="eastAsia"/>
        </w:rPr>
        <w:t>14</w:t>
      </w:r>
      <w:r w:rsidR="0020572A">
        <w:rPr>
          <w:rFonts w:asciiTheme="minorHAnsi" w:eastAsia="黑体" w:hAnsiTheme="minorHAnsi"/>
        </w:rPr>
        <w:t>0</w:t>
      </w:r>
      <w:r w:rsidR="002810F4" w:rsidRPr="002810F4">
        <w:rPr>
          <w:rFonts w:asciiTheme="minorHAnsi" w:eastAsia="黑体" w:hAnsiTheme="minorHAnsi" w:hint="eastAsia"/>
        </w:rPr>
        <w:t>，占</w:t>
      </w:r>
      <w:r w:rsidR="0020572A">
        <w:rPr>
          <w:rFonts w:asciiTheme="minorHAnsi" w:eastAsia="黑体" w:hAnsiTheme="minorHAnsi" w:hint="eastAsia"/>
        </w:rPr>
        <w:t>44.0</w:t>
      </w:r>
      <w:r w:rsidR="002810F4" w:rsidRPr="002810F4">
        <w:rPr>
          <w:rFonts w:asciiTheme="minorHAnsi" w:eastAsia="黑体" w:hAnsiTheme="minorHAnsi" w:hint="eastAsia"/>
        </w:rPr>
        <w:t>%</w:t>
      </w:r>
      <w:r w:rsidR="002810F4" w:rsidRPr="002810F4">
        <w:rPr>
          <w:rFonts w:asciiTheme="minorHAnsi" w:eastAsia="黑体" w:hAnsiTheme="minorHAnsi" w:hint="eastAsia"/>
        </w:rPr>
        <w:t>；去上海、广东、江苏就业的有</w:t>
      </w:r>
      <w:r w:rsidR="0020572A">
        <w:rPr>
          <w:rFonts w:asciiTheme="minorHAnsi" w:eastAsia="黑体" w:hAnsiTheme="minorHAnsi" w:hint="eastAsia"/>
        </w:rPr>
        <w:t>114</w:t>
      </w:r>
      <w:r w:rsidR="002810F4" w:rsidRPr="002810F4">
        <w:rPr>
          <w:rFonts w:asciiTheme="minorHAnsi" w:eastAsia="黑体" w:hAnsiTheme="minorHAnsi" w:hint="eastAsia"/>
        </w:rPr>
        <w:t>人，占</w:t>
      </w:r>
      <w:r w:rsidR="0020572A">
        <w:rPr>
          <w:rFonts w:asciiTheme="minorHAnsi" w:eastAsia="黑体" w:hAnsiTheme="minorHAnsi" w:hint="eastAsia"/>
        </w:rPr>
        <w:t>35.8</w:t>
      </w:r>
      <w:r w:rsidR="002810F4" w:rsidRPr="002810F4">
        <w:rPr>
          <w:rFonts w:asciiTheme="minorHAnsi" w:eastAsia="黑体" w:hAnsiTheme="minorHAnsi" w:hint="eastAsia"/>
        </w:rPr>
        <w:t>%</w:t>
      </w:r>
      <w:r w:rsidR="002810F4" w:rsidRPr="002810F4">
        <w:rPr>
          <w:rFonts w:asciiTheme="minorHAnsi" w:eastAsia="黑体" w:hAnsiTheme="minorHAnsi" w:hint="eastAsia"/>
        </w:rPr>
        <w:t>。</w:t>
      </w:r>
    </w:p>
    <w:p w:rsidR="002810F4" w:rsidRPr="002810F4" w:rsidRDefault="002810F4" w:rsidP="002810F4">
      <w:pPr>
        <w:spacing w:after="120"/>
        <w:ind w:firstLine="420"/>
        <w:rPr>
          <w:rFonts w:asciiTheme="minorHAnsi" w:eastAsia="黑体" w:hAnsiTheme="minorHAnsi"/>
        </w:rPr>
      </w:pPr>
      <w:r w:rsidRPr="002810F4">
        <w:rPr>
          <w:rFonts w:asciiTheme="minorHAnsi" w:eastAsia="黑体" w:hAnsiTheme="minorHAnsi"/>
        </w:rPr>
        <w:t>下图是</w:t>
      </w:r>
      <w:r w:rsidR="00B12EB6">
        <w:rPr>
          <w:rFonts w:asciiTheme="minorHAnsi" w:eastAsia="黑体" w:hAnsiTheme="minorHAnsi" w:hint="eastAsia"/>
        </w:rPr>
        <w:t>201</w:t>
      </w:r>
      <w:r w:rsidR="00B12EB6">
        <w:rPr>
          <w:rFonts w:asciiTheme="minorHAnsi" w:eastAsia="黑体" w:hAnsiTheme="minorHAnsi"/>
        </w:rPr>
        <w:t>7</w:t>
      </w:r>
      <w:r w:rsidRPr="002810F4">
        <w:rPr>
          <w:rFonts w:asciiTheme="minorHAnsi" w:eastAsia="黑体" w:hAnsiTheme="minorHAnsi" w:hint="eastAsia"/>
        </w:rPr>
        <w:t>届签订正式协议及应聘协议等就业（除去升学、出国、未就业人数）的毕业生在全国的地区流向；</w:t>
      </w:r>
    </w:p>
    <w:p w:rsidR="002810F4" w:rsidRPr="002810F4" w:rsidRDefault="004A6FA7" w:rsidP="002810F4">
      <w:pPr>
        <w:jc w:val="center"/>
        <w:rPr>
          <w:rFonts w:asciiTheme="minorHAnsi" w:eastAsia="黑体" w:hAnsiTheme="minorHAnsi"/>
        </w:rPr>
      </w:pPr>
      <w:r>
        <w:rPr>
          <w:noProof/>
        </w:rPr>
        <w:drawing>
          <wp:inline distT="0" distB="0" distL="0" distR="0" wp14:anchorId="18F0E00F" wp14:editId="6BD05D1D">
            <wp:extent cx="4572000" cy="2743200"/>
            <wp:effectExtent l="0" t="0" r="0" b="0"/>
            <wp:docPr id="2" name="图表 2">
              <a:extLst xmlns:a="http://schemas.openxmlformats.org/drawingml/2006/main">
                <a:ext uri="{FF2B5EF4-FFF2-40B4-BE49-F238E27FC236}">
                  <a16:creationId xmlns:a16="http://schemas.microsoft.com/office/drawing/2014/main" id="{58B89D39-DE13-4CA5-8404-AD0A4C5EC0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810F4" w:rsidRPr="002810F4" w:rsidRDefault="002810F4" w:rsidP="002810F4">
      <w:pPr>
        <w:numPr>
          <w:ilvl w:val="0"/>
          <w:numId w:val="11"/>
        </w:numPr>
        <w:spacing w:before="120"/>
        <w:ind w:left="823" w:hangingChars="343" w:hanging="823"/>
        <w:rPr>
          <w:rFonts w:asciiTheme="minorHAnsi" w:eastAsia="黑体" w:hAnsiTheme="minorHAnsi"/>
          <w:color w:val="1F4E79" w:themeColor="accent1" w:themeShade="80"/>
          <w:sz w:val="24"/>
        </w:rPr>
      </w:pPr>
      <w:r w:rsidRPr="002810F4">
        <w:rPr>
          <w:rFonts w:asciiTheme="minorHAnsi" w:eastAsia="黑体" w:hAnsiTheme="minorHAnsi" w:hint="eastAsia"/>
          <w:color w:val="1F4E79" w:themeColor="accent1" w:themeShade="80"/>
          <w:sz w:val="24"/>
        </w:rPr>
        <w:t>省内地区流向</w:t>
      </w:r>
    </w:p>
    <w:p w:rsidR="002810F4" w:rsidRPr="002810F4" w:rsidRDefault="002C64AC" w:rsidP="002810F4">
      <w:pPr>
        <w:ind w:firstLineChars="200" w:firstLine="420"/>
        <w:rPr>
          <w:rFonts w:asciiTheme="minorHAnsi" w:eastAsia="黑体" w:hAnsiTheme="minorHAnsi"/>
        </w:rPr>
      </w:pPr>
      <w:r>
        <w:rPr>
          <w:rFonts w:asciiTheme="minorHAnsi" w:eastAsia="黑体" w:hAnsiTheme="minorHAnsi" w:hint="eastAsia"/>
        </w:rPr>
        <w:t>2017</w:t>
      </w:r>
      <w:r w:rsidR="002810F4" w:rsidRPr="002810F4">
        <w:rPr>
          <w:rFonts w:asciiTheme="minorHAnsi" w:eastAsia="黑体" w:hAnsiTheme="minorHAnsi" w:hint="eastAsia"/>
        </w:rPr>
        <w:t>届毕业生在浙江省内就业人数总计</w:t>
      </w:r>
      <w:r w:rsidR="00FD65F1">
        <w:rPr>
          <w:rFonts w:asciiTheme="minorHAnsi" w:eastAsia="黑体" w:hAnsiTheme="minorHAnsi" w:hint="eastAsia"/>
        </w:rPr>
        <w:t>140</w:t>
      </w:r>
      <w:r w:rsidR="002810F4" w:rsidRPr="002810F4">
        <w:rPr>
          <w:rFonts w:asciiTheme="minorHAnsi" w:eastAsia="黑体" w:hAnsiTheme="minorHAnsi" w:hint="eastAsia"/>
        </w:rPr>
        <w:t>人，其中在杭州市就业的比例为</w:t>
      </w:r>
      <w:r w:rsidR="00BF016B">
        <w:rPr>
          <w:rFonts w:asciiTheme="minorHAnsi" w:eastAsia="黑体" w:hAnsiTheme="minorHAnsi" w:hint="eastAsia"/>
        </w:rPr>
        <w:t>85</w:t>
      </w:r>
      <w:r w:rsidR="002810F4" w:rsidRPr="002810F4">
        <w:rPr>
          <w:rFonts w:asciiTheme="minorHAnsi" w:eastAsia="黑体" w:hAnsiTheme="minorHAnsi" w:hint="eastAsia"/>
        </w:rPr>
        <w:t>%</w:t>
      </w:r>
      <w:r w:rsidR="002810F4" w:rsidRPr="002810F4">
        <w:rPr>
          <w:rFonts w:asciiTheme="minorHAnsi" w:eastAsia="黑体" w:hAnsiTheme="minorHAnsi" w:hint="eastAsia"/>
        </w:rPr>
        <w:t>。</w:t>
      </w:r>
    </w:p>
    <w:p w:rsidR="002810F4" w:rsidRPr="002810F4" w:rsidRDefault="00BF016B" w:rsidP="002810F4">
      <w:pPr>
        <w:jc w:val="center"/>
        <w:rPr>
          <w:rFonts w:asciiTheme="minorHAnsi" w:eastAsia="黑体" w:hAnsiTheme="minorHAnsi"/>
        </w:rPr>
      </w:pPr>
      <w:r>
        <w:rPr>
          <w:noProof/>
        </w:rPr>
        <w:lastRenderedPageBreak/>
        <w:drawing>
          <wp:inline distT="0" distB="0" distL="0" distR="0" wp14:anchorId="1E376748" wp14:editId="4E81E449">
            <wp:extent cx="4572000" cy="2743200"/>
            <wp:effectExtent l="0" t="0" r="0" b="0"/>
            <wp:docPr id="3" name="图表 3">
              <a:extLst xmlns:a="http://schemas.openxmlformats.org/drawingml/2006/main">
                <a:ext uri="{FF2B5EF4-FFF2-40B4-BE49-F238E27FC236}">
                  <a16:creationId xmlns:a16="http://schemas.microsoft.com/office/drawing/2014/main" id="{E9660A37-51FF-450E-BE3E-95E03ACB96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810F4" w:rsidRPr="002810F4" w:rsidRDefault="002810F4" w:rsidP="002810F4">
      <w:pPr>
        <w:numPr>
          <w:ilvl w:val="0"/>
          <w:numId w:val="11"/>
        </w:numPr>
        <w:spacing w:before="120" w:after="120"/>
        <w:ind w:left="823" w:hangingChars="343" w:hanging="823"/>
        <w:rPr>
          <w:rFonts w:asciiTheme="minorHAnsi" w:eastAsia="黑体" w:hAnsiTheme="minorHAnsi"/>
          <w:color w:val="1F4E79" w:themeColor="accent1" w:themeShade="80"/>
          <w:sz w:val="24"/>
        </w:rPr>
      </w:pPr>
      <w:r w:rsidRPr="002810F4">
        <w:rPr>
          <w:rFonts w:asciiTheme="minorHAnsi" w:eastAsia="黑体" w:hAnsiTheme="minorHAnsi" w:hint="eastAsia"/>
          <w:color w:val="1F4E79" w:themeColor="accent1" w:themeShade="80"/>
          <w:sz w:val="24"/>
        </w:rPr>
        <w:t>单位性质流向</w:t>
      </w:r>
    </w:p>
    <w:p w:rsidR="002810F4" w:rsidRPr="002810F4" w:rsidRDefault="002C64AC" w:rsidP="002810F4">
      <w:pPr>
        <w:spacing w:after="120"/>
        <w:ind w:firstLine="420"/>
        <w:rPr>
          <w:rFonts w:asciiTheme="minorHAnsi" w:eastAsia="黑体" w:hAnsiTheme="minorHAnsi"/>
        </w:rPr>
      </w:pPr>
      <w:r>
        <w:rPr>
          <w:rFonts w:asciiTheme="minorHAnsi" w:eastAsia="黑体" w:hAnsiTheme="minorHAnsi" w:hint="eastAsia"/>
        </w:rPr>
        <w:t>2017</w:t>
      </w:r>
      <w:r w:rsidR="002810F4" w:rsidRPr="002810F4">
        <w:rPr>
          <w:rFonts w:asciiTheme="minorHAnsi" w:eastAsia="黑体" w:hAnsiTheme="minorHAnsi" w:hint="eastAsia"/>
        </w:rPr>
        <w:t>届毕业生主要单位性质流向为：进入各类企业，进入事业单位，另外的进入政府、部队就业，各类企业是我校毕业生的主要就业去向。</w:t>
      </w:r>
    </w:p>
    <w:p w:rsidR="002810F4" w:rsidRPr="002810F4" w:rsidRDefault="002C64AC" w:rsidP="002810F4">
      <w:pPr>
        <w:spacing w:before="120" w:after="120"/>
        <w:ind w:firstLine="420"/>
        <w:jc w:val="center"/>
        <w:rPr>
          <w:rFonts w:asciiTheme="minorHAnsi" w:eastAsia="黑体" w:hAnsiTheme="minorHAnsi"/>
          <w:b/>
        </w:rPr>
      </w:pPr>
      <w:r>
        <w:rPr>
          <w:rFonts w:asciiTheme="minorHAnsi" w:eastAsia="黑体" w:hAnsiTheme="minorHAnsi" w:hint="eastAsia"/>
          <w:b/>
        </w:rPr>
        <w:t>2017</w:t>
      </w:r>
      <w:r w:rsidR="002810F4" w:rsidRPr="002810F4">
        <w:rPr>
          <w:rFonts w:asciiTheme="minorHAnsi" w:eastAsia="黑体" w:hAnsiTheme="minorHAnsi" w:hint="eastAsia"/>
          <w:b/>
        </w:rPr>
        <w:t>届就业毕业生按单位性质流向统计</w:t>
      </w:r>
    </w:p>
    <w:tbl>
      <w:tblPr>
        <w:tblStyle w:val="4-51"/>
        <w:tblW w:w="5200" w:type="dxa"/>
        <w:jc w:val="center"/>
        <w:tblLook w:val="04A0" w:firstRow="1" w:lastRow="0" w:firstColumn="1" w:lastColumn="0" w:noHBand="0" w:noVBand="1"/>
      </w:tblPr>
      <w:tblGrid>
        <w:gridCol w:w="2040"/>
        <w:gridCol w:w="2080"/>
        <w:gridCol w:w="1080"/>
      </w:tblGrid>
      <w:tr w:rsidR="002810F4" w:rsidRPr="002810F4" w:rsidTr="00CC52FC">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040" w:type="dxa"/>
            <w:noWrap/>
            <w:hideMark/>
          </w:tcPr>
          <w:p w:rsidR="002810F4" w:rsidRPr="002810F4" w:rsidRDefault="002810F4" w:rsidP="002810F4">
            <w:pPr>
              <w:jc w:val="center"/>
              <w:rPr>
                <w:rFonts w:ascii="黑体" w:eastAsia="黑体" w:hAnsi="黑体"/>
              </w:rPr>
            </w:pPr>
            <w:r w:rsidRPr="002810F4">
              <w:rPr>
                <w:rFonts w:ascii="黑体" w:eastAsia="黑体" w:hAnsi="黑体" w:hint="eastAsia"/>
              </w:rPr>
              <w:t>单位性质</w:t>
            </w:r>
          </w:p>
        </w:tc>
        <w:tc>
          <w:tcPr>
            <w:tcW w:w="2080" w:type="dxa"/>
            <w:noWrap/>
            <w:hideMark/>
          </w:tcPr>
          <w:p w:rsidR="002810F4" w:rsidRPr="002810F4" w:rsidRDefault="002810F4" w:rsidP="002810F4">
            <w:pPr>
              <w:jc w:val="center"/>
              <w:cnfStyle w:val="100000000000" w:firstRow="1" w:lastRow="0" w:firstColumn="0" w:lastColumn="0" w:oddVBand="0" w:evenVBand="0" w:oddHBand="0" w:evenHBand="0" w:firstRowFirstColumn="0" w:firstRowLastColumn="0" w:lastRowFirstColumn="0" w:lastRowLastColumn="0"/>
              <w:rPr>
                <w:rFonts w:ascii="黑体" w:eastAsia="黑体" w:hAnsi="黑体"/>
              </w:rPr>
            </w:pPr>
            <w:r w:rsidRPr="002810F4">
              <w:rPr>
                <w:rFonts w:ascii="黑体" w:eastAsia="黑体" w:hAnsi="黑体" w:hint="eastAsia"/>
              </w:rPr>
              <w:t>类别</w:t>
            </w:r>
          </w:p>
        </w:tc>
        <w:tc>
          <w:tcPr>
            <w:tcW w:w="1080" w:type="dxa"/>
            <w:noWrap/>
            <w:hideMark/>
          </w:tcPr>
          <w:p w:rsidR="002810F4" w:rsidRPr="002810F4" w:rsidRDefault="002810F4" w:rsidP="002810F4">
            <w:pPr>
              <w:jc w:val="center"/>
              <w:cnfStyle w:val="100000000000" w:firstRow="1" w:lastRow="0" w:firstColumn="0" w:lastColumn="0" w:oddVBand="0" w:evenVBand="0" w:oddHBand="0" w:evenHBand="0" w:firstRowFirstColumn="0" w:firstRowLastColumn="0" w:lastRowFirstColumn="0" w:lastRowLastColumn="0"/>
              <w:rPr>
                <w:rFonts w:ascii="黑体" w:eastAsia="黑体" w:hAnsi="黑体"/>
              </w:rPr>
            </w:pPr>
            <w:r w:rsidRPr="002810F4">
              <w:rPr>
                <w:rFonts w:ascii="黑体" w:eastAsia="黑体" w:hAnsi="黑体" w:hint="eastAsia"/>
              </w:rPr>
              <w:t>比例</w:t>
            </w:r>
          </w:p>
        </w:tc>
      </w:tr>
      <w:tr w:rsidR="002810F4" w:rsidRPr="002810F4" w:rsidTr="00CC52F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040" w:type="dxa"/>
            <w:vMerge w:val="restart"/>
            <w:noWrap/>
            <w:hideMark/>
          </w:tcPr>
          <w:p w:rsidR="002810F4" w:rsidRPr="002810F4" w:rsidRDefault="002810F4" w:rsidP="002810F4">
            <w:pPr>
              <w:jc w:val="center"/>
              <w:rPr>
                <w:rFonts w:ascii="黑体" w:eastAsia="黑体" w:hAnsi="黑体"/>
              </w:rPr>
            </w:pPr>
            <w:r w:rsidRPr="002810F4">
              <w:rPr>
                <w:rFonts w:ascii="黑体" w:eastAsia="黑体" w:hAnsi="黑体" w:hint="eastAsia"/>
              </w:rPr>
              <w:t>各类企业</w:t>
            </w:r>
          </w:p>
          <w:p w:rsidR="002810F4" w:rsidRPr="002810F4" w:rsidRDefault="002810F4" w:rsidP="002810F4">
            <w:pPr>
              <w:jc w:val="center"/>
              <w:rPr>
                <w:rFonts w:ascii="黑体" w:eastAsia="黑体" w:hAnsi="黑体"/>
              </w:rPr>
            </w:pPr>
            <w:r w:rsidRPr="002810F4">
              <w:rPr>
                <w:rFonts w:ascii="黑体" w:eastAsia="黑体" w:hAnsi="黑体" w:hint="eastAsia"/>
              </w:rPr>
              <w:t>（</w:t>
            </w:r>
            <w:r w:rsidR="00DE2B0F">
              <w:rPr>
                <w:rFonts w:ascii="黑体" w:eastAsia="黑体" w:hAnsi="黑体" w:hint="eastAsia"/>
              </w:rPr>
              <w:t>80.19</w:t>
            </w:r>
            <w:r w:rsidRPr="002810F4">
              <w:rPr>
                <w:rFonts w:ascii="黑体" w:eastAsia="黑体" w:hAnsi="黑体" w:hint="eastAsia"/>
              </w:rPr>
              <w:t>%）</w:t>
            </w:r>
          </w:p>
        </w:tc>
        <w:tc>
          <w:tcPr>
            <w:tcW w:w="2080" w:type="dxa"/>
            <w:noWrap/>
            <w:hideMark/>
          </w:tcPr>
          <w:p w:rsidR="002810F4" w:rsidRPr="002810F4" w:rsidRDefault="002810F4"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sidRPr="002810F4">
              <w:rPr>
                <w:rFonts w:ascii="黑体" w:eastAsia="黑体" w:hAnsi="黑体" w:hint="eastAsia"/>
              </w:rPr>
              <w:t>国有企业</w:t>
            </w:r>
          </w:p>
        </w:tc>
        <w:tc>
          <w:tcPr>
            <w:tcW w:w="1080" w:type="dxa"/>
            <w:noWrap/>
            <w:hideMark/>
          </w:tcPr>
          <w:p w:rsidR="002810F4" w:rsidRPr="002810F4" w:rsidRDefault="00A35F9F"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Pr>
                <w:rFonts w:ascii="黑体" w:eastAsia="黑体" w:hAnsi="黑体" w:hint="eastAsia"/>
              </w:rPr>
              <w:t>14.78</w:t>
            </w:r>
            <w:r w:rsidR="002810F4" w:rsidRPr="002810F4">
              <w:rPr>
                <w:rFonts w:ascii="黑体" w:eastAsia="黑体" w:hAnsi="黑体" w:hint="eastAsia"/>
              </w:rPr>
              <w:t>%</w:t>
            </w:r>
          </w:p>
        </w:tc>
      </w:tr>
      <w:tr w:rsidR="002810F4" w:rsidRPr="002810F4" w:rsidTr="00CC52FC">
        <w:trPr>
          <w:trHeight w:val="270"/>
          <w:jc w:val="center"/>
        </w:trPr>
        <w:tc>
          <w:tcPr>
            <w:cnfStyle w:val="001000000000" w:firstRow="0" w:lastRow="0" w:firstColumn="1" w:lastColumn="0" w:oddVBand="0" w:evenVBand="0" w:oddHBand="0" w:evenHBand="0" w:firstRowFirstColumn="0" w:firstRowLastColumn="0" w:lastRowFirstColumn="0" w:lastRowLastColumn="0"/>
            <w:tcW w:w="2040" w:type="dxa"/>
            <w:vMerge/>
            <w:hideMark/>
          </w:tcPr>
          <w:p w:rsidR="002810F4" w:rsidRPr="002810F4" w:rsidRDefault="002810F4" w:rsidP="002810F4">
            <w:pPr>
              <w:widowControl/>
              <w:jc w:val="center"/>
              <w:rPr>
                <w:rFonts w:ascii="黑体" w:eastAsia="黑体" w:hAnsi="黑体" w:cs="宋体"/>
                <w:color w:val="000000"/>
                <w:kern w:val="0"/>
              </w:rPr>
            </w:pPr>
          </w:p>
        </w:tc>
        <w:tc>
          <w:tcPr>
            <w:tcW w:w="2080" w:type="dxa"/>
            <w:noWrap/>
            <w:hideMark/>
          </w:tcPr>
          <w:p w:rsidR="002810F4" w:rsidRPr="002810F4" w:rsidRDefault="002810F4"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rPr>
            </w:pPr>
            <w:r w:rsidRPr="002810F4">
              <w:rPr>
                <w:rFonts w:ascii="黑体" w:eastAsia="黑体" w:hAnsi="黑体" w:hint="eastAsia"/>
              </w:rPr>
              <w:t>三资企业</w:t>
            </w:r>
          </w:p>
        </w:tc>
        <w:tc>
          <w:tcPr>
            <w:tcW w:w="1080" w:type="dxa"/>
            <w:noWrap/>
            <w:hideMark/>
          </w:tcPr>
          <w:p w:rsidR="002810F4" w:rsidRPr="002810F4" w:rsidRDefault="00A35F9F"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rPr>
            </w:pPr>
            <w:r>
              <w:rPr>
                <w:rFonts w:ascii="黑体" w:eastAsia="黑体" w:hAnsi="黑体" w:hint="eastAsia"/>
              </w:rPr>
              <w:t>23.90</w:t>
            </w:r>
            <w:r w:rsidR="002810F4" w:rsidRPr="002810F4">
              <w:rPr>
                <w:rFonts w:ascii="黑体" w:eastAsia="黑体" w:hAnsi="黑体" w:hint="eastAsia"/>
              </w:rPr>
              <w:t>%</w:t>
            </w:r>
          </w:p>
        </w:tc>
      </w:tr>
      <w:tr w:rsidR="002810F4" w:rsidRPr="002810F4" w:rsidTr="00CC52F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040" w:type="dxa"/>
            <w:vMerge/>
            <w:hideMark/>
          </w:tcPr>
          <w:p w:rsidR="002810F4" w:rsidRPr="002810F4" w:rsidRDefault="002810F4" w:rsidP="002810F4">
            <w:pPr>
              <w:widowControl/>
              <w:jc w:val="center"/>
              <w:rPr>
                <w:rFonts w:ascii="黑体" w:eastAsia="黑体" w:hAnsi="黑体" w:cs="宋体"/>
                <w:color w:val="000000"/>
                <w:kern w:val="0"/>
              </w:rPr>
            </w:pPr>
          </w:p>
        </w:tc>
        <w:tc>
          <w:tcPr>
            <w:tcW w:w="2080" w:type="dxa"/>
            <w:noWrap/>
            <w:hideMark/>
          </w:tcPr>
          <w:p w:rsidR="002810F4" w:rsidRPr="002810F4" w:rsidRDefault="002810F4"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rPr>
            </w:pPr>
            <w:r w:rsidRPr="002810F4">
              <w:rPr>
                <w:rFonts w:ascii="黑体" w:eastAsia="黑体" w:hAnsi="黑体" w:hint="eastAsia"/>
              </w:rPr>
              <w:t>其他企业</w:t>
            </w:r>
          </w:p>
        </w:tc>
        <w:tc>
          <w:tcPr>
            <w:tcW w:w="1080" w:type="dxa"/>
            <w:noWrap/>
            <w:hideMark/>
          </w:tcPr>
          <w:p w:rsidR="002810F4" w:rsidRPr="002810F4" w:rsidRDefault="002B1C86"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rPr>
            </w:pPr>
            <w:r>
              <w:rPr>
                <w:rFonts w:ascii="黑体" w:eastAsia="黑体" w:hAnsi="黑体" w:hint="eastAsia"/>
              </w:rPr>
              <w:t>41.51</w:t>
            </w:r>
            <w:r w:rsidR="002810F4" w:rsidRPr="002810F4">
              <w:rPr>
                <w:rFonts w:ascii="黑体" w:eastAsia="黑体" w:hAnsi="黑体" w:hint="eastAsia"/>
              </w:rPr>
              <w:t>%</w:t>
            </w:r>
          </w:p>
        </w:tc>
      </w:tr>
      <w:tr w:rsidR="002810F4" w:rsidRPr="002810F4" w:rsidTr="00CC52FC">
        <w:trPr>
          <w:trHeight w:val="270"/>
          <w:jc w:val="center"/>
        </w:trPr>
        <w:tc>
          <w:tcPr>
            <w:cnfStyle w:val="001000000000" w:firstRow="0" w:lastRow="0" w:firstColumn="1" w:lastColumn="0" w:oddVBand="0" w:evenVBand="0" w:oddHBand="0" w:evenHBand="0" w:firstRowFirstColumn="0" w:firstRowLastColumn="0" w:lastRowFirstColumn="0" w:lastRowLastColumn="0"/>
            <w:tcW w:w="2040" w:type="dxa"/>
            <w:vMerge w:val="restart"/>
            <w:noWrap/>
            <w:hideMark/>
          </w:tcPr>
          <w:p w:rsidR="002810F4" w:rsidRPr="002810F4" w:rsidRDefault="002810F4" w:rsidP="002810F4">
            <w:pPr>
              <w:jc w:val="center"/>
              <w:rPr>
                <w:rFonts w:ascii="黑体" w:eastAsia="黑体" w:hAnsi="黑体"/>
              </w:rPr>
            </w:pPr>
            <w:r w:rsidRPr="002810F4">
              <w:rPr>
                <w:rFonts w:ascii="黑体" w:eastAsia="黑体" w:hAnsi="黑体" w:hint="eastAsia"/>
              </w:rPr>
              <w:t>事业单位</w:t>
            </w:r>
          </w:p>
          <w:p w:rsidR="002810F4" w:rsidRPr="002810F4" w:rsidRDefault="002810F4" w:rsidP="002810F4">
            <w:pPr>
              <w:jc w:val="center"/>
              <w:rPr>
                <w:rFonts w:ascii="黑体" w:eastAsia="黑体" w:hAnsi="黑体"/>
              </w:rPr>
            </w:pPr>
            <w:r w:rsidRPr="002810F4">
              <w:rPr>
                <w:rFonts w:ascii="黑体" w:eastAsia="黑体" w:hAnsi="黑体" w:hint="eastAsia"/>
              </w:rPr>
              <w:t>（</w:t>
            </w:r>
            <w:r w:rsidR="00574115">
              <w:rPr>
                <w:rFonts w:ascii="黑体" w:eastAsia="黑体" w:hAnsi="黑体" w:hint="eastAsia"/>
              </w:rPr>
              <w:t>13.21</w:t>
            </w:r>
            <w:r w:rsidRPr="002810F4">
              <w:rPr>
                <w:rFonts w:ascii="黑体" w:eastAsia="黑体" w:hAnsi="黑体" w:hint="eastAsia"/>
              </w:rPr>
              <w:t>%）</w:t>
            </w:r>
          </w:p>
        </w:tc>
        <w:tc>
          <w:tcPr>
            <w:tcW w:w="2080" w:type="dxa"/>
            <w:noWrap/>
            <w:hideMark/>
          </w:tcPr>
          <w:p w:rsidR="002810F4" w:rsidRPr="002810F4" w:rsidRDefault="002810F4"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sidRPr="002810F4">
              <w:rPr>
                <w:rFonts w:ascii="黑体" w:eastAsia="黑体" w:hAnsi="黑体" w:hint="eastAsia"/>
              </w:rPr>
              <w:t>科研设计单位</w:t>
            </w:r>
          </w:p>
        </w:tc>
        <w:tc>
          <w:tcPr>
            <w:tcW w:w="1080" w:type="dxa"/>
            <w:noWrap/>
            <w:hideMark/>
          </w:tcPr>
          <w:p w:rsidR="002810F4" w:rsidRPr="002810F4" w:rsidRDefault="00574115"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Pr>
                <w:rFonts w:ascii="黑体" w:eastAsia="黑体" w:hAnsi="黑体" w:hint="eastAsia"/>
              </w:rPr>
              <w:t>5.97</w:t>
            </w:r>
            <w:r w:rsidR="002810F4" w:rsidRPr="002810F4">
              <w:rPr>
                <w:rFonts w:ascii="黑体" w:eastAsia="黑体" w:hAnsi="黑体" w:hint="eastAsia"/>
              </w:rPr>
              <w:t>%</w:t>
            </w:r>
          </w:p>
        </w:tc>
      </w:tr>
      <w:tr w:rsidR="002810F4" w:rsidRPr="002810F4" w:rsidTr="00CC52F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040" w:type="dxa"/>
            <w:vMerge/>
            <w:hideMark/>
          </w:tcPr>
          <w:p w:rsidR="002810F4" w:rsidRPr="002810F4" w:rsidRDefault="002810F4" w:rsidP="002810F4">
            <w:pPr>
              <w:widowControl/>
              <w:jc w:val="center"/>
              <w:rPr>
                <w:rFonts w:ascii="黑体" w:eastAsia="黑体" w:hAnsi="黑体" w:cs="宋体"/>
                <w:color w:val="000000"/>
                <w:kern w:val="0"/>
              </w:rPr>
            </w:pPr>
          </w:p>
        </w:tc>
        <w:tc>
          <w:tcPr>
            <w:tcW w:w="2080" w:type="dxa"/>
            <w:noWrap/>
            <w:hideMark/>
          </w:tcPr>
          <w:p w:rsidR="002810F4" w:rsidRPr="002810F4" w:rsidRDefault="002810F4"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rPr>
            </w:pPr>
            <w:r w:rsidRPr="002810F4">
              <w:rPr>
                <w:rFonts w:ascii="黑体" w:eastAsia="黑体" w:hAnsi="黑体" w:hint="eastAsia"/>
              </w:rPr>
              <w:t>中初等教育单位</w:t>
            </w:r>
          </w:p>
        </w:tc>
        <w:tc>
          <w:tcPr>
            <w:tcW w:w="1080" w:type="dxa"/>
            <w:noWrap/>
            <w:hideMark/>
          </w:tcPr>
          <w:p w:rsidR="002810F4" w:rsidRPr="002810F4" w:rsidRDefault="00574115"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rPr>
            </w:pPr>
            <w:r>
              <w:rPr>
                <w:rFonts w:ascii="黑体" w:eastAsia="黑体" w:hAnsi="黑体" w:hint="eastAsia"/>
              </w:rPr>
              <w:t>0.63</w:t>
            </w:r>
            <w:r w:rsidR="002810F4" w:rsidRPr="002810F4">
              <w:rPr>
                <w:rFonts w:ascii="黑体" w:eastAsia="黑体" w:hAnsi="黑体" w:hint="eastAsia"/>
              </w:rPr>
              <w:t>%</w:t>
            </w:r>
          </w:p>
        </w:tc>
      </w:tr>
      <w:tr w:rsidR="002810F4" w:rsidRPr="002810F4" w:rsidTr="00CC52FC">
        <w:trPr>
          <w:trHeight w:val="270"/>
          <w:jc w:val="center"/>
        </w:trPr>
        <w:tc>
          <w:tcPr>
            <w:cnfStyle w:val="001000000000" w:firstRow="0" w:lastRow="0" w:firstColumn="1" w:lastColumn="0" w:oddVBand="0" w:evenVBand="0" w:oddHBand="0" w:evenHBand="0" w:firstRowFirstColumn="0" w:firstRowLastColumn="0" w:lastRowFirstColumn="0" w:lastRowLastColumn="0"/>
            <w:tcW w:w="2040" w:type="dxa"/>
            <w:vMerge/>
            <w:hideMark/>
          </w:tcPr>
          <w:p w:rsidR="002810F4" w:rsidRPr="002810F4" w:rsidRDefault="002810F4" w:rsidP="002810F4">
            <w:pPr>
              <w:widowControl/>
              <w:jc w:val="center"/>
              <w:rPr>
                <w:rFonts w:ascii="黑体" w:eastAsia="黑体" w:hAnsi="黑体" w:cs="宋体"/>
                <w:color w:val="000000"/>
                <w:kern w:val="0"/>
              </w:rPr>
            </w:pPr>
          </w:p>
        </w:tc>
        <w:tc>
          <w:tcPr>
            <w:tcW w:w="2080" w:type="dxa"/>
            <w:noWrap/>
            <w:hideMark/>
          </w:tcPr>
          <w:p w:rsidR="002810F4" w:rsidRPr="002810F4" w:rsidRDefault="002810F4"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rPr>
            </w:pPr>
            <w:r w:rsidRPr="002810F4">
              <w:rPr>
                <w:rFonts w:ascii="黑体" w:eastAsia="黑体" w:hAnsi="黑体" w:hint="eastAsia"/>
              </w:rPr>
              <w:t>高等教育单位</w:t>
            </w:r>
          </w:p>
        </w:tc>
        <w:tc>
          <w:tcPr>
            <w:tcW w:w="1080" w:type="dxa"/>
            <w:noWrap/>
            <w:hideMark/>
          </w:tcPr>
          <w:p w:rsidR="002810F4" w:rsidRPr="002810F4" w:rsidRDefault="00574115"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rPr>
            </w:pPr>
            <w:r>
              <w:rPr>
                <w:rFonts w:ascii="黑体" w:eastAsia="黑体" w:hAnsi="黑体" w:hint="eastAsia"/>
              </w:rPr>
              <w:t>5.67</w:t>
            </w:r>
            <w:r w:rsidR="002810F4" w:rsidRPr="002810F4">
              <w:rPr>
                <w:rFonts w:ascii="黑体" w:eastAsia="黑体" w:hAnsi="黑体" w:hint="eastAsia"/>
              </w:rPr>
              <w:t>%</w:t>
            </w:r>
          </w:p>
        </w:tc>
      </w:tr>
      <w:tr w:rsidR="002810F4" w:rsidRPr="002810F4" w:rsidTr="00CC52F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040" w:type="dxa"/>
            <w:vMerge/>
            <w:hideMark/>
          </w:tcPr>
          <w:p w:rsidR="002810F4" w:rsidRPr="002810F4" w:rsidRDefault="002810F4" w:rsidP="002810F4">
            <w:pPr>
              <w:widowControl/>
              <w:jc w:val="center"/>
              <w:rPr>
                <w:rFonts w:ascii="黑体" w:eastAsia="黑体" w:hAnsi="黑体" w:cs="宋体"/>
                <w:color w:val="000000"/>
                <w:kern w:val="0"/>
              </w:rPr>
            </w:pPr>
          </w:p>
        </w:tc>
        <w:tc>
          <w:tcPr>
            <w:tcW w:w="2080" w:type="dxa"/>
            <w:noWrap/>
            <w:hideMark/>
          </w:tcPr>
          <w:p w:rsidR="002810F4" w:rsidRPr="002810F4" w:rsidRDefault="002810F4"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rPr>
            </w:pPr>
            <w:r w:rsidRPr="002810F4">
              <w:rPr>
                <w:rFonts w:ascii="黑体" w:eastAsia="黑体" w:hAnsi="黑体" w:hint="eastAsia"/>
              </w:rPr>
              <w:t>其他事业单位</w:t>
            </w:r>
          </w:p>
        </w:tc>
        <w:tc>
          <w:tcPr>
            <w:tcW w:w="1080" w:type="dxa"/>
            <w:noWrap/>
            <w:hideMark/>
          </w:tcPr>
          <w:p w:rsidR="002810F4" w:rsidRPr="002810F4" w:rsidRDefault="00574115"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rPr>
            </w:pPr>
            <w:r>
              <w:rPr>
                <w:rFonts w:ascii="黑体" w:eastAsia="黑体" w:hAnsi="黑体" w:hint="eastAsia"/>
              </w:rPr>
              <w:t>0.94</w:t>
            </w:r>
            <w:r w:rsidR="002810F4" w:rsidRPr="002810F4">
              <w:rPr>
                <w:rFonts w:ascii="黑体" w:eastAsia="黑体" w:hAnsi="黑体" w:hint="eastAsia"/>
              </w:rPr>
              <w:t>%</w:t>
            </w:r>
          </w:p>
        </w:tc>
      </w:tr>
      <w:tr w:rsidR="002810F4" w:rsidRPr="002810F4" w:rsidTr="00CC52FC">
        <w:trPr>
          <w:trHeight w:val="270"/>
          <w:jc w:val="center"/>
        </w:trPr>
        <w:tc>
          <w:tcPr>
            <w:cnfStyle w:val="001000000000" w:firstRow="0" w:lastRow="0" w:firstColumn="1" w:lastColumn="0" w:oddVBand="0" w:evenVBand="0" w:oddHBand="0" w:evenHBand="0" w:firstRowFirstColumn="0" w:firstRowLastColumn="0" w:lastRowFirstColumn="0" w:lastRowLastColumn="0"/>
            <w:tcW w:w="2040" w:type="dxa"/>
            <w:vMerge w:val="restart"/>
            <w:noWrap/>
            <w:hideMark/>
          </w:tcPr>
          <w:p w:rsidR="002810F4" w:rsidRPr="002810F4" w:rsidRDefault="002810F4" w:rsidP="002810F4">
            <w:pPr>
              <w:jc w:val="center"/>
              <w:rPr>
                <w:rFonts w:ascii="黑体" w:eastAsia="黑体" w:hAnsi="黑体"/>
              </w:rPr>
            </w:pPr>
            <w:r w:rsidRPr="002810F4">
              <w:rPr>
                <w:rFonts w:ascii="黑体" w:eastAsia="黑体" w:hAnsi="黑体" w:hint="eastAsia"/>
              </w:rPr>
              <w:t>政府、部队</w:t>
            </w:r>
          </w:p>
          <w:p w:rsidR="002810F4" w:rsidRPr="002810F4" w:rsidRDefault="002810F4" w:rsidP="002810F4">
            <w:pPr>
              <w:jc w:val="center"/>
              <w:rPr>
                <w:rFonts w:ascii="黑体" w:eastAsia="黑体" w:hAnsi="黑体"/>
              </w:rPr>
            </w:pPr>
            <w:r w:rsidRPr="002810F4">
              <w:rPr>
                <w:rFonts w:ascii="黑体" w:eastAsia="黑体" w:hAnsi="黑体" w:hint="eastAsia"/>
              </w:rPr>
              <w:t>（</w:t>
            </w:r>
            <w:r w:rsidR="009A3F3C">
              <w:rPr>
                <w:rFonts w:ascii="黑体" w:eastAsia="黑体" w:hAnsi="黑体"/>
              </w:rPr>
              <w:t>2.52</w:t>
            </w:r>
            <w:r w:rsidRPr="002810F4">
              <w:rPr>
                <w:rFonts w:ascii="黑体" w:eastAsia="黑体" w:hAnsi="黑体" w:hint="eastAsia"/>
              </w:rPr>
              <w:t>%）</w:t>
            </w:r>
          </w:p>
        </w:tc>
        <w:tc>
          <w:tcPr>
            <w:tcW w:w="2080" w:type="dxa"/>
            <w:noWrap/>
            <w:hideMark/>
          </w:tcPr>
          <w:p w:rsidR="002810F4" w:rsidRPr="002810F4" w:rsidRDefault="002810F4"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sidRPr="002810F4">
              <w:rPr>
                <w:rFonts w:ascii="黑体" w:eastAsia="黑体" w:hAnsi="黑体" w:hint="eastAsia"/>
              </w:rPr>
              <w:t>艰苦行业事业单位</w:t>
            </w:r>
          </w:p>
        </w:tc>
        <w:tc>
          <w:tcPr>
            <w:tcW w:w="1080" w:type="dxa"/>
            <w:noWrap/>
            <w:hideMark/>
          </w:tcPr>
          <w:p w:rsidR="002810F4" w:rsidRPr="002810F4" w:rsidRDefault="002810F4"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sidRPr="002810F4">
              <w:rPr>
                <w:rFonts w:ascii="黑体" w:eastAsia="黑体" w:hAnsi="黑体" w:hint="eastAsia"/>
              </w:rPr>
              <w:t>0</w:t>
            </w:r>
          </w:p>
        </w:tc>
      </w:tr>
      <w:tr w:rsidR="002810F4" w:rsidRPr="002810F4" w:rsidTr="00CC52F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040" w:type="dxa"/>
            <w:vMerge/>
            <w:hideMark/>
          </w:tcPr>
          <w:p w:rsidR="002810F4" w:rsidRPr="002810F4" w:rsidRDefault="002810F4" w:rsidP="002810F4">
            <w:pPr>
              <w:widowControl/>
              <w:jc w:val="center"/>
              <w:rPr>
                <w:rFonts w:ascii="黑体" w:eastAsia="黑体" w:hAnsi="黑体" w:cs="宋体"/>
                <w:color w:val="000000"/>
                <w:kern w:val="0"/>
              </w:rPr>
            </w:pPr>
          </w:p>
        </w:tc>
        <w:tc>
          <w:tcPr>
            <w:tcW w:w="2080" w:type="dxa"/>
            <w:noWrap/>
            <w:hideMark/>
          </w:tcPr>
          <w:p w:rsidR="002810F4" w:rsidRPr="002810F4" w:rsidRDefault="002810F4"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rPr>
            </w:pPr>
            <w:r w:rsidRPr="002810F4">
              <w:rPr>
                <w:rFonts w:ascii="黑体" w:eastAsia="黑体" w:hAnsi="黑体" w:hint="eastAsia"/>
              </w:rPr>
              <w:t>部队</w:t>
            </w:r>
          </w:p>
        </w:tc>
        <w:tc>
          <w:tcPr>
            <w:tcW w:w="1080" w:type="dxa"/>
            <w:noWrap/>
            <w:hideMark/>
          </w:tcPr>
          <w:p w:rsidR="002810F4" w:rsidRPr="002810F4" w:rsidRDefault="009A3F3C"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rPr>
            </w:pPr>
            <w:r>
              <w:rPr>
                <w:rFonts w:ascii="黑体" w:eastAsia="黑体" w:hAnsi="黑体" w:hint="eastAsia"/>
              </w:rPr>
              <w:t>1.26</w:t>
            </w:r>
            <w:r w:rsidR="002810F4" w:rsidRPr="002810F4">
              <w:rPr>
                <w:rFonts w:ascii="黑体" w:eastAsia="黑体" w:hAnsi="黑体" w:hint="eastAsia"/>
              </w:rPr>
              <w:t>%</w:t>
            </w:r>
          </w:p>
        </w:tc>
      </w:tr>
    </w:tbl>
    <w:p w:rsidR="002810F4" w:rsidRPr="002810F4" w:rsidRDefault="002810F4" w:rsidP="002810F4">
      <w:pPr>
        <w:numPr>
          <w:ilvl w:val="0"/>
          <w:numId w:val="11"/>
        </w:numPr>
        <w:spacing w:before="120" w:after="120"/>
        <w:ind w:left="823" w:hangingChars="343" w:hanging="823"/>
        <w:rPr>
          <w:rFonts w:asciiTheme="minorHAnsi" w:eastAsia="黑体" w:hAnsiTheme="minorHAnsi"/>
          <w:color w:val="1F4E79" w:themeColor="accent1" w:themeShade="80"/>
          <w:sz w:val="24"/>
        </w:rPr>
      </w:pPr>
      <w:r w:rsidRPr="002810F4">
        <w:rPr>
          <w:rFonts w:asciiTheme="minorHAnsi" w:eastAsia="黑体" w:hAnsiTheme="minorHAnsi" w:hint="eastAsia"/>
          <w:color w:val="1F4E79" w:themeColor="accent1" w:themeShade="80"/>
          <w:sz w:val="24"/>
        </w:rPr>
        <w:t>集中就业企业名录</w:t>
      </w:r>
    </w:p>
    <w:p w:rsidR="002810F4" w:rsidRPr="002810F4" w:rsidRDefault="002C64AC" w:rsidP="002810F4">
      <w:pPr>
        <w:ind w:firstLine="420"/>
        <w:rPr>
          <w:rFonts w:asciiTheme="minorHAnsi" w:eastAsia="黑体" w:hAnsiTheme="minorHAnsi"/>
        </w:rPr>
      </w:pPr>
      <w:r>
        <w:rPr>
          <w:rFonts w:asciiTheme="minorHAnsi" w:eastAsia="黑体" w:hAnsiTheme="minorHAnsi" w:hint="eastAsia"/>
        </w:rPr>
        <w:t>2017</w:t>
      </w:r>
      <w:r w:rsidR="00B12A98">
        <w:rPr>
          <w:rFonts w:asciiTheme="minorHAnsi" w:eastAsia="黑体" w:hAnsiTheme="minorHAnsi" w:hint="eastAsia"/>
        </w:rPr>
        <w:t>届毕业生有三</w:t>
      </w:r>
      <w:r w:rsidR="002810F4" w:rsidRPr="002810F4">
        <w:rPr>
          <w:rFonts w:asciiTheme="minorHAnsi" w:eastAsia="黑体" w:hAnsiTheme="minorHAnsi" w:hint="eastAsia"/>
        </w:rPr>
        <w:t>人及以上集中就业的单位名录如下：</w:t>
      </w:r>
    </w:p>
    <w:p w:rsidR="002810F4" w:rsidRPr="002810F4" w:rsidRDefault="002810F4" w:rsidP="002810F4">
      <w:pPr>
        <w:spacing w:before="120" w:after="120"/>
        <w:jc w:val="center"/>
        <w:rPr>
          <w:rFonts w:ascii="黑体" w:eastAsia="黑体" w:hAnsi="黑体"/>
          <w:b/>
        </w:rPr>
      </w:pPr>
      <w:r w:rsidRPr="002810F4">
        <w:rPr>
          <w:rFonts w:ascii="黑体" w:eastAsia="黑体" w:hAnsi="黑体" w:hint="eastAsia"/>
          <w:b/>
        </w:rPr>
        <w:t>吸纳</w:t>
      </w:r>
      <w:r w:rsidRPr="002810F4">
        <w:rPr>
          <w:rFonts w:ascii="黑体" w:eastAsia="黑体" w:hAnsi="黑体"/>
          <w:b/>
        </w:rPr>
        <w:t>3</w:t>
      </w:r>
      <w:r w:rsidRPr="002810F4">
        <w:rPr>
          <w:rFonts w:ascii="黑体" w:eastAsia="黑体" w:hAnsi="黑体" w:hint="eastAsia"/>
          <w:b/>
        </w:rPr>
        <w:t>名及以上</w:t>
      </w:r>
      <w:r w:rsidR="002C64AC">
        <w:rPr>
          <w:rFonts w:ascii="黑体" w:eastAsia="黑体" w:hAnsi="黑体" w:hint="eastAsia"/>
          <w:b/>
        </w:rPr>
        <w:t>2017</w:t>
      </w:r>
      <w:r w:rsidRPr="002810F4">
        <w:rPr>
          <w:rFonts w:ascii="黑体" w:eastAsia="黑体" w:hAnsi="黑体" w:hint="eastAsia"/>
          <w:b/>
        </w:rPr>
        <w:t>届毕业生的单位分布</w:t>
      </w:r>
    </w:p>
    <w:tbl>
      <w:tblPr>
        <w:tblStyle w:val="4-51"/>
        <w:tblW w:w="0" w:type="auto"/>
        <w:tblLook w:val="04A0" w:firstRow="1" w:lastRow="0" w:firstColumn="1" w:lastColumn="0" w:noHBand="0" w:noVBand="1"/>
      </w:tblPr>
      <w:tblGrid>
        <w:gridCol w:w="3823"/>
        <w:gridCol w:w="1491"/>
        <w:gridCol w:w="994"/>
        <w:gridCol w:w="994"/>
        <w:gridCol w:w="994"/>
      </w:tblGrid>
      <w:tr w:rsidR="002810F4" w:rsidRPr="002810F4" w:rsidTr="00CC52FC">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823" w:type="dxa"/>
            <w:noWrap/>
            <w:hideMark/>
          </w:tcPr>
          <w:p w:rsidR="002810F4" w:rsidRPr="002810F4" w:rsidRDefault="002810F4" w:rsidP="002810F4">
            <w:pPr>
              <w:jc w:val="center"/>
              <w:rPr>
                <w:rFonts w:ascii="黑体" w:eastAsia="黑体" w:hAnsi="黑体"/>
              </w:rPr>
            </w:pPr>
            <w:r w:rsidRPr="002810F4">
              <w:rPr>
                <w:rFonts w:ascii="黑体" w:eastAsia="黑体" w:hAnsi="黑体" w:hint="eastAsia"/>
              </w:rPr>
              <w:t>单位名称</w:t>
            </w:r>
          </w:p>
        </w:tc>
        <w:tc>
          <w:tcPr>
            <w:tcW w:w="1491" w:type="dxa"/>
            <w:noWrap/>
            <w:hideMark/>
          </w:tcPr>
          <w:p w:rsidR="002810F4" w:rsidRPr="002810F4" w:rsidRDefault="002810F4" w:rsidP="002810F4">
            <w:pPr>
              <w:jc w:val="center"/>
              <w:cnfStyle w:val="100000000000" w:firstRow="1" w:lastRow="0" w:firstColumn="0" w:lastColumn="0" w:oddVBand="0" w:evenVBand="0" w:oddHBand="0" w:evenHBand="0" w:firstRowFirstColumn="0" w:firstRowLastColumn="0" w:lastRowFirstColumn="0" w:lastRowLastColumn="0"/>
              <w:rPr>
                <w:rFonts w:ascii="黑体" w:eastAsia="黑体" w:hAnsi="黑体"/>
              </w:rPr>
            </w:pPr>
            <w:r w:rsidRPr="002810F4">
              <w:rPr>
                <w:rFonts w:ascii="黑体" w:eastAsia="黑体" w:hAnsi="黑体" w:hint="eastAsia"/>
              </w:rPr>
              <w:t>本科</w:t>
            </w:r>
          </w:p>
        </w:tc>
        <w:tc>
          <w:tcPr>
            <w:tcW w:w="994" w:type="dxa"/>
            <w:noWrap/>
            <w:hideMark/>
          </w:tcPr>
          <w:p w:rsidR="002810F4" w:rsidRPr="002810F4" w:rsidRDefault="002810F4" w:rsidP="002810F4">
            <w:pPr>
              <w:jc w:val="center"/>
              <w:cnfStyle w:val="100000000000" w:firstRow="1" w:lastRow="0" w:firstColumn="0" w:lastColumn="0" w:oddVBand="0" w:evenVBand="0" w:oddHBand="0" w:evenHBand="0" w:firstRowFirstColumn="0" w:firstRowLastColumn="0" w:lastRowFirstColumn="0" w:lastRowLastColumn="0"/>
              <w:rPr>
                <w:rFonts w:ascii="黑体" w:eastAsia="黑体" w:hAnsi="黑体"/>
              </w:rPr>
            </w:pPr>
            <w:r w:rsidRPr="002810F4">
              <w:rPr>
                <w:rFonts w:ascii="黑体" w:eastAsia="黑体" w:hAnsi="黑体" w:hint="eastAsia"/>
              </w:rPr>
              <w:t>硕士</w:t>
            </w:r>
          </w:p>
        </w:tc>
        <w:tc>
          <w:tcPr>
            <w:tcW w:w="994" w:type="dxa"/>
            <w:noWrap/>
            <w:hideMark/>
          </w:tcPr>
          <w:p w:rsidR="002810F4" w:rsidRPr="002810F4" w:rsidRDefault="002810F4" w:rsidP="002810F4">
            <w:pPr>
              <w:jc w:val="center"/>
              <w:cnfStyle w:val="100000000000" w:firstRow="1" w:lastRow="0" w:firstColumn="0" w:lastColumn="0" w:oddVBand="0" w:evenVBand="0" w:oddHBand="0" w:evenHBand="0" w:firstRowFirstColumn="0" w:firstRowLastColumn="0" w:lastRowFirstColumn="0" w:lastRowLastColumn="0"/>
              <w:rPr>
                <w:rFonts w:ascii="黑体" w:eastAsia="黑体" w:hAnsi="黑体"/>
              </w:rPr>
            </w:pPr>
            <w:r w:rsidRPr="002810F4">
              <w:rPr>
                <w:rFonts w:ascii="黑体" w:eastAsia="黑体" w:hAnsi="黑体" w:hint="eastAsia"/>
              </w:rPr>
              <w:t>博士</w:t>
            </w:r>
          </w:p>
        </w:tc>
        <w:tc>
          <w:tcPr>
            <w:tcW w:w="994" w:type="dxa"/>
            <w:noWrap/>
            <w:hideMark/>
          </w:tcPr>
          <w:p w:rsidR="002810F4" w:rsidRPr="002810F4" w:rsidRDefault="002810F4" w:rsidP="002810F4">
            <w:pPr>
              <w:jc w:val="center"/>
              <w:cnfStyle w:val="100000000000" w:firstRow="1" w:lastRow="0" w:firstColumn="0" w:lastColumn="0" w:oddVBand="0" w:evenVBand="0" w:oddHBand="0" w:evenHBand="0" w:firstRowFirstColumn="0" w:firstRowLastColumn="0" w:lastRowFirstColumn="0" w:lastRowLastColumn="0"/>
              <w:rPr>
                <w:rFonts w:ascii="黑体" w:eastAsia="黑体" w:hAnsi="黑体"/>
              </w:rPr>
            </w:pPr>
            <w:r w:rsidRPr="002810F4">
              <w:rPr>
                <w:rFonts w:ascii="黑体" w:eastAsia="黑体" w:hAnsi="黑体" w:hint="eastAsia"/>
              </w:rPr>
              <w:t>总计</w:t>
            </w:r>
          </w:p>
        </w:tc>
      </w:tr>
      <w:tr w:rsidR="002810F4" w:rsidRPr="002810F4" w:rsidTr="00CC52F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823" w:type="dxa"/>
            <w:noWrap/>
            <w:hideMark/>
          </w:tcPr>
          <w:p w:rsidR="002810F4" w:rsidRPr="002810F4" w:rsidRDefault="002810F4" w:rsidP="002810F4">
            <w:pPr>
              <w:jc w:val="center"/>
              <w:rPr>
                <w:rFonts w:ascii="黑体" w:eastAsia="黑体" w:hAnsi="黑体"/>
              </w:rPr>
            </w:pPr>
            <w:r w:rsidRPr="002810F4">
              <w:rPr>
                <w:rFonts w:ascii="黑体" w:eastAsia="黑体" w:hAnsi="黑体" w:hint="eastAsia"/>
              </w:rPr>
              <w:t>杭州海康</w:t>
            </w:r>
            <w:proofErr w:type="gramStart"/>
            <w:r w:rsidRPr="002810F4">
              <w:rPr>
                <w:rFonts w:ascii="黑体" w:eastAsia="黑体" w:hAnsi="黑体" w:hint="eastAsia"/>
              </w:rPr>
              <w:t>威视数字</w:t>
            </w:r>
            <w:proofErr w:type="gramEnd"/>
            <w:r w:rsidRPr="002810F4">
              <w:rPr>
                <w:rFonts w:ascii="黑体" w:eastAsia="黑体" w:hAnsi="黑体" w:hint="eastAsia"/>
              </w:rPr>
              <w:t>技术股份有限公司</w:t>
            </w:r>
          </w:p>
        </w:tc>
        <w:tc>
          <w:tcPr>
            <w:tcW w:w="1491" w:type="dxa"/>
            <w:noWrap/>
            <w:hideMark/>
          </w:tcPr>
          <w:p w:rsidR="002810F4" w:rsidRPr="002810F4" w:rsidRDefault="006A6131"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Pr>
                <w:rFonts w:ascii="黑体" w:eastAsia="黑体" w:hAnsi="黑体" w:hint="eastAsia"/>
              </w:rPr>
              <w:t>0</w:t>
            </w:r>
          </w:p>
        </w:tc>
        <w:tc>
          <w:tcPr>
            <w:tcW w:w="994" w:type="dxa"/>
            <w:noWrap/>
            <w:hideMark/>
          </w:tcPr>
          <w:p w:rsidR="002810F4" w:rsidRPr="002810F4" w:rsidRDefault="00B12A98"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Pr>
                <w:rFonts w:ascii="黑体" w:eastAsia="黑体" w:hAnsi="黑体" w:hint="eastAsia"/>
              </w:rPr>
              <w:t>24</w:t>
            </w:r>
          </w:p>
        </w:tc>
        <w:tc>
          <w:tcPr>
            <w:tcW w:w="994" w:type="dxa"/>
            <w:noWrap/>
            <w:hideMark/>
          </w:tcPr>
          <w:p w:rsidR="002810F4" w:rsidRPr="002810F4" w:rsidRDefault="00B12A98"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Pr>
                <w:rFonts w:ascii="黑体" w:eastAsia="黑体" w:hAnsi="黑体" w:hint="eastAsia"/>
              </w:rPr>
              <w:t>2</w:t>
            </w:r>
          </w:p>
        </w:tc>
        <w:tc>
          <w:tcPr>
            <w:tcW w:w="994" w:type="dxa"/>
            <w:noWrap/>
            <w:hideMark/>
          </w:tcPr>
          <w:p w:rsidR="002810F4" w:rsidRPr="002810F4" w:rsidRDefault="00B12A98"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Pr>
                <w:rFonts w:ascii="黑体" w:eastAsia="黑体" w:hAnsi="黑体" w:hint="eastAsia"/>
              </w:rPr>
              <w:t>26</w:t>
            </w:r>
          </w:p>
        </w:tc>
      </w:tr>
      <w:tr w:rsidR="002810F4" w:rsidRPr="002810F4" w:rsidTr="00CC52FC">
        <w:trPr>
          <w:trHeight w:val="270"/>
        </w:trPr>
        <w:tc>
          <w:tcPr>
            <w:cnfStyle w:val="001000000000" w:firstRow="0" w:lastRow="0" w:firstColumn="1" w:lastColumn="0" w:oddVBand="0" w:evenVBand="0" w:oddHBand="0" w:evenHBand="0" w:firstRowFirstColumn="0" w:firstRowLastColumn="0" w:lastRowFirstColumn="0" w:lastRowLastColumn="0"/>
            <w:tcW w:w="3823" w:type="dxa"/>
            <w:noWrap/>
            <w:hideMark/>
          </w:tcPr>
          <w:p w:rsidR="002810F4" w:rsidRPr="002810F4" w:rsidRDefault="00B12A98" w:rsidP="002810F4">
            <w:pPr>
              <w:jc w:val="center"/>
              <w:rPr>
                <w:rFonts w:ascii="黑体" w:eastAsia="黑体" w:hAnsi="黑体"/>
              </w:rPr>
            </w:pPr>
            <w:r w:rsidRPr="002810F4">
              <w:rPr>
                <w:rFonts w:ascii="黑体" w:eastAsia="黑体" w:hAnsi="黑体" w:hint="eastAsia"/>
              </w:rPr>
              <w:t>杭州华为企业通信技术有限公司</w:t>
            </w:r>
          </w:p>
        </w:tc>
        <w:tc>
          <w:tcPr>
            <w:tcW w:w="1491" w:type="dxa"/>
            <w:noWrap/>
            <w:hideMark/>
          </w:tcPr>
          <w:p w:rsidR="002810F4" w:rsidRPr="002810F4" w:rsidRDefault="00B12A98"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Pr>
                <w:rFonts w:ascii="黑体" w:eastAsia="黑体" w:hAnsi="黑体" w:hint="eastAsia"/>
              </w:rPr>
              <w:t>0</w:t>
            </w:r>
          </w:p>
        </w:tc>
        <w:tc>
          <w:tcPr>
            <w:tcW w:w="994" w:type="dxa"/>
            <w:noWrap/>
            <w:hideMark/>
          </w:tcPr>
          <w:p w:rsidR="002810F4" w:rsidRPr="002810F4" w:rsidRDefault="00B12A98"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Pr>
                <w:rFonts w:ascii="黑体" w:eastAsia="黑体" w:hAnsi="黑体" w:hint="eastAsia"/>
              </w:rPr>
              <w:t>18</w:t>
            </w:r>
          </w:p>
        </w:tc>
        <w:tc>
          <w:tcPr>
            <w:tcW w:w="994" w:type="dxa"/>
            <w:noWrap/>
            <w:hideMark/>
          </w:tcPr>
          <w:p w:rsidR="002810F4" w:rsidRPr="002810F4" w:rsidRDefault="00B12A98"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Pr>
                <w:rFonts w:ascii="黑体" w:eastAsia="黑体" w:hAnsi="黑体" w:hint="eastAsia"/>
              </w:rPr>
              <w:t>1</w:t>
            </w:r>
          </w:p>
        </w:tc>
        <w:tc>
          <w:tcPr>
            <w:tcW w:w="994" w:type="dxa"/>
            <w:noWrap/>
            <w:hideMark/>
          </w:tcPr>
          <w:p w:rsidR="002810F4" w:rsidRPr="002810F4" w:rsidRDefault="00B12A98"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Pr>
                <w:rFonts w:ascii="黑体" w:eastAsia="黑体" w:hAnsi="黑体" w:hint="eastAsia"/>
              </w:rPr>
              <w:t>19</w:t>
            </w:r>
          </w:p>
        </w:tc>
      </w:tr>
      <w:tr w:rsidR="002810F4" w:rsidRPr="002810F4" w:rsidTr="00CC52F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823" w:type="dxa"/>
            <w:noWrap/>
            <w:hideMark/>
          </w:tcPr>
          <w:p w:rsidR="002810F4" w:rsidRPr="002810F4" w:rsidRDefault="00B12A98" w:rsidP="002810F4">
            <w:pPr>
              <w:jc w:val="center"/>
              <w:rPr>
                <w:rFonts w:ascii="黑体" w:eastAsia="黑体" w:hAnsi="黑体"/>
              </w:rPr>
            </w:pPr>
            <w:proofErr w:type="gramStart"/>
            <w:r w:rsidRPr="00B12A98">
              <w:rPr>
                <w:rFonts w:ascii="黑体" w:eastAsia="黑体" w:hAnsi="黑体" w:hint="eastAsia"/>
              </w:rPr>
              <w:t>普联技术</w:t>
            </w:r>
            <w:proofErr w:type="gramEnd"/>
            <w:r w:rsidRPr="00B12A98">
              <w:rPr>
                <w:rFonts w:ascii="黑体" w:eastAsia="黑体" w:hAnsi="黑体" w:hint="eastAsia"/>
              </w:rPr>
              <w:t>有限公司</w:t>
            </w:r>
          </w:p>
        </w:tc>
        <w:tc>
          <w:tcPr>
            <w:tcW w:w="1491" w:type="dxa"/>
            <w:noWrap/>
            <w:hideMark/>
          </w:tcPr>
          <w:p w:rsidR="002810F4" w:rsidRPr="002810F4" w:rsidRDefault="00B12A98"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Pr>
                <w:rFonts w:ascii="黑体" w:eastAsia="黑体" w:hAnsi="黑体" w:hint="eastAsia"/>
              </w:rPr>
              <w:t>9</w:t>
            </w:r>
          </w:p>
        </w:tc>
        <w:tc>
          <w:tcPr>
            <w:tcW w:w="994" w:type="dxa"/>
            <w:noWrap/>
            <w:hideMark/>
          </w:tcPr>
          <w:p w:rsidR="002810F4" w:rsidRPr="002810F4" w:rsidRDefault="00B12A98"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Pr>
                <w:rFonts w:ascii="黑体" w:eastAsia="黑体" w:hAnsi="黑体" w:hint="eastAsia"/>
              </w:rPr>
              <w:t>6</w:t>
            </w:r>
          </w:p>
        </w:tc>
        <w:tc>
          <w:tcPr>
            <w:tcW w:w="994" w:type="dxa"/>
            <w:noWrap/>
            <w:hideMark/>
          </w:tcPr>
          <w:p w:rsidR="002810F4" w:rsidRPr="002810F4" w:rsidRDefault="00B12A98"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Pr>
                <w:rFonts w:ascii="黑体" w:eastAsia="黑体" w:hAnsi="黑体" w:hint="eastAsia"/>
              </w:rPr>
              <w:t>0</w:t>
            </w:r>
          </w:p>
        </w:tc>
        <w:tc>
          <w:tcPr>
            <w:tcW w:w="994" w:type="dxa"/>
            <w:noWrap/>
            <w:hideMark/>
          </w:tcPr>
          <w:p w:rsidR="002810F4" w:rsidRPr="002810F4" w:rsidRDefault="00B12A98"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Pr>
                <w:rFonts w:ascii="黑体" w:eastAsia="黑体" w:hAnsi="黑体" w:hint="eastAsia"/>
              </w:rPr>
              <w:t>15</w:t>
            </w:r>
          </w:p>
        </w:tc>
      </w:tr>
      <w:tr w:rsidR="002810F4" w:rsidRPr="002810F4" w:rsidTr="00CC52FC">
        <w:trPr>
          <w:trHeight w:val="270"/>
        </w:trPr>
        <w:tc>
          <w:tcPr>
            <w:cnfStyle w:val="001000000000" w:firstRow="0" w:lastRow="0" w:firstColumn="1" w:lastColumn="0" w:oddVBand="0" w:evenVBand="0" w:oddHBand="0" w:evenHBand="0" w:firstRowFirstColumn="0" w:firstRowLastColumn="0" w:lastRowFirstColumn="0" w:lastRowLastColumn="0"/>
            <w:tcW w:w="3823" w:type="dxa"/>
            <w:noWrap/>
            <w:hideMark/>
          </w:tcPr>
          <w:p w:rsidR="002810F4" w:rsidRPr="002810F4" w:rsidRDefault="00B12A98" w:rsidP="002810F4">
            <w:pPr>
              <w:jc w:val="center"/>
              <w:rPr>
                <w:rFonts w:ascii="黑体" w:eastAsia="黑体" w:hAnsi="黑体"/>
              </w:rPr>
            </w:pPr>
            <w:r w:rsidRPr="002810F4">
              <w:rPr>
                <w:rFonts w:ascii="黑体" w:eastAsia="黑体" w:hAnsi="黑体" w:hint="eastAsia"/>
              </w:rPr>
              <w:t>华为技术有限公司</w:t>
            </w:r>
          </w:p>
        </w:tc>
        <w:tc>
          <w:tcPr>
            <w:tcW w:w="1491" w:type="dxa"/>
            <w:noWrap/>
            <w:hideMark/>
          </w:tcPr>
          <w:p w:rsidR="002810F4" w:rsidRPr="002810F4" w:rsidRDefault="002810F4"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sidRPr="002810F4">
              <w:rPr>
                <w:rFonts w:ascii="黑体" w:eastAsia="黑体" w:hAnsi="黑体" w:hint="eastAsia"/>
              </w:rPr>
              <w:t>0</w:t>
            </w:r>
          </w:p>
        </w:tc>
        <w:tc>
          <w:tcPr>
            <w:tcW w:w="994" w:type="dxa"/>
            <w:noWrap/>
            <w:hideMark/>
          </w:tcPr>
          <w:p w:rsidR="002810F4" w:rsidRPr="002810F4" w:rsidRDefault="00B12A98"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Pr>
                <w:rFonts w:ascii="黑体" w:eastAsia="黑体" w:hAnsi="黑体" w:hint="eastAsia"/>
              </w:rPr>
              <w:t>13</w:t>
            </w:r>
          </w:p>
        </w:tc>
        <w:tc>
          <w:tcPr>
            <w:tcW w:w="994" w:type="dxa"/>
            <w:noWrap/>
            <w:hideMark/>
          </w:tcPr>
          <w:p w:rsidR="002810F4" w:rsidRPr="002810F4" w:rsidRDefault="00B12A98"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Pr>
                <w:rFonts w:ascii="黑体" w:eastAsia="黑体" w:hAnsi="黑体" w:hint="eastAsia"/>
              </w:rPr>
              <w:t>1</w:t>
            </w:r>
          </w:p>
        </w:tc>
        <w:tc>
          <w:tcPr>
            <w:tcW w:w="994" w:type="dxa"/>
            <w:noWrap/>
            <w:hideMark/>
          </w:tcPr>
          <w:p w:rsidR="002810F4" w:rsidRPr="002810F4" w:rsidRDefault="00B12A98"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Pr>
                <w:rFonts w:ascii="黑体" w:eastAsia="黑体" w:hAnsi="黑体" w:hint="eastAsia"/>
              </w:rPr>
              <w:t>14</w:t>
            </w:r>
          </w:p>
        </w:tc>
      </w:tr>
      <w:tr w:rsidR="002810F4" w:rsidRPr="002810F4" w:rsidTr="00CC52F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823" w:type="dxa"/>
            <w:noWrap/>
            <w:hideMark/>
          </w:tcPr>
          <w:p w:rsidR="002810F4" w:rsidRPr="002810F4" w:rsidRDefault="00B12A98" w:rsidP="002810F4">
            <w:pPr>
              <w:jc w:val="center"/>
              <w:rPr>
                <w:rFonts w:ascii="黑体" w:eastAsia="黑体" w:hAnsi="黑体"/>
              </w:rPr>
            </w:pPr>
            <w:r w:rsidRPr="00B12A98">
              <w:rPr>
                <w:rFonts w:ascii="黑体" w:eastAsia="黑体" w:hAnsi="黑体" w:hint="eastAsia"/>
              </w:rPr>
              <w:t>上海汽车集团股份有限公司技术中心</w:t>
            </w:r>
          </w:p>
        </w:tc>
        <w:tc>
          <w:tcPr>
            <w:tcW w:w="1491" w:type="dxa"/>
            <w:noWrap/>
            <w:hideMark/>
          </w:tcPr>
          <w:p w:rsidR="002810F4" w:rsidRPr="002810F4" w:rsidRDefault="002810F4"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sidRPr="002810F4">
              <w:rPr>
                <w:rFonts w:ascii="黑体" w:eastAsia="黑体" w:hAnsi="黑体" w:hint="eastAsia"/>
              </w:rPr>
              <w:t>0</w:t>
            </w:r>
          </w:p>
        </w:tc>
        <w:tc>
          <w:tcPr>
            <w:tcW w:w="994" w:type="dxa"/>
            <w:noWrap/>
            <w:hideMark/>
          </w:tcPr>
          <w:p w:rsidR="002810F4" w:rsidRPr="002810F4" w:rsidRDefault="00B12A98"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Pr>
                <w:rFonts w:ascii="黑体" w:eastAsia="黑体" w:hAnsi="黑体" w:hint="eastAsia"/>
              </w:rPr>
              <w:t>10</w:t>
            </w:r>
          </w:p>
        </w:tc>
        <w:tc>
          <w:tcPr>
            <w:tcW w:w="994" w:type="dxa"/>
            <w:noWrap/>
            <w:hideMark/>
          </w:tcPr>
          <w:p w:rsidR="002810F4" w:rsidRPr="002810F4" w:rsidRDefault="002810F4"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sidRPr="002810F4">
              <w:rPr>
                <w:rFonts w:ascii="黑体" w:eastAsia="黑体" w:hAnsi="黑体" w:hint="eastAsia"/>
              </w:rPr>
              <w:t>0</w:t>
            </w:r>
          </w:p>
        </w:tc>
        <w:tc>
          <w:tcPr>
            <w:tcW w:w="994" w:type="dxa"/>
            <w:noWrap/>
            <w:hideMark/>
          </w:tcPr>
          <w:p w:rsidR="002810F4" w:rsidRPr="002810F4" w:rsidRDefault="00B12A98"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Pr>
                <w:rFonts w:ascii="黑体" w:eastAsia="黑体" w:hAnsi="黑体" w:hint="eastAsia"/>
              </w:rPr>
              <w:t>10</w:t>
            </w:r>
          </w:p>
        </w:tc>
      </w:tr>
      <w:tr w:rsidR="002810F4" w:rsidRPr="002810F4" w:rsidTr="00CC52FC">
        <w:trPr>
          <w:trHeight w:val="270"/>
        </w:trPr>
        <w:tc>
          <w:tcPr>
            <w:cnfStyle w:val="001000000000" w:firstRow="0" w:lastRow="0" w:firstColumn="1" w:lastColumn="0" w:oddVBand="0" w:evenVBand="0" w:oddHBand="0" w:evenHBand="0" w:firstRowFirstColumn="0" w:firstRowLastColumn="0" w:lastRowFirstColumn="0" w:lastRowLastColumn="0"/>
            <w:tcW w:w="3823" w:type="dxa"/>
            <w:noWrap/>
            <w:hideMark/>
          </w:tcPr>
          <w:p w:rsidR="002810F4" w:rsidRPr="002810F4" w:rsidRDefault="00B12A98" w:rsidP="002810F4">
            <w:pPr>
              <w:jc w:val="center"/>
              <w:rPr>
                <w:rFonts w:ascii="黑体" w:eastAsia="黑体" w:hAnsi="黑体"/>
              </w:rPr>
            </w:pPr>
            <w:r w:rsidRPr="00B12A98">
              <w:rPr>
                <w:rFonts w:ascii="黑体" w:eastAsia="黑体" w:hAnsi="黑体" w:hint="eastAsia"/>
              </w:rPr>
              <w:t>新华三技术有限公司</w:t>
            </w:r>
          </w:p>
        </w:tc>
        <w:tc>
          <w:tcPr>
            <w:tcW w:w="1491" w:type="dxa"/>
            <w:noWrap/>
            <w:hideMark/>
          </w:tcPr>
          <w:p w:rsidR="002810F4" w:rsidRPr="002810F4" w:rsidRDefault="00B12A98"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Pr>
                <w:rFonts w:ascii="黑体" w:eastAsia="黑体" w:hAnsi="黑体" w:hint="eastAsia"/>
              </w:rPr>
              <w:t>0</w:t>
            </w:r>
          </w:p>
        </w:tc>
        <w:tc>
          <w:tcPr>
            <w:tcW w:w="994" w:type="dxa"/>
            <w:noWrap/>
            <w:hideMark/>
          </w:tcPr>
          <w:p w:rsidR="002810F4" w:rsidRPr="002810F4" w:rsidRDefault="00B12A98"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Pr>
                <w:rFonts w:ascii="黑体" w:eastAsia="黑体" w:hAnsi="黑体" w:hint="eastAsia"/>
              </w:rPr>
              <w:t>6</w:t>
            </w:r>
          </w:p>
        </w:tc>
        <w:tc>
          <w:tcPr>
            <w:tcW w:w="994" w:type="dxa"/>
            <w:noWrap/>
            <w:hideMark/>
          </w:tcPr>
          <w:p w:rsidR="002810F4" w:rsidRPr="002810F4" w:rsidRDefault="002810F4"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sidRPr="002810F4">
              <w:rPr>
                <w:rFonts w:ascii="黑体" w:eastAsia="黑体" w:hAnsi="黑体" w:hint="eastAsia"/>
              </w:rPr>
              <w:t>0</w:t>
            </w:r>
          </w:p>
        </w:tc>
        <w:tc>
          <w:tcPr>
            <w:tcW w:w="994" w:type="dxa"/>
            <w:noWrap/>
            <w:hideMark/>
          </w:tcPr>
          <w:p w:rsidR="002810F4" w:rsidRPr="002810F4" w:rsidRDefault="00B12A98"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Pr>
                <w:rFonts w:ascii="黑体" w:eastAsia="黑体" w:hAnsi="黑体" w:hint="eastAsia"/>
              </w:rPr>
              <w:t>6</w:t>
            </w:r>
          </w:p>
        </w:tc>
      </w:tr>
      <w:tr w:rsidR="002810F4" w:rsidRPr="002810F4" w:rsidTr="00CC52F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823" w:type="dxa"/>
            <w:noWrap/>
            <w:hideMark/>
          </w:tcPr>
          <w:p w:rsidR="002810F4" w:rsidRPr="002810F4" w:rsidRDefault="00B12A98" w:rsidP="002810F4">
            <w:pPr>
              <w:jc w:val="center"/>
              <w:rPr>
                <w:rFonts w:ascii="黑体" w:eastAsia="黑体" w:hAnsi="黑体"/>
              </w:rPr>
            </w:pPr>
            <w:r w:rsidRPr="00B12A98">
              <w:rPr>
                <w:rFonts w:ascii="黑体" w:eastAsia="黑体" w:hAnsi="黑体" w:hint="eastAsia"/>
              </w:rPr>
              <w:t>招</w:t>
            </w:r>
            <w:proofErr w:type="gramStart"/>
            <w:r w:rsidRPr="00B12A98">
              <w:rPr>
                <w:rFonts w:ascii="黑体" w:eastAsia="黑体" w:hAnsi="黑体" w:hint="eastAsia"/>
              </w:rPr>
              <w:t>银网络</w:t>
            </w:r>
            <w:proofErr w:type="gramEnd"/>
            <w:r w:rsidRPr="00B12A98">
              <w:rPr>
                <w:rFonts w:ascii="黑体" w:eastAsia="黑体" w:hAnsi="黑体" w:hint="eastAsia"/>
              </w:rPr>
              <w:t>科技（杭州）有限公司</w:t>
            </w:r>
          </w:p>
        </w:tc>
        <w:tc>
          <w:tcPr>
            <w:tcW w:w="1491" w:type="dxa"/>
            <w:noWrap/>
            <w:hideMark/>
          </w:tcPr>
          <w:p w:rsidR="002810F4" w:rsidRPr="002810F4" w:rsidRDefault="00B12A98"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Pr>
                <w:rFonts w:ascii="黑体" w:eastAsia="黑体" w:hAnsi="黑体" w:hint="eastAsia"/>
              </w:rPr>
              <w:t>0</w:t>
            </w:r>
          </w:p>
        </w:tc>
        <w:tc>
          <w:tcPr>
            <w:tcW w:w="994" w:type="dxa"/>
            <w:noWrap/>
            <w:hideMark/>
          </w:tcPr>
          <w:p w:rsidR="002810F4" w:rsidRPr="002810F4" w:rsidRDefault="00B12A98"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Pr>
                <w:rFonts w:ascii="黑体" w:eastAsia="黑体" w:hAnsi="黑体" w:hint="eastAsia"/>
              </w:rPr>
              <w:t>6</w:t>
            </w:r>
          </w:p>
        </w:tc>
        <w:tc>
          <w:tcPr>
            <w:tcW w:w="994" w:type="dxa"/>
            <w:noWrap/>
            <w:hideMark/>
          </w:tcPr>
          <w:p w:rsidR="002810F4" w:rsidRPr="002810F4" w:rsidRDefault="002810F4"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sidRPr="002810F4">
              <w:rPr>
                <w:rFonts w:ascii="黑体" w:eastAsia="黑体" w:hAnsi="黑体" w:hint="eastAsia"/>
              </w:rPr>
              <w:t>0</w:t>
            </w:r>
          </w:p>
        </w:tc>
        <w:tc>
          <w:tcPr>
            <w:tcW w:w="994" w:type="dxa"/>
            <w:noWrap/>
            <w:hideMark/>
          </w:tcPr>
          <w:p w:rsidR="002810F4" w:rsidRPr="002810F4" w:rsidRDefault="00B12A98"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Pr>
                <w:rFonts w:ascii="黑体" w:eastAsia="黑体" w:hAnsi="黑体" w:hint="eastAsia"/>
              </w:rPr>
              <w:t>6</w:t>
            </w:r>
          </w:p>
        </w:tc>
      </w:tr>
      <w:tr w:rsidR="002810F4" w:rsidRPr="002810F4" w:rsidTr="00CC52FC">
        <w:trPr>
          <w:trHeight w:val="270"/>
        </w:trPr>
        <w:tc>
          <w:tcPr>
            <w:cnfStyle w:val="001000000000" w:firstRow="0" w:lastRow="0" w:firstColumn="1" w:lastColumn="0" w:oddVBand="0" w:evenVBand="0" w:oddHBand="0" w:evenHBand="0" w:firstRowFirstColumn="0" w:firstRowLastColumn="0" w:lastRowFirstColumn="0" w:lastRowLastColumn="0"/>
            <w:tcW w:w="3823" w:type="dxa"/>
            <w:noWrap/>
            <w:hideMark/>
          </w:tcPr>
          <w:p w:rsidR="002810F4" w:rsidRPr="002810F4" w:rsidRDefault="00181629" w:rsidP="002810F4">
            <w:pPr>
              <w:jc w:val="center"/>
              <w:rPr>
                <w:rFonts w:ascii="黑体" w:eastAsia="黑体" w:hAnsi="黑体"/>
              </w:rPr>
            </w:pPr>
            <w:r w:rsidRPr="00181629">
              <w:rPr>
                <w:rFonts w:ascii="黑体" w:eastAsia="黑体" w:hAnsi="黑体" w:hint="eastAsia"/>
              </w:rPr>
              <w:t>上汽大众汽车有限公司</w:t>
            </w:r>
          </w:p>
        </w:tc>
        <w:tc>
          <w:tcPr>
            <w:tcW w:w="1491" w:type="dxa"/>
            <w:noWrap/>
            <w:hideMark/>
          </w:tcPr>
          <w:p w:rsidR="002810F4" w:rsidRPr="002810F4" w:rsidRDefault="00181629"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Pr>
                <w:rFonts w:ascii="黑体" w:eastAsia="黑体" w:hAnsi="黑体" w:hint="eastAsia"/>
              </w:rPr>
              <w:t>0</w:t>
            </w:r>
          </w:p>
        </w:tc>
        <w:tc>
          <w:tcPr>
            <w:tcW w:w="994" w:type="dxa"/>
            <w:noWrap/>
            <w:hideMark/>
          </w:tcPr>
          <w:p w:rsidR="002810F4" w:rsidRPr="002810F4" w:rsidRDefault="00181629"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Pr>
                <w:rFonts w:ascii="黑体" w:eastAsia="黑体" w:hAnsi="黑体" w:hint="eastAsia"/>
              </w:rPr>
              <w:t>5</w:t>
            </w:r>
          </w:p>
        </w:tc>
        <w:tc>
          <w:tcPr>
            <w:tcW w:w="994" w:type="dxa"/>
            <w:noWrap/>
            <w:hideMark/>
          </w:tcPr>
          <w:p w:rsidR="002810F4" w:rsidRPr="002810F4" w:rsidRDefault="002810F4"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sidRPr="002810F4">
              <w:rPr>
                <w:rFonts w:ascii="黑体" w:eastAsia="黑体" w:hAnsi="黑体" w:hint="eastAsia"/>
              </w:rPr>
              <w:t>0</w:t>
            </w:r>
          </w:p>
        </w:tc>
        <w:tc>
          <w:tcPr>
            <w:tcW w:w="994" w:type="dxa"/>
            <w:noWrap/>
            <w:hideMark/>
          </w:tcPr>
          <w:p w:rsidR="002810F4" w:rsidRPr="002810F4" w:rsidRDefault="00181629"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Pr>
                <w:rFonts w:ascii="黑体" w:eastAsia="黑体" w:hAnsi="黑体" w:hint="eastAsia"/>
              </w:rPr>
              <w:t>5</w:t>
            </w:r>
          </w:p>
        </w:tc>
      </w:tr>
      <w:tr w:rsidR="002810F4" w:rsidRPr="002810F4" w:rsidTr="00CC52F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823" w:type="dxa"/>
            <w:noWrap/>
            <w:hideMark/>
          </w:tcPr>
          <w:p w:rsidR="002810F4" w:rsidRPr="002810F4" w:rsidRDefault="00181629" w:rsidP="002810F4">
            <w:pPr>
              <w:jc w:val="center"/>
              <w:rPr>
                <w:rFonts w:ascii="黑体" w:eastAsia="黑体" w:hAnsi="黑体"/>
              </w:rPr>
            </w:pPr>
            <w:r w:rsidRPr="00181629">
              <w:rPr>
                <w:rFonts w:ascii="黑体" w:eastAsia="黑体" w:hAnsi="黑体" w:hint="eastAsia"/>
              </w:rPr>
              <w:lastRenderedPageBreak/>
              <w:t>浙江零跑科技有限公司</w:t>
            </w:r>
          </w:p>
        </w:tc>
        <w:tc>
          <w:tcPr>
            <w:tcW w:w="1491" w:type="dxa"/>
            <w:noWrap/>
            <w:hideMark/>
          </w:tcPr>
          <w:p w:rsidR="002810F4" w:rsidRPr="002810F4" w:rsidRDefault="002810F4"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sidRPr="002810F4">
              <w:rPr>
                <w:rFonts w:ascii="黑体" w:eastAsia="黑体" w:hAnsi="黑体" w:hint="eastAsia"/>
              </w:rPr>
              <w:t>0</w:t>
            </w:r>
          </w:p>
        </w:tc>
        <w:tc>
          <w:tcPr>
            <w:tcW w:w="994" w:type="dxa"/>
            <w:noWrap/>
            <w:hideMark/>
          </w:tcPr>
          <w:p w:rsidR="002810F4" w:rsidRPr="002810F4" w:rsidRDefault="002810F4"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sidRPr="002810F4">
              <w:rPr>
                <w:rFonts w:ascii="黑体" w:eastAsia="黑体" w:hAnsi="黑体" w:hint="eastAsia"/>
              </w:rPr>
              <w:t>4</w:t>
            </w:r>
          </w:p>
        </w:tc>
        <w:tc>
          <w:tcPr>
            <w:tcW w:w="994" w:type="dxa"/>
            <w:noWrap/>
            <w:hideMark/>
          </w:tcPr>
          <w:p w:rsidR="002810F4" w:rsidRPr="002810F4" w:rsidRDefault="002810F4"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sidRPr="002810F4">
              <w:rPr>
                <w:rFonts w:ascii="黑体" w:eastAsia="黑体" w:hAnsi="黑体" w:hint="eastAsia"/>
              </w:rPr>
              <w:t>0</w:t>
            </w:r>
          </w:p>
        </w:tc>
        <w:tc>
          <w:tcPr>
            <w:tcW w:w="994" w:type="dxa"/>
            <w:noWrap/>
            <w:hideMark/>
          </w:tcPr>
          <w:p w:rsidR="002810F4" w:rsidRPr="002810F4" w:rsidRDefault="002810F4"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sidRPr="002810F4">
              <w:rPr>
                <w:rFonts w:ascii="黑体" w:eastAsia="黑体" w:hAnsi="黑体" w:hint="eastAsia"/>
              </w:rPr>
              <w:t>4</w:t>
            </w:r>
          </w:p>
        </w:tc>
      </w:tr>
      <w:tr w:rsidR="002810F4" w:rsidRPr="002810F4" w:rsidTr="00CC52FC">
        <w:trPr>
          <w:trHeight w:val="270"/>
        </w:trPr>
        <w:tc>
          <w:tcPr>
            <w:cnfStyle w:val="001000000000" w:firstRow="0" w:lastRow="0" w:firstColumn="1" w:lastColumn="0" w:oddVBand="0" w:evenVBand="0" w:oddHBand="0" w:evenHBand="0" w:firstRowFirstColumn="0" w:firstRowLastColumn="0" w:lastRowFirstColumn="0" w:lastRowLastColumn="0"/>
            <w:tcW w:w="3823" w:type="dxa"/>
            <w:noWrap/>
            <w:hideMark/>
          </w:tcPr>
          <w:p w:rsidR="002810F4" w:rsidRPr="002810F4" w:rsidRDefault="00181629" w:rsidP="002810F4">
            <w:pPr>
              <w:jc w:val="center"/>
              <w:rPr>
                <w:rFonts w:ascii="黑体" w:eastAsia="黑体" w:hAnsi="黑体"/>
              </w:rPr>
            </w:pPr>
            <w:r w:rsidRPr="00181629">
              <w:rPr>
                <w:rFonts w:ascii="黑体" w:eastAsia="黑体" w:hAnsi="黑体" w:hint="eastAsia"/>
              </w:rPr>
              <w:t>中车株洲电力机车研究所有限公司</w:t>
            </w:r>
          </w:p>
        </w:tc>
        <w:tc>
          <w:tcPr>
            <w:tcW w:w="1491" w:type="dxa"/>
            <w:noWrap/>
            <w:hideMark/>
          </w:tcPr>
          <w:p w:rsidR="002810F4" w:rsidRPr="002810F4" w:rsidRDefault="00181629"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Pr>
                <w:rFonts w:ascii="黑体" w:eastAsia="黑体" w:hAnsi="黑体" w:hint="eastAsia"/>
              </w:rPr>
              <w:t>0</w:t>
            </w:r>
          </w:p>
        </w:tc>
        <w:tc>
          <w:tcPr>
            <w:tcW w:w="994" w:type="dxa"/>
            <w:noWrap/>
            <w:hideMark/>
          </w:tcPr>
          <w:p w:rsidR="002810F4" w:rsidRPr="002810F4" w:rsidRDefault="00181629"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Pr>
                <w:rFonts w:ascii="黑体" w:eastAsia="黑体" w:hAnsi="黑体" w:hint="eastAsia"/>
              </w:rPr>
              <w:t>4</w:t>
            </w:r>
          </w:p>
        </w:tc>
        <w:tc>
          <w:tcPr>
            <w:tcW w:w="994" w:type="dxa"/>
            <w:noWrap/>
            <w:hideMark/>
          </w:tcPr>
          <w:p w:rsidR="002810F4" w:rsidRPr="002810F4" w:rsidRDefault="002810F4"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sidRPr="002810F4">
              <w:rPr>
                <w:rFonts w:ascii="黑体" w:eastAsia="黑体" w:hAnsi="黑体" w:hint="eastAsia"/>
              </w:rPr>
              <w:t>0</w:t>
            </w:r>
          </w:p>
        </w:tc>
        <w:tc>
          <w:tcPr>
            <w:tcW w:w="994" w:type="dxa"/>
            <w:noWrap/>
            <w:hideMark/>
          </w:tcPr>
          <w:p w:rsidR="002810F4" w:rsidRPr="002810F4" w:rsidRDefault="00181629"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Pr>
                <w:rFonts w:ascii="黑体" w:eastAsia="黑体" w:hAnsi="黑体" w:hint="eastAsia"/>
              </w:rPr>
              <w:t>4</w:t>
            </w:r>
          </w:p>
        </w:tc>
      </w:tr>
      <w:tr w:rsidR="002810F4" w:rsidRPr="002810F4" w:rsidTr="00CC52F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823" w:type="dxa"/>
            <w:noWrap/>
            <w:hideMark/>
          </w:tcPr>
          <w:p w:rsidR="002810F4" w:rsidRPr="002810F4" w:rsidRDefault="00181629" w:rsidP="002810F4">
            <w:pPr>
              <w:jc w:val="center"/>
              <w:rPr>
                <w:rFonts w:ascii="黑体" w:eastAsia="黑体" w:hAnsi="黑体"/>
              </w:rPr>
            </w:pPr>
            <w:r w:rsidRPr="00181629">
              <w:rPr>
                <w:rFonts w:ascii="黑体" w:eastAsia="黑体" w:hAnsi="黑体" w:hint="eastAsia"/>
              </w:rPr>
              <w:t>杭州集智机电股份有限公司</w:t>
            </w:r>
          </w:p>
        </w:tc>
        <w:tc>
          <w:tcPr>
            <w:tcW w:w="1491" w:type="dxa"/>
            <w:noWrap/>
            <w:hideMark/>
          </w:tcPr>
          <w:p w:rsidR="002810F4" w:rsidRPr="002810F4" w:rsidRDefault="00181629"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Pr>
                <w:rFonts w:ascii="黑体" w:eastAsia="黑体" w:hAnsi="黑体" w:hint="eastAsia"/>
              </w:rPr>
              <w:t>4</w:t>
            </w:r>
          </w:p>
        </w:tc>
        <w:tc>
          <w:tcPr>
            <w:tcW w:w="994" w:type="dxa"/>
            <w:noWrap/>
            <w:hideMark/>
          </w:tcPr>
          <w:p w:rsidR="002810F4" w:rsidRPr="002810F4" w:rsidRDefault="00181629"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Pr>
                <w:rFonts w:ascii="黑体" w:eastAsia="黑体" w:hAnsi="黑体" w:hint="eastAsia"/>
              </w:rPr>
              <w:t>0</w:t>
            </w:r>
          </w:p>
        </w:tc>
        <w:tc>
          <w:tcPr>
            <w:tcW w:w="994" w:type="dxa"/>
            <w:noWrap/>
            <w:hideMark/>
          </w:tcPr>
          <w:p w:rsidR="002810F4" w:rsidRPr="002810F4" w:rsidRDefault="002810F4"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sidRPr="002810F4">
              <w:rPr>
                <w:rFonts w:ascii="黑体" w:eastAsia="黑体" w:hAnsi="黑体" w:hint="eastAsia"/>
              </w:rPr>
              <w:t>0</w:t>
            </w:r>
          </w:p>
        </w:tc>
        <w:tc>
          <w:tcPr>
            <w:tcW w:w="994" w:type="dxa"/>
            <w:noWrap/>
            <w:hideMark/>
          </w:tcPr>
          <w:p w:rsidR="002810F4" w:rsidRPr="002810F4" w:rsidRDefault="00181629"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Pr>
                <w:rFonts w:ascii="黑体" w:eastAsia="黑体" w:hAnsi="黑体" w:hint="eastAsia"/>
              </w:rPr>
              <w:t>4</w:t>
            </w:r>
          </w:p>
        </w:tc>
      </w:tr>
      <w:tr w:rsidR="002810F4" w:rsidRPr="002810F4" w:rsidTr="00CC52FC">
        <w:trPr>
          <w:trHeight w:val="270"/>
        </w:trPr>
        <w:tc>
          <w:tcPr>
            <w:cnfStyle w:val="001000000000" w:firstRow="0" w:lastRow="0" w:firstColumn="1" w:lastColumn="0" w:oddVBand="0" w:evenVBand="0" w:oddHBand="0" w:evenHBand="0" w:firstRowFirstColumn="0" w:firstRowLastColumn="0" w:lastRowFirstColumn="0" w:lastRowLastColumn="0"/>
            <w:tcW w:w="3823" w:type="dxa"/>
            <w:noWrap/>
            <w:hideMark/>
          </w:tcPr>
          <w:p w:rsidR="002810F4" w:rsidRPr="002810F4" w:rsidRDefault="004A7E09" w:rsidP="002810F4">
            <w:pPr>
              <w:jc w:val="center"/>
              <w:rPr>
                <w:rFonts w:ascii="黑体" w:eastAsia="黑体" w:hAnsi="黑体"/>
              </w:rPr>
            </w:pPr>
            <w:r w:rsidRPr="004A7E09">
              <w:rPr>
                <w:rFonts w:ascii="黑体" w:eastAsia="黑体" w:hAnsi="黑体" w:hint="eastAsia"/>
              </w:rPr>
              <w:t>泛亚汽车技术中心有限公司</w:t>
            </w:r>
          </w:p>
        </w:tc>
        <w:tc>
          <w:tcPr>
            <w:tcW w:w="1491" w:type="dxa"/>
            <w:noWrap/>
            <w:hideMark/>
          </w:tcPr>
          <w:p w:rsidR="002810F4" w:rsidRPr="002810F4" w:rsidRDefault="002810F4"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sidRPr="002810F4">
              <w:rPr>
                <w:rFonts w:ascii="黑体" w:eastAsia="黑体" w:hAnsi="黑体" w:hint="eastAsia"/>
              </w:rPr>
              <w:t>0</w:t>
            </w:r>
          </w:p>
        </w:tc>
        <w:tc>
          <w:tcPr>
            <w:tcW w:w="994" w:type="dxa"/>
            <w:noWrap/>
            <w:hideMark/>
          </w:tcPr>
          <w:p w:rsidR="002810F4" w:rsidRPr="002810F4" w:rsidRDefault="00F434A8"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Pr>
                <w:rFonts w:ascii="黑体" w:eastAsia="黑体" w:hAnsi="黑体" w:hint="eastAsia"/>
              </w:rPr>
              <w:t>3</w:t>
            </w:r>
          </w:p>
        </w:tc>
        <w:tc>
          <w:tcPr>
            <w:tcW w:w="994" w:type="dxa"/>
            <w:noWrap/>
            <w:hideMark/>
          </w:tcPr>
          <w:p w:rsidR="002810F4" w:rsidRPr="002810F4" w:rsidRDefault="00F434A8"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Pr>
                <w:rFonts w:ascii="黑体" w:eastAsia="黑体" w:hAnsi="黑体" w:hint="eastAsia"/>
              </w:rPr>
              <w:t>0</w:t>
            </w:r>
          </w:p>
        </w:tc>
        <w:tc>
          <w:tcPr>
            <w:tcW w:w="994" w:type="dxa"/>
            <w:noWrap/>
            <w:hideMark/>
          </w:tcPr>
          <w:p w:rsidR="002810F4" w:rsidRPr="002810F4" w:rsidRDefault="002810F4"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sidRPr="002810F4">
              <w:rPr>
                <w:rFonts w:ascii="黑体" w:eastAsia="黑体" w:hAnsi="黑体" w:hint="eastAsia"/>
              </w:rPr>
              <w:t>3</w:t>
            </w:r>
          </w:p>
        </w:tc>
      </w:tr>
      <w:tr w:rsidR="002810F4" w:rsidRPr="002810F4" w:rsidTr="00CC52F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823" w:type="dxa"/>
            <w:noWrap/>
            <w:hideMark/>
          </w:tcPr>
          <w:p w:rsidR="002810F4" w:rsidRPr="002810F4" w:rsidRDefault="00F434A8" w:rsidP="002810F4">
            <w:pPr>
              <w:jc w:val="center"/>
              <w:rPr>
                <w:rFonts w:ascii="黑体" w:eastAsia="黑体" w:hAnsi="黑体"/>
              </w:rPr>
            </w:pPr>
            <w:r w:rsidRPr="00F434A8">
              <w:rPr>
                <w:rFonts w:ascii="黑体" w:eastAsia="黑体" w:hAnsi="黑体" w:hint="eastAsia"/>
              </w:rPr>
              <w:t>杭州长川科技股份有限公司</w:t>
            </w:r>
          </w:p>
        </w:tc>
        <w:tc>
          <w:tcPr>
            <w:tcW w:w="1491" w:type="dxa"/>
            <w:noWrap/>
            <w:hideMark/>
          </w:tcPr>
          <w:p w:rsidR="002810F4" w:rsidRPr="002810F4" w:rsidRDefault="00F434A8"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Pr>
                <w:rFonts w:ascii="黑体" w:eastAsia="黑体" w:hAnsi="黑体" w:hint="eastAsia"/>
              </w:rPr>
              <w:t>0</w:t>
            </w:r>
          </w:p>
        </w:tc>
        <w:tc>
          <w:tcPr>
            <w:tcW w:w="994" w:type="dxa"/>
            <w:noWrap/>
            <w:hideMark/>
          </w:tcPr>
          <w:p w:rsidR="002810F4" w:rsidRPr="002810F4" w:rsidRDefault="00F434A8"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Pr>
                <w:rFonts w:ascii="黑体" w:eastAsia="黑体" w:hAnsi="黑体" w:hint="eastAsia"/>
              </w:rPr>
              <w:t>3</w:t>
            </w:r>
          </w:p>
        </w:tc>
        <w:tc>
          <w:tcPr>
            <w:tcW w:w="994" w:type="dxa"/>
            <w:noWrap/>
            <w:hideMark/>
          </w:tcPr>
          <w:p w:rsidR="002810F4" w:rsidRPr="002810F4" w:rsidRDefault="002810F4"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sidRPr="002810F4">
              <w:rPr>
                <w:rFonts w:ascii="黑体" w:eastAsia="黑体" w:hAnsi="黑体" w:hint="eastAsia"/>
              </w:rPr>
              <w:t>0</w:t>
            </w:r>
          </w:p>
        </w:tc>
        <w:tc>
          <w:tcPr>
            <w:tcW w:w="994" w:type="dxa"/>
            <w:noWrap/>
            <w:hideMark/>
          </w:tcPr>
          <w:p w:rsidR="002810F4" w:rsidRPr="002810F4" w:rsidRDefault="00F434A8"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Pr>
                <w:rFonts w:ascii="黑体" w:eastAsia="黑体" w:hAnsi="黑体" w:hint="eastAsia"/>
              </w:rPr>
              <w:t>3</w:t>
            </w:r>
          </w:p>
        </w:tc>
      </w:tr>
      <w:tr w:rsidR="002810F4" w:rsidRPr="002810F4" w:rsidTr="00CC52FC">
        <w:trPr>
          <w:trHeight w:val="270"/>
        </w:trPr>
        <w:tc>
          <w:tcPr>
            <w:cnfStyle w:val="001000000000" w:firstRow="0" w:lastRow="0" w:firstColumn="1" w:lastColumn="0" w:oddVBand="0" w:evenVBand="0" w:oddHBand="0" w:evenHBand="0" w:firstRowFirstColumn="0" w:firstRowLastColumn="0" w:lastRowFirstColumn="0" w:lastRowLastColumn="0"/>
            <w:tcW w:w="3823" w:type="dxa"/>
            <w:noWrap/>
            <w:hideMark/>
          </w:tcPr>
          <w:p w:rsidR="002810F4" w:rsidRPr="002810F4" w:rsidRDefault="00F434A8" w:rsidP="002810F4">
            <w:pPr>
              <w:jc w:val="center"/>
              <w:rPr>
                <w:rFonts w:ascii="黑体" w:eastAsia="黑体" w:hAnsi="黑体"/>
              </w:rPr>
            </w:pPr>
            <w:r w:rsidRPr="00F434A8">
              <w:rPr>
                <w:rFonts w:ascii="黑体" w:eastAsia="黑体" w:hAnsi="黑体" w:hint="eastAsia"/>
              </w:rPr>
              <w:t>联合汽车电子有限公司</w:t>
            </w:r>
          </w:p>
        </w:tc>
        <w:tc>
          <w:tcPr>
            <w:tcW w:w="1491" w:type="dxa"/>
            <w:noWrap/>
            <w:hideMark/>
          </w:tcPr>
          <w:p w:rsidR="002810F4" w:rsidRPr="002810F4" w:rsidRDefault="00F434A8"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Pr>
                <w:rFonts w:ascii="黑体" w:eastAsia="黑体" w:hAnsi="黑体" w:hint="eastAsia"/>
              </w:rPr>
              <w:t>0</w:t>
            </w:r>
          </w:p>
        </w:tc>
        <w:tc>
          <w:tcPr>
            <w:tcW w:w="994" w:type="dxa"/>
            <w:noWrap/>
            <w:hideMark/>
          </w:tcPr>
          <w:p w:rsidR="002810F4" w:rsidRPr="002810F4" w:rsidRDefault="00F434A8"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Pr>
                <w:rFonts w:ascii="黑体" w:eastAsia="黑体" w:hAnsi="黑体" w:hint="eastAsia"/>
              </w:rPr>
              <w:t>2</w:t>
            </w:r>
          </w:p>
        </w:tc>
        <w:tc>
          <w:tcPr>
            <w:tcW w:w="994" w:type="dxa"/>
            <w:noWrap/>
            <w:hideMark/>
          </w:tcPr>
          <w:p w:rsidR="002810F4" w:rsidRPr="002810F4" w:rsidRDefault="00F434A8"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Pr>
                <w:rFonts w:ascii="黑体" w:eastAsia="黑体" w:hAnsi="黑体" w:hint="eastAsia"/>
              </w:rPr>
              <w:t>1</w:t>
            </w:r>
          </w:p>
        </w:tc>
        <w:tc>
          <w:tcPr>
            <w:tcW w:w="994" w:type="dxa"/>
            <w:noWrap/>
            <w:hideMark/>
          </w:tcPr>
          <w:p w:rsidR="002810F4" w:rsidRPr="002810F4" w:rsidRDefault="002810F4"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sidRPr="002810F4">
              <w:rPr>
                <w:rFonts w:ascii="黑体" w:eastAsia="黑体" w:hAnsi="黑体" w:hint="eastAsia"/>
              </w:rPr>
              <w:t>3</w:t>
            </w:r>
          </w:p>
        </w:tc>
      </w:tr>
      <w:tr w:rsidR="002810F4" w:rsidRPr="002810F4" w:rsidTr="00CC52F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823" w:type="dxa"/>
            <w:noWrap/>
            <w:hideMark/>
          </w:tcPr>
          <w:p w:rsidR="002810F4" w:rsidRPr="002810F4" w:rsidRDefault="00F434A8" w:rsidP="002810F4">
            <w:pPr>
              <w:jc w:val="center"/>
              <w:rPr>
                <w:rFonts w:ascii="黑体" w:eastAsia="黑体" w:hAnsi="黑体"/>
              </w:rPr>
            </w:pPr>
            <w:r w:rsidRPr="00F434A8">
              <w:rPr>
                <w:rFonts w:ascii="黑体" w:eastAsia="黑体" w:hAnsi="黑体" w:hint="eastAsia"/>
              </w:rPr>
              <w:t>宁波方</w:t>
            </w:r>
            <w:proofErr w:type="gramStart"/>
            <w:r w:rsidRPr="00F434A8">
              <w:rPr>
                <w:rFonts w:ascii="黑体" w:eastAsia="黑体" w:hAnsi="黑体" w:hint="eastAsia"/>
              </w:rPr>
              <w:t>太</w:t>
            </w:r>
            <w:proofErr w:type="gramEnd"/>
            <w:r w:rsidRPr="00F434A8">
              <w:rPr>
                <w:rFonts w:ascii="黑体" w:eastAsia="黑体" w:hAnsi="黑体" w:hint="eastAsia"/>
              </w:rPr>
              <w:t>厨具有限公司</w:t>
            </w:r>
          </w:p>
        </w:tc>
        <w:tc>
          <w:tcPr>
            <w:tcW w:w="1491" w:type="dxa"/>
            <w:noWrap/>
            <w:hideMark/>
          </w:tcPr>
          <w:p w:rsidR="002810F4" w:rsidRPr="002810F4" w:rsidRDefault="00F434A8"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Pr>
                <w:rFonts w:ascii="黑体" w:eastAsia="黑体" w:hAnsi="黑体" w:hint="eastAsia"/>
              </w:rPr>
              <w:t>0</w:t>
            </w:r>
          </w:p>
        </w:tc>
        <w:tc>
          <w:tcPr>
            <w:tcW w:w="994" w:type="dxa"/>
            <w:noWrap/>
            <w:hideMark/>
          </w:tcPr>
          <w:p w:rsidR="002810F4" w:rsidRPr="002810F4" w:rsidRDefault="002810F4"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sidRPr="002810F4">
              <w:rPr>
                <w:rFonts w:ascii="黑体" w:eastAsia="黑体" w:hAnsi="黑体" w:hint="eastAsia"/>
              </w:rPr>
              <w:t>3</w:t>
            </w:r>
          </w:p>
        </w:tc>
        <w:tc>
          <w:tcPr>
            <w:tcW w:w="994" w:type="dxa"/>
            <w:noWrap/>
            <w:hideMark/>
          </w:tcPr>
          <w:p w:rsidR="002810F4" w:rsidRPr="002810F4" w:rsidRDefault="002810F4"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sidRPr="002810F4">
              <w:rPr>
                <w:rFonts w:ascii="黑体" w:eastAsia="黑体" w:hAnsi="黑体" w:hint="eastAsia"/>
              </w:rPr>
              <w:t>0</w:t>
            </w:r>
          </w:p>
        </w:tc>
        <w:tc>
          <w:tcPr>
            <w:tcW w:w="994" w:type="dxa"/>
            <w:noWrap/>
            <w:hideMark/>
          </w:tcPr>
          <w:p w:rsidR="002810F4" w:rsidRPr="002810F4" w:rsidRDefault="00F434A8"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Pr>
                <w:rFonts w:ascii="黑体" w:eastAsia="黑体" w:hAnsi="黑体" w:hint="eastAsia"/>
              </w:rPr>
              <w:t>3</w:t>
            </w:r>
          </w:p>
        </w:tc>
      </w:tr>
      <w:tr w:rsidR="002810F4" w:rsidRPr="002810F4" w:rsidTr="00CC52FC">
        <w:trPr>
          <w:trHeight w:val="270"/>
        </w:trPr>
        <w:tc>
          <w:tcPr>
            <w:cnfStyle w:val="001000000000" w:firstRow="0" w:lastRow="0" w:firstColumn="1" w:lastColumn="0" w:oddVBand="0" w:evenVBand="0" w:oddHBand="0" w:evenHBand="0" w:firstRowFirstColumn="0" w:firstRowLastColumn="0" w:lastRowFirstColumn="0" w:lastRowLastColumn="0"/>
            <w:tcW w:w="3823" w:type="dxa"/>
            <w:noWrap/>
            <w:hideMark/>
          </w:tcPr>
          <w:p w:rsidR="002810F4" w:rsidRPr="002810F4" w:rsidRDefault="00F434A8" w:rsidP="002810F4">
            <w:pPr>
              <w:jc w:val="center"/>
              <w:rPr>
                <w:rFonts w:ascii="黑体" w:eastAsia="黑体" w:hAnsi="黑体"/>
              </w:rPr>
            </w:pPr>
            <w:r w:rsidRPr="00F434A8">
              <w:rPr>
                <w:rFonts w:ascii="黑体" w:eastAsia="黑体" w:hAnsi="黑体" w:hint="eastAsia"/>
              </w:rPr>
              <w:t>上海恩艾仪器有限公司</w:t>
            </w:r>
          </w:p>
        </w:tc>
        <w:tc>
          <w:tcPr>
            <w:tcW w:w="1491" w:type="dxa"/>
            <w:noWrap/>
            <w:hideMark/>
          </w:tcPr>
          <w:p w:rsidR="002810F4" w:rsidRPr="002810F4" w:rsidRDefault="002810F4"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sidRPr="002810F4">
              <w:rPr>
                <w:rFonts w:ascii="黑体" w:eastAsia="黑体" w:hAnsi="黑体" w:hint="eastAsia"/>
              </w:rPr>
              <w:t>0</w:t>
            </w:r>
          </w:p>
        </w:tc>
        <w:tc>
          <w:tcPr>
            <w:tcW w:w="994" w:type="dxa"/>
            <w:noWrap/>
            <w:hideMark/>
          </w:tcPr>
          <w:p w:rsidR="002810F4" w:rsidRPr="002810F4" w:rsidRDefault="002810F4"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sidRPr="002810F4">
              <w:rPr>
                <w:rFonts w:ascii="黑体" w:eastAsia="黑体" w:hAnsi="黑体" w:hint="eastAsia"/>
              </w:rPr>
              <w:t>3</w:t>
            </w:r>
          </w:p>
        </w:tc>
        <w:tc>
          <w:tcPr>
            <w:tcW w:w="994" w:type="dxa"/>
            <w:noWrap/>
            <w:hideMark/>
          </w:tcPr>
          <w:p w:rsidR="002810F4" w:rsidRPr="002810F4" w:rsidRDefault="002810F4"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sidRPr="002810F4">
              <w:rPr>
                <w:rFonts w:ascii="黑体" w:eastAsia="黑体" w:hAnsi="黑体" w:hint="eastAsia"/>
              </w:rPr>
              <w:t>0</w:t>
            </w:r>
          </w:p>
        </w:tc>
        <w:tc>
          <w:tcPr>
            <w:tcW w:w="994" w:type="dxa"/>
            <w:noWrap/>
            <w:hideMark/>
          </w:tcPr>
          <w:p w:rsidR="002810F4" w:rsidRPr="002810F4" w:rsidRDefault="002810F4"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sidRPr="002810F4">
              <w:rPr>
                <w:rFonts w:ascii="黑体" w:eastAsia="黑体" w:hAnsi="黑体" w:hint="eastAsia"/>
              </w:rPr>
              <w:t>3</w:t>
            </w:r>
          </w:p>
        </w:tc>
      </w:tr>
      <w:tr w:rsidR="002810F4" w:rsidRPr="002810F4" w:rsidTr="004115C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823" w:type="dxa"/>
            <w:noWrap/>
            <w:hideMark/>
          </w:tcPr>
          <w:p w:rsidR="004115C9" w:rsidRDefault="00F434A8" w:rsidP="004115C9">
            <w:pPr>
              <w:jc w:val="center"/>
              <w:rPr>
                <w:rFonts w:ascii="黑体" w:eastAsia="黑体" w:hAnsi="黑体"/>
              </w:rPr>
            </w:pPr>
            <w:r w:rsidRPr="00F434A8">
              <w:rPr>
                <w:rFonts w:ascii="黑体" w:eastAsia="黑体" w:hAnsi="黑体" w:hint="eastAsia"/>
              </w:rPr>
              <w:t>中国航空工业集团公司金城南京机电</w:t>
            </w:r>
          </w:p>
          <w:p w:rsidR="002810F4" w:rsidRPr="002810F4" w:rsidRDefault="00F434A8" w:rsidP="002810F4">
            <w:pPr>
              <w:jc w:val="center"/>
              <w:rPr>
                <w:rFonts w:ascii="黑体" w:eastAsia="黑体" w:hAnsi="黑体"/>
              </w:rPr>
            </w:pPr>
            <w:r w:rsidRPr="00F434A8">
              <w:rPr>
                <w:rFonts w:ascii="黑体" w:eastAsia="黑体" w:hAnsi="黑体" w:hint="eastAsia"/>
              </w:rPr>
              <w:t>液压工程研究中心</w:t>
            </w:r>
          </w:p>
        </w:tc>
        <w:tc>
          <w:tcPr>
            <w:tcW w:w="1491" w:type="dxa"/>
            <w:noWrap/>
            <w:vAlign w:val="center"/>
            <w:hideMark/>
          </w:tcPr>
          <w:p w:rsidR="002810F4" w:rsidRPr="002810F4" w:rsidRDefault="002810F4" w:rsidP="004115C9">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sidRPr="002810F4">
              <w:rPr>
                <w:rFonts w:ascii="黑体" w:eastAsia="黑体" w:hAnsi="黑体" w:hint="eastAsia"/>
              </w:rPr>
              <w:t>0</w:t>
            </w:r>
          </w:p>
        </w:tc>
        <w:tc>
          <w:tcPr>
            <w:tcW w:w="994" w:type="dxa"/>
            <w:noWrap/>
            <w:vAlign w:val="center"/>
            <w:hideMark/>
          </w:tcPr>
          <w:p w:rsidR="002810F4" w:rsidRPr="002810F4" w:rsidRDefault="00F434A8" w:rsidP="004115C9">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Pr>
                <w:rFonts w:ascii="黑体" w:eastAsia="黑体" w:hAnsi="黑体" w:hint="eastAsia"/>
              </w:rPr>
              <w:t>2</w:t>
            </w:r>
          </w:p>
        </w:tc>
        <w:tc>
          <w:tcPr>
            <w:tcW w:w="994" w:type="dxa"/>
            <w:noWrap/>
            <w:vAlign w:val="center"/>
            <w:hideMark/>
          </w:tcPr>
          <w:p w:rsidR="002810F4" w:rsidRPr="002810F4" w:rsidRDefault="00F434A8" w:rsidP="004115C9">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Pr>
                <w:rFonts w:ascii="黑体" w:eastAsia="黑体" w:hAnsi="黑体" w:hint="eastAsia"/>
              </w:rPr>
              <w:t>1</w:t>
            </w:r>
          </w:p>
        </w:tc>
        <w:tc>
          <w:tcPr>
            <w:tcW w:w="994" w:type="dxa"/>
            <w:noWrap/>
            <w:vAlign w:val="center"/>
            <w:hideMark/>
          </w:tcPr>
          <w:p w:rsidR="002810F4" w:rsidRPr="002810F4" w:rsidRDefault="00F434A8" w:rsidP="004115C9">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Pr>
                <w:rFonts w:ascii="黑体" w:eastAsia="黑体" w:hAnsi="黑体" w:hint="eastAsia"/>
              </w:rPr>
              <w:t>3</w:t>
            </w:r>
          </w:p>
        </w:tc>
      </w:tr>
      <w:tr w:rsidR="002810F4" w:rsidRPr="002810F4" w:rsidTr="00CC52FC">
        <w:trPr>
          <w:trHeight w:val="270"/>
        </w:trPr>
        <w:tc>
          <w:tcPr>
            <w:cnfStyle w:val="001000000000" w:firstRow="0" w:lastRow="0" w:firstColumn="1" w:lastColumn="0" w:oddVBand="0" w:evenVBand="0" w:oddHBand="0" w:evenHBand="0" w:firstRowFirstColumn="0" w:firstRowLastColumn="0" w:lastRowFirstColumn="0" w:lastRowLastColumn="0"/>
            <w:tcW w:w="3823" w:type="dxa"/>
            <w:noWrap/>
          </w:tcPr>
          <w:p w:rsidR="002810F4" w:rsidRPr="002810F4" w:rsidRDefault="002810F4" w:rsidP="002810F4">
            <w:pPr>
              <w:jc w:val="center"/>
              <w:rPr>
                <w:rFonts w:ascii="黑体" w:eastAsia="黑体" w:hAnsi="黑体"/>
              </w:rPr>
            </w:pPr>
            <w:r w:rsidRPr="002810F4">
              <w:rPr>
                <w:rFonts w:ascii="黑体" w:eastAsia="黑体" w:hAnsi="黑体" w:hint="eastAsia"/>
              </w:rPr>
              <w:t>总计</w:t>
            </w:r>
          </w:p>
        </w:tc>
        <w:tc>
          <w:tcPr>
            <w:tcW w:w="1491" w:type="dxa"/>
            <w:noWrap/>
          </w:tcPr>
          <w:p w:rsidR="002810F4" w:rsidRPr="002810F4" w:rsidRDefault="004115C9" w:rsidP="002810F4">
            <w:pPr>
              <w:jc w:val="center"/>
              <w:cnfStyle w:val="000000000000" w:firstRow="0" w:lastRow="0" w:firstColumn="0" w:lastColumn="0" w:oddVBand="0" w:evenVBand="0" w:oddHBand="0" w:evenHBand="0" w:firstRowFirstColumn="0" w:firstRowLastColumn="0" w:lastRowFirstColumn="0" w:lastRowLastColumn="0"/>
            </w:pPr>
            <w:r>
              <w:t>13</w:t>
            </w:r>
          </w:p>
        </w:tc>
        <w:tc>
          <w:tcPr>
            <w:tcW w:w="994" w:type="dxa"/>
            <w:noWrap/>
          </w:tcPr>
          <w:p w:rsidR="002810F4" w:rsidRPr="002810F4" w:rsidRDefault="004115C9" w:rsidP="002810F4">
            <w:pPr>
              <w:jc w:val="center"/>
              <w:cnfStyle w:val="000000000000" w:firstRow="0" w:lastRow="0" w:firstColumn="0" w:lastColumn="0" w:oddVBand="0" w:evenVBand="0" w:oddHBand="0" w:evenHBand="0" w:firstRowFirstColumn="0" w:firstRowLastColumn="0" w:lastRowFirstColumn="0" w:lastRowLastColumn="0"/>
            </w:pPr>
            <w:r>
              <w:t>112</w:t>
            </w:r>
          </w:p>
        </w:tc>
        <w:tc>
          <w:tcPr>
            <w:tcW w:w="994" w:type="dxa"/>
            <w:noWrap/>
          </w:tcPr>
          <w:p w:rsidR="002810F4" w:rsidRPr="002810F4" w:rsidRDefault="004115C9" w:rsidP="002810F4">
            <w:pPr>
              <w:jc w:val="center"/>
              <w:cnfStyle w:val="000000000000" w:firstRow="0" w:lastRow="0" w:firstColumn="0" w:lastColumn="0" w:oddVBand="0" w:evenVBand="0" w:oddHBand="0" w:evenHBand="0" w:firstRowFirstColumn="0" w:firstRowLastColumn="0" w:lastRowFirstColumn="0" w:lastRowLastColumn="0"/>
            </w:pPr>
            <w:r>
              <w:t>6</w:t>
            </w:r>
          </w:p>
        </w:tc>
        <w:tc>
          <w:tcPr>
            <w:tcW w:w="994" w:type="dxa"/>
            <w:noWrap/>
          </w:tcPr>
          <w:p w:rsidR="002810F4" w:rsidRPr="002810F4" w:rsidRDefault="004115C9" w:rsidP="002810F4">
            <w:pPr>
              <w:jc w:val="center"/>
              <w:cnfStyle w:val="000000000000" w:firstRow="0" w:lastRow="0" w:firstColumn="0" w:lastColumn="0" w:oddVBand="0" w:evenVBand="0" w:oddHBand="0" w:evenHBand="0" w:firstRowFirstColumn="0" w:firstRowLastColumn="0" w:lastRowFirstColumn="0" w:lastRowLastColumn="0"/>
            </w:pPr>
            <w:r>
              <w:t>131</w:t>
            </w:r>
          </w:p>
        </w:tc>
      </w:tr>
    </w:tbl>
    <w:p w:rsidR="002810F4" w:rsidRPr="002810F4" w:rsidRDefault="002810F4" w:rsidP="002810F4">
      <w:pPr>
        <w:numPr>
          <w:ilvl w:val="0"/>
          <w:numId w:val="12"/>
        </w:numPr>
        <w:jc w:val="left"/>
        <w:rPr>
          <w:rFonts w:ascii="黑体" w:eastAsia="黑体" w:hAnsi="黑体"/>
          <w:b/>
        </w:rPr>
        <w:sectPr w:rsidR="002810F4" w:rsidRPr="002810F4" w:rsidSect="004F645D">
          <w:footerReference w:type="default" r:id="rId16"/>
          <w:pgSz w:w="11906" w:h="16838"/>
          <w:pgMar w:top="1440" w:right="1800" w:bottom="1440" w:left="1800" w:header="851" w:footer="992" w:gutter="0"/>
          <w:pgNumType w:start="3"/>
          <w:cols w:space="425"/>
          <w:docGrid w:type="lines" w:linePitch="312"/>
        </w:sectPr>
      </w:pPr>
    </w:p>
    <w:p w:rsidR="002810F4" w:rsidRPr="002810F4" w:rsidRDefault="00804DEA" w:rsidP="00333A9E">
      <w:pPr>
        <w:numPr>
          <w:ilvl w:val="0"/>
          <w:numId w:val="12"/>
        </w:numPr>
        <w:ind w:left="748" w:hanging="748"/>
        <w:jc w:val="left"/>
        <w:outlineLvl w:val="0"/>
        <w:rPr>
          <w:rFonts w:ascii="黑体" w:eastAsia="黑体" w:hAnsi="黑体"/>
          <w:b/>
        </w:rPr>
      </w:pPr>
      <w:bookmarkStart w:id="8" w:name="_Toc500441686"/>
      <w:r>
        <w:rPr>
          <w:rFonts w:ascii="黑体" w:eastAsia="黑体" w:hAnsi="黑体" w:hint="eastAsia"/>
          <w:b/>
          <w:sz w:val="32"/>
        </w:rPr>
        <w:lastRenderedPageBreak/>
        <w:t>2017</w:t>
      </w:r>
      <w:r w:rsidR="002810F4" w:rsidRPr="002810F4">
        <w:rPr>
          <w:rFonts w:ascii="黑体" w:eastAsia="黑体" w:hAnsi="黑体" w:hint="eastAsia"/>
          <w:b/>
          <w:sz w:val="32"/>
        </w:rPr>
        <w:t>届毕业生就业创业基本情况</w:t>
      </w:r>
      <w:bookmarkEnd w:id="8"/>
    </w:p>
    <w:p w:rsidR="002810F4" w:rsidRPr="002810F4" w:rsidRDefault="00804DEA" w:rsidP="00333A9E">
      <w:pPr>
        <w:numPr>
          <w:ilvl w:val="0"/>
          <w:numId w:val="9"/>
        </w:numPr>
        <w:ind w:left="737" w:hanging="737"/>
        <w:jc w:val="left"/>
        <w:outlineLvl w:val="1"/>
        <w:rPr>
          <w:rFonts w:ascii="黑体" w:eastAsia="黑体" w:hAnsi="黑体"/>
          <w:b/>
          <w:sz w:val="28"/>
        </w:rPr>
      </w:pPr>
      <w:bookmarkStart w:id="9" w:name="_Toc500441687"/>
      <w:r>
        <w:rPr>
          <w:rFonts w:ascii="黑体" w:eastAsia="黑体" w:hAnsi="黑体" w:hint="eastAsia"/>
          <w:b/>
          <w:sz w:val="28"/>
        </w:rPr>
        <w:t>2017</w:t>
      </w:r>
      <w:r w:rsidR="002810F4" w:rsidRPr="002810F4">
        <w:rPr>
          <w:rFonts w:ascii="黑体" w:eastAsia="黑体" w:hAnsi="黑体" w:hint="eastAsia"/>
          <w:b/>
          <w:sz w:val="28"/>
        </w:rPr>
        <w:t>届本科生升学就业情况</w:t>
      </w:r>
      <w:bookmarkEnd w:id="9"/>
    </w:p>
    <w:p w:rsidR="002810F4" w:rsidRPr="002810F4" w:rsidRDefault="002810F4" w:rsidP="00333A9E">
      <w:pPr>
        <w:numPr>
          <w:ilvl w:val="0"/>
          <w:numId w:val="13"/>
        </w:numPr>
        <w:ind w:left="448" w:hanging="448"/>
        <w:jc w:val="left"/>
        <w:outlineLvl w:val="2"/>
        <w:rPr>
          <w:rFonts w:ascii="黑体" w:eastAsia="黑体" w:hAnsi="黑体"/>
          <w:color w:val="2E74B5" w:themeColor="accent1" w:themeShade="BF"/>
          <w:sz w:val="24"/>
        </w:rPr>
      </w:pPr>
      <w:bookmarkStart w:id="10" w:name="_Toc500441688"/>
      <w:r w:rsidRPr="002810F4">
        <w:rPr>
          <w:rFonts w:ascii="黑体" w:eastAsia="黑体" w:hAnsi="黑体"/>
          <w:color w:val="2E74B5" w:themeColor="accent1" w:themeShade="BF"/>
          <w:sz w:val="24"/>
        </w:rPr>
        <w:t>生源情况</w:t>
      </w:r>
      <w:bookmarkEnd w:id="10"/>
    </w:p>
    <w:p w:rsidR="002810F4" w:rsidRPr="002810F4" w:rsidRDefault="002810F4" w:rsidP="002810F4">
      <w:pPr>
        <w:ind w:firstLineChars="200" w:firstLine="420"/>
        <w:jc w:val="left"/>
        <w:rPr>
          <w:rFonts w:ascii="黑体" w:eastAsia="黑体" w:hAnsi="黑体"/>
        </w:rPr>
      </w:pPr>
      <w:r w:rsidRPr="002810F4">
        <w:rPr>
          <w:rFonts w:ascii="黑体" w:eastAsia="黑体" w:hAnsi="黑体" w:hint="eastAsia"/>
        </w:rPr>
        <w:t>我院本科毕业生</w:t>
      </w:r>
      <w:r w:rsidR="00804DEA">
        <w:rPr>
          <w:rFonts w:ascii="黑体" w:eastAsia="黑体" w:hAnsi="黑体" w:hint="eastAsia"/>
        </w:rPr>
        <w:t>204</w:t>
      </w:r>
      <w:r w:rsidRPr="002810F4">
        <w:rPr>
          <w:rFonts w:ascii="黑体" w:eastAsia="黑体" w:hAnsi="黑体" w:hint="eastAsia"/>
        </w:rPr>
        <w:t>人，其中：男生为</w:t>
      </w:r>
      <w:r w:rsidR="00804DEA">
        <w:rPr>
          <w:rFonts w:ascii="黑体" w:eastAsia="黑体" w:hAnsi="黑体" w:hint="eastAsia"/>
        </w:rPr>
        <w:t>183</w:t>
      </w:r>
      <w:r w:rsidRPr="002810F4">
        <w:rPr>
          <w:rFonts w:ascii="黑体" w:eastAsia="黑体" w:hAnsi="黑体" w:hint="eastAsia"/>
        </w:rPr>
        <w:t>人，占</w:t>
      </w:r>
      <w:r w:rsidR="00804DEA">
        <w:rPr>
          <w:rFonts w:ascii="黑体" w:eastAsia="黑体" w:hAnsi="黑体" w:hint="eastAsia"/>
        </w:rPr>
        <w:t>89.7</w:t>
      </w:r>
      <w:r w:rsidRPr="002810F4">
        <w:rPr>
          <w:rFonts w:ascii="黑体" w:eastAsia="黑体" w:hAnsi="黑体" w:hint="eastAsia"/>
        </w:rPr>
        <w:t>%，女生</w:t>
      </w:r>
      <w:r w:rsidR="00804DEA">
        <w:rPr>
          <w:rFonts w:ascii="黑体" w:eastAsia="黑体" w:hAnsi="黑体" w:hint="eastAsia"/>
        </w:rPr>
        <w:t>21</w:t>
      </w:r>
      <w:r w:rsidRPr="002810F4">
        <w:rPr>
          <w:rFonts w:ascii="黑体" w:eastAsia="黑体" w:hAnsi="黑体" w:hint="eastAsia"/>
        </w:rPr>
        <w:t>人，占</w:t>
      </w:r>
      <w:r w:rsidR="00804DEA">
        <w:rPr>
          <w:rFonts w:ascii="黑体" w:eastAsia="黑体" w:hAnsi="黑体" w:hint="eastAsia"/>
        </w:rPr>
        <w:t>10.3</w:t>
      </w:r>
      <w:r w:rsidRPr="002810F4">
        <w:rPr>
          <w:rFonts w:ascii="黑体" w:eastAsia="黑体" w:hAnsi="黑体" w:hint="eastAsia"/>
        </w:rPr>
        <w:t>%；浙江省生源</w:t>
      </w:r>
      <w:r w:rsidR="00804DEA">
        <w:rPr>
          <w:rFonts w:ascii="黑体" w:eastAsia="黑体" w:hAnsi="黑体" w:hint="eastAsia"/>
        </w:rPr>
        <w:t>79</w:t>
      </w:r>
      <w:r w:rsidRPr="002810F4">
        <w:rPr>
          <w:rFonts w:ascii="黑体" w:eastAsia="黑体" w:hAnsi="黑体" w:hint="eastAsia"/>
        </w:rPr>
        <w:t>人，占</w:t>
      </w:r>
      <w:r w:rsidR="00804DEA">
        <w:rPr>
          <w:rFonts w:ascii="黑体" w:eastAsia="黑体" w:hAnsi="黑体" w:hint="eastAsia"/>
        </w:rPr>
        <w:t>38.7</w:t>
      </w:r>
      <w:r w:rsidRPr="002810F4">
        <w:rPr>
          <w:rFonts w:ascii="黑体" w:eastAsia="黑体" w:hAnsi="黑体" w:hint="eastAsia"/>
        </w:rPr>
        <w:t>%。</w:t>
      </w:r>
    </w:p>
    <w:p w:rsidR="002810F4" w:rsidRPr="002810F4" w:rsidRDefault="00CD39E7" w:rsidP="002810F4">
      <w:pPr>
        <w:jc w:val="center"/>
        <w:rPr>
          <w:rFonts w:ascii="黑体" w:eastAsia="黑体" w:hAnsi="黑体"/>
        </w:rPr>
      </w:pPr>
      <w:r>
        <w:rPr>
          <w:noProof/>
        </w:rPr>
        <w:drawing>
          <wp:inline distT="0" distB="0" distL="0" distR="0" wp14:anchorId="0CDDF597" wp14:editId="3A2353C2">
            <wp:extent cx="4572000" cy="2743200"/>
            <wp:effectExtent l="0" t="0" r="0" b="0"/>
            <wp:docPr id="4" name="图表 4">
              <a:extLst xmlns:a="http://schemas.openxmlformats.org/drawingml/2006/main">
                <a:ext uri="{FF2B5EF4-FFF2-40B4-BE49-F238E27FC236}">
                  <a16:creationId xmlns:a16="http://schemas.microsoft.com/office/drawing/2014/main" id="{153DB8E6-8AE9-4E66-BD0E-06F5B14DD6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810F4" w:rsidRPr="002810F4" w:rsidRDefault="002810F4" w:rsidP="00333A9E">
      <w:pPr>
        <w:numPr>
          <w:ilvl w:val="0"/>
          <w:numId w:val="13"/>
        </w:numPr>
        <w:spacing w:before="120"/>
        <w:ind w:left="511" w:hangingChars="213" w:hanging="511"/>
        <w:jc w:val="left"/>
        <w:outlineLvl w:val="2"/>
        <w:rPr>
          <w:rFonts w:ascii="黑体" w:eastAsia="黑体" w:hAnsi="黑体"/>
          <w:color w:val="2E74B5" w:themeColor="accent1" w:themeShade="BF"/>
          <w:sz w:val="24"/>
        </w:rPr>
      </w:pPr>
      <w:bookmarkStart w:id="11" w:name="_Toc500441689"/>
      <w:r w:rsidRPr="002810F4">
        <w:rPr>
          <w:rFonts w:ascii="黑体" w:eastAsia="黑体" w:hAnsi="黑体"/>
          <w:color w:val="2E74B5" w:themeColor="accent1" w:themeShade="BF"/>
          <w:sz w:val="24"/>
        </w:rPr>
        <w:t>本科生初次就业率</w:t>
      </w:r>
      <w:bookmarkEnd w:id="11"/>
    </w:p>
    <w:p w:rsidR="002810F4" w:rsidRPr="002810F4" w:rsidRDefault="002810F4" w:rsidP="002810F4">
      <w:pPr>
        <w:spacing w:after="120"/>
        <w:ind w:firstLineChars="200" w:firstLine="420"/>
        <w:jc w:val="left"/>
        <w:rPr>
          <w:rFonts w:ascii="黑体" w:eastAsia="黑体" w:hAnsi="黑体"/>
        </w:rPr>
      </w:pPr>
      <w:r w:rsidRPr="002810F4">
        <w:rPr>
          <w:rFonts w:ascii="黑体" w:eastAsia="黑体" w:hAnsi="黑体" w:hint="eastAsia"/>
        </w:rPr>
        <w:t>截至</w:t>
      </w:r>
      <w:r w:rsidR="00E65D65">
        <w:rPr>
          <w:rFonts w:ascii="黑体" w:eastAsia="黑体" w:hAnsi="黑体" w:hint="eastAsia"/>
        </w:rPr>
        <w:t>2017</w:t>
      </w:r>
      <w:r w:rsidRPr="002810F4">
        <w:rPr>
          <w:rFonts w:ascii="黑体" w:eastAsia="黑体" w:hAnsi="黑体" w:hint="eastAsia"/>
        </w:rPr>
        <w:t>年</w:t>
      </w:r>
      <w:r w:rsidR="00E65D65">
        <w:rPr>
          <w:rFonts w:ascii="黑体" w:eastAsia="黑体" w:hAnsi="黑体" w:hint="eastAsia"/>
        </w:rPr>
        <w:t>10</w:t>
      </w:r>
      <w:r w:rsidRPr="002810F4">
        <w:rPr>
          <w:rFonts w:ascii="黑体" w:eastAsia="黑体" w:hAnsi="黑体" w:hint="eastAsia"/>
        </w:rPr>
        <w:t>月</w:t>
      </w:r>
      <w:r w:rsidR="00792BAB">
        <w:rPr>
          <w:rFonts w:ascii="黑体" w:eastAsia="黑体" w:hAnsi="黑体" w:hint="eastAsia"/>
        </w:rPr>
        <w:t>31</w:t>
      </w:r>
      <w:r w:rsidRPr="002810F4">
        <w:rPr>
          <w:rFonts w:ascii="黑体" w:eastAsia="黑体" w:hAnsi="黑体" w:hint="eastAsia"/>
        </w:rPr>
        <w:t>日，本科毕业生有</w:t>
      </w:r>
      <w:r w:rsidR="00B55287">
        <w:rPr>
          <w:rFonts w:ascii="黑体" w:eastAsia="黑体" w:hAnsi="黑体" w:hint="eastAsia"/>
        </w:rPr>
        <w:t>85</w:t>
      </w:r>
      <w:r w:rsidRPr="002810F4">
        <w:rPr>
          <w:rFonts w:ascii="黑体" w:eastAsia="黑体" w:hAnsi="黑体" w:hint="eastAsia"/>
        </w:rPr>
        <w:t>人在国内升学，</w:t>
      </w:r>
      <w:r w:rsidR="00B55287">
        <w:rPr>
          <w:rFonts w:ascii="黑体" w:eastAsia="黑体" w:hAnsi="黑体" w:hint="eastAsia"/>
        </w:rPr>
        <w:t>47</w:t>
      </w:r>
      <w:r w:rsidRPr="002810F4">
        <w:rPr>
          <w:rFonts w:ascii="黑体" w:eastAsia="黑体" w:hAnsi="黑体" w:hint="eastAsia"/>
        </w:rPr>
        <w:t>人出国（境），</w:t>
      </w:r>
      <w:r w:rsidR="00B55287">
        <w:rPr>
          <w:rFonts w:ascii="黑体" w:eastAsia="黑体" w:hAnsi="黑体" w:hint="eastAsia"/>
        </w:rPr>
        <w:t>68</w:t>
      </w:r>
      <w:r w:rsidRPr="002810F4">
        <w:rPr>
          <w:rFonts w:ascii="黑体" w:eastAsia="黑体" w:hAnsi="黑体" w:hint="eastAsia"/>
        </w:rPr>
        <w:t>人实际就业，</w:t>
      </w:r>
      <w:r w:rsidR="00B55287">
        <w:rPr>
          <w:rFonts w:ascii="黑体" w:eastAsia="黑体" w:hAnsi="黑体" w:hint="eastAsia"/>
        </w:rPr>
        <w:t>4</w:t>
      </w:r>
      <w:r w:rsidRPr="002810F4">
        <w:rPr>
          <w:rFonts w:ascii="黑体" w:eastAsia="黑体" w:hAnsi="黑体" w:hint="eastAsia"/>
        </w:rPr>
        <w:t>人未就业，初次就业率达到</w:t>
      </w:r>
      <w:r w:rsidR="00B55287">
        <w:rPr>
          <w:rFonts w:ascii="黑体" w:eastAsia="黑体" w:hAnsi="黑体" w:hint="eastAsia"/>
        </w:rPr>
        <w:t>98.0</w:t>
      </w:r>
      <w:r w:rsidRPr="002810F4">
        <w:rPr>
          <w:rFonts w:ascii="黑体" w:eastAsia="黑体" w:hAnsi="黑体" w:hint="eastAsia"/>
        </w:rPr>
        <w:t>%。</w:t>
      </w:r>
    </w:p>
    <w:p w:rsidR="002810F4" w:rsidRPr="002810F4" w:rsidRDefault="00593B5C" w:rsidP="002810F4">
      <w:pPr>
        <w:jc w:val="center"/>
        <w:rPr>
          <w:rFonts w:ascii="黑体" w:eastAsia="黑体" w:hAnsi="黑体"/>
        </w:rPr>
      </w:pPr>
      <w:r>
        <w:rPr>
          <w:noProof/>
        </w:rPr>
        <w:drawing>
          <wp:inline distT="0" distB="0" distL="0" distR="0" wp14:anchorId="4B55B1B0" wp14:editId="318E99F6">
            <wp:extent cx="4572000" cy="2743200"/>
            <wp:effectExtent l="0" t="0" r="0" b="0"/>
            <wp:docPr id="24" name="图表 24">
              <a:extLst xmlns:a="http://schemas.openxmlformats.org/drawingml/2006/main">
                <a:ext uri="{FF2B5EF4-FFF2-40B4-BE49-F238E27FC236}">
                  <a16:creationId xmlns:a16="http://schemas.microsoft.com/office/drawing/2014/main" id="{ED96008A-C084-4570-8E1C-B01A65EA38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810F4" w:rsidRPr="002810F4" w:rsidRDefault="00F314FB" w:rsidP="002810F4">
      <w:pPr>
        <w:jc w:val="center"/>
        <w:rPr>
          <w:rFonts w:ascii="黑体" w:eastAsia="黑体" w:hAnsi="黑体"/>
        </w:rPr>
      </w:pPr>
      <w:r>
        <w:rPr>
          <w:noProof/>
        </w:rPr>
        <w:lastRenderedPageBreak/>
        <w:drawing>
          <wp:inline distT="0" distB="0" distL="0" distR="0" wp14:anchorId="4FD9CD31" wp14:editId="71A19E59">
            <wp:extent cx="4572000" cy="2743200"/>
            <wp:effectExtent l="0" t="0" r="0" b="0"/>
            <wp:docPr id="25" name="图表 25">
              <a:extLst xmlns:a="http://schemas.openxmlformats.org/drawingml/2006/main">
                <a:ext uri="{FF2B5EF4-FFF2-40B4-BE49-F238E27FC236}">
                  <a16:creationId xmlns:a16="http://schemas.microsoft.com/office/drawing/2014/main" id="{A93E5CAF-1952-420E-88DA-943C96B556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810F4" w:rsidRPr="002810F4" w:rsidRDefault="002810F4" w:rsidP="00333A9E">
      <w:pPr>
        <w:numPr>
          <w:ilvl w:val="0"/>
          <w:numId w:val="13"/>
        </w:numPr>
        <w:spacing w:before="120"/>
        <w:ind w:left="511" w:hangingChars="213" w:hanging="511"/>
        <w:outlineLvl w:val="2"/>
        <w:rPr>
          <w:rFonts w:ascii="黑体" w:eastAsia="黑体" w:hAnsi="黑体"/>
          <w:color w:val="2E74B5" w:themeColor="accent1" w:themeShade="BF"/>
          <w:sz w:val="24"/>
        </w:rPr>
      </w:pPr>
      <w:bookmarkStart w:id="12" w:name="_Toc500441690"/>
      <w:r w:rsidRPr="002810F4">
        <w:rPr>
          <w:rFonts w:ascii="黑体" w:eastAsia="黑体" w:hAnsi="黑体"/>
          <w:color w:val="2E74B5" w:themeColor="accent1" w:themeShade="BF"/>
          <w:sz w:val="24"/>
        </w:rPr>
        <w:t>国内升学情况</w:t>
      </w:r>
      <w:bookmarkEnd w:id="12"/>
    </w:p>
    <w:p w:rsidR="002810F4" w:rsidRPr="002810F4" w:rsidRDefault="002810F4" w:rsidP="002810F4">
      <w:pPr>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（一）学部分布</w:t>
      </w:r>
    </w:p>
    <w:p w:rsidR="002810F4" w:rsidRPr="002810F4" w:rsidRDefault="009D565B" w:rsidP="002810F4">
      <w:pPr>
        <w:spacing w:after="120"/>
        <w:ind w:firstLineChars="200" w:firstLine="420"/>
        <w:jc w:val="left"/>
        <w:rPr>
          <w:rFonts w:ascii="黑体" w:eastAsia="黑体" w:hAnsi="黑体"/>
        </w:rPr>
      </w:pPr>
      <w:r>
        <w:rPr>
          <w:rFonts w:ascii="黑体" w:eastAsia="黑体" w:hAnsi="黑体" w:hint="eastAsia"/>
        </w:rPr>
        <w:t>2017</w:t>
      </w:r>
      <w:r w:rsidR="002810F4" w:rsidRPr="002810F4">
        <w:rPr>
          <w:rFonts w:ascii="黑体" w:eastAsia="黑体" w:hAnsi="黑体" w:hint="eastAsia"/>
        </w:rPr>
        <w:t>届本科毕业生中共有</w:t>
      </w:r>
      <w:r>
        <w:rPr>
          <w:rFonts w:ascii="黑体" w:eastAsia="黑体" w:hAnsi="黑体" w:hint="eastAsia"/>
        </w:rPr>
        <w:t>85</w:t>
      </w:r>
      <w:r w:rsidR="002810F4" w:rsidRPr="002810F4">
        <w:rPr>
          <w:rFonts w:ascii="黑体" w:eastAsia="黑体" w:hAnsi="黑体" w:hint="eastAsia"/>
        </w:rPr>
        <w:t>人录取为国内大学或研究生机构的研究生，录取率为</w:t>
      </w:r>
      <w:r>
        <w:rPr>
          <w:rFonts w:ascii="黑体" w:eastAsia="黑体" w:hAnsi="黑体" w:hint="eastAsia"/>
        </w:rPr>
        <w:t>41.7</w:t>
      </w:r>
      <w:r w:rsidR="002810F4" w:rsidRPr="002810F4">
        <w:rPr>
          <w:rFonts w:ascii="黑体" w:eastAsia="黑体" w:hAnsi="黑体" w:hint="eastAsia"/>
        </w:rPr>
        <w:t>%。</w:t>
      </w:r>
    </w:p>
    <w:p w:rsidR="002810F4" w:rsidRPr="002810F4" w:rsidRDefault="00A6566A" w:rsidP="002810F4">
      <w:pPr>
        <w:jc w:val="center"/>
        <w:rPr>
          <w:rFonts w:ascii="黑体" w:eastAsia="黑体" w:hAnsi="黑体"/>
        </w:rPr>
      </w:pPr>
      <w:r>
        <w:rPr>
          <w:noProof/>
        </w:rPr>
        <w:drawing>
          <wp:inline distT="0" distB="0" distL="0" distR="0" wp14:anchorId="637CE2DA" wp14:editId="4917AF12">
            <wp:extent cx="4572000" cy="2743200"/>
            <wp:effectExtent l="0" t="0" r="0" b="0"/>
            <wp:docPr id="26" name="图表 26">
              <a:extLst xmlns:a="http://schemas.openxmlformats.org/drawingml/2006/main">
                <a:ext uri="{FF2B5EF4-FFF2-40B4-BE49-F238E27FC236}">
                  <a16:creationId xmlns:a16="http://schemas.microsoft.com/office/drawing/2014/main" id="{65EFE900-80CE-44F5-BAB1-CBDD2F1F14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810F4" w:rsidRPr="002810F4" w:rsidRDefault="002810F4" w:rsidP="002810F4">
      <w:pPr>
        <w:spacing w:before="120"/>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（二）高校分布</w:t>
      </w:r>
    </w:p>
    <w:p w:rsidR="002810F4" w:rsidRPr="002810F4" w:rsidRDefault="002810F4" w:rsidP="002810F4">
      <w:pPr>
        <w:spacing w:after="120"/>
        <w:ind w:firstLine="420"/>
        <w:jc w:val="left"/>
        <w:rPr>
          <w:rFonts w:ascii="黑体" w:eastAsia="黑体" w:hAnsi="黑体"/>
        </w:rPr>
      </w:pPr>
      <w:r w:rsidRPr="002810F4">
        <w:rPr>
          <w:rFonts w:ascii="黑体" w:eastAsia="黑体" w:hAnsi="黑体" w:hint="eastAsia"/>
        </w:rPr>
        <w:t>境内录</w:t>
      </w:r>
      <w:proofErr w:type="gramStart"/>
      <w:r w:rsidRPr="002810F4">
        <w:rPr>
          <w:rFonts w:ascii="黑体" w:eastAsia="黑体" w:hAnsi="黑体" w:hint="eastAsia"/>
        </w:rPr>
        <w:t>研</w:t>
      </w:r>
      <w:proofErr w:type="gramEnd"/>
      <w:r w:rsidRPr="002810F4">
        <w:rPr>
          <w:rFonts w:ascii="黑体" w:eastAsia="黑体" w:hAnsi="黑体" w:hint="eastAsia"/>
        </w:rPr>
        <w:t>的同学中，有</w:t>
      </w:r>
      <w:r w:rsidR="009E2F61">
        <w:rPr>
          <w:rFonts w:ascii="黑体" w:eastAsia="黑体" w:hAnsi="黑体" w:hint="eastAsia"/>
        </w:rPr>
        <w:t>80</w:t>
      </w:r>
      <w:r w:rsidRPr="002810F4">
        <w:rPr>
          <w:rFonts w:ascii="黑体" w:eastAsia="黑体" w:hAnsi="黑体" w:hint="eastAsia"/>
        </w:rPr>
        <w:t>名本科生升学至国内985高校，占</w:t>
      </w:r>
      <w:r w:rsidR="00952CF3">
        <w:rPr>
          <w:rFonts w:ascii="黑体" w:eastAsia="黑体" w:hAnsi="黑体" w:hint="eastAsia"/>
        </w:rPr>
        <w:t>94.1</w:t>
      </w:r>
      <w:r w:rsidRPr="002810F4">
        <w:rPr>
          <w:rFonts w:ascii="黑体" w:eastAsia="黑体" w:hAnsi="黑体" w:hint="eastAsia"/>
        </w:rPr>
        <w:t>%</w:t>
      </w:r>
      <w:r w:rsidR="00952CF3">
        <w:rPr>
          <w:rFonts w:ascii="黑体" w:eastAsia="黑体" w:hAnsi="黑体" w:hint="eastAsia"/>
        </w:rPr>
        <w:t>。录取</w:t>
      </w:r>
      <w:r w:rsidRPr="002810F4">
        <w:rPr>
          <w:rFonts w:ascii="黑体" w:eastAsia="黑体" w:hAnsi="黑体" w:hint="eastAsia"/>
        </w:rPr>
        <w:t>院校和人数分布如下表所示：</w:t>
      </w:r>
    </w:p>
    <w:tbl>
      <w:tblPr>
        <w:tblStyle w:val="4-51"/>
        <w:tblW w:w="0" w:type="auto"/>
        <w:jc w:val="center"/>
        <w:tblLook w:val="04A0" w:firstRow="1" w:lastRow="0" w:firstColumn="1" w:lastColumn="0" w:noHBand="0" w:noVBand="1"/>
      </w:tblPr>
      <w:tblGrid>
        <w:gridCol w:w="3640"/>
        <w:gridCol w:w="2080"/>
      </w:tblGrid>
      <w:tr w:rsidR="002810F4" w:rsidRPr="002810F4" w:rsidTr="00CC52FC">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640" w:type="dxa"/>
            <w:noWrap/>
            <w:hideMark/>
          </w:tcPr>
          <w:p w:rsidR="002810F4" w:rsidRPr="002810F4" w:rsidRDefault="002810F4" w:rsidP="002810F4">
            <w:pPr>
              <w:jc w:val="center"/>
              <w:rPr>
                <w:rFonts w:ascii="黑体" w:eastAsia="黑体" w:hAnsi="黑体"/>
              </w:rPr>
            </w:pPr>
            <w:r w:rsidRPr="002810F4">
              <w:rPr>
                <w:rFonts w:ascii="黑体" w:eastAsia="黑体" w:hAnsi="黑体" w:hint="eastAsia"/>
              </w:rPr>
              <w:t>高校名称</w:t>
            </w:r>
          </w:p>
        </w:tc>
        <w:tc>
          <w:tcPr>
            <w:tcW w:w="2080" w:type="dxa"/>
            <w:noWrap/>
            <w:hideMark/>
          </w:tcPr>
          <w:p w:rsidR="002810F4" w:rsidRPr="002810F4" w:rsidRDefault="002810F4" w:rsidP="002810F4">
            <w:pPr>
              <w:jc w:val="center"/>
              <w:cnfStyle w:val="100000000000" w:firstRow="1" w:lastRow="0" w:firstColumn="0" w:lastColumn="0" w:oddVBand="0" w:evenVBand="0" w:oddHBand="0" w:evenHBand="0" w:firstRowFirstColumn="0" w:firstRowLastColumn="0" w:lastRowFirstColumn="0" w:lastRowLastColumn="0"/>
              <w:rPr>
                <w:rFonts w:ascii="黑体" w:eastAsia="黑体" w:hAnsi="黑体"/>
              </w:rPr>
            </w:pPr>
            <w:r w:rsidRPr="002810F4">
              <w:rPr>
                <w:rFonts w:ascii="黑体" w:eastAsia="黑体" w:hAnsi="黑体" w:hint="eastAsia"/>
              </w:rPr>
              <w:t>录取人数</w:t>
            </w:r>
          </w:p>
        </w:tc>
      </w:tr>
      <w:tr w:rsidR="002810F4" w:rsidRPr="002810F4" w:rsidTr="00CC52F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640" w:type="dxa"/>
            <w:noWrap/>
            <w:hideMark/>
          </w:tcPr>
          <w:p w:rsidR="002810F4" w:rsidRPr="002810F4" w:rsidRDefault="002810F4" w:rsidP="002810F4">
            <w:pPr>
              <w:jc w:val="center"/>
              <w:rPr>
                <w:rFonts w:ascii="黑体" w:eastAsia="黑体" w:hAnsi="黑体"/>
              </w:rPr>
            </w:pPr>
            <w:r w:rsidRPr="002810F4">
              <w:rPr>
                <w:rFonts w:ascii="黑体" w:eastAsia="黑体" w:hAnsi="黑体" w:hint="eastAsia"/>
              </w:rPr>
              <w:t>浙江大学（C9）</w:t>
            </w:r>
          </w:p>
        </w:tc>
        <w:tc>
          <w:tcPr>
            <w:tcW w:w="2080" w:type="dxa"/>
            <w:noWrap/>
            <w:hideMark/>
          </w:tcPr>
          <w:p w:rsidR="002810F4" w:rsidRPr="002810F4" w:rsidRDefault="00952CF3"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Pr>
                <w:rFonts w:ascii="黑体" w:eastAsia="黑体" w:hAnsi="黑体" w:hint="eastAsia"/>
              </w:rPr>
              <w:t>77</w:t>
            </w:r>
          </w:p>
        </w:tc>
      </w:tr>
      <w:tr w:rsidR="002810F4" w:rsidRPr="002810F4" w:rsidTr="00CC52FC">
        <w:trPr>
          <w:trHeight w:val="270"/>
          <w:jc w:val="center"/>
        </w:trPr>
        <w:tc>
          <w:tcPr>
            <w:cnfStyle w:val="001000000000" w:firstRow="0" w:lastRow="0" w:firstColumn="1" w:lastColumn="0" w:oddVBand="0" w:evenVBand="0" w:oddHBand="0" w:evenHBand="0" w:firstRowFirstColumn="0" w:firstRowLastColumn="0" w:lastRowFirstColumn="0" w:lastRowLastColumn="0"/>
            <w:tcW w:w="3640" w:type="dxa"/>
            <w:noWrap/>
            <w:hideMark/>
          </w:tcPr>
          <w:p w:rsidR="002810F4" w:rsidRPr="002810F4" w:rsidRDefault="002810F4" w:rsidP="002810F4">
            <w:pPr>
              <w:jc w:val="center"/>
              <w:rPr>
                <w:rFonts w:ascii="黑体" w:eastAsia="黑体" w:hAnsi="黑体"/>
              </w:rPr>
            </w:pPr>
            <w:r w:rsidRPr="002810F4">
              <w:rPr>
                <w:rFonts w:ascii="黑体" w:eastAsia="黑体" w:hAnsi="黑体" w:hint="eastAsia"/>
              </w:rPr>
              <w:t>上海交通大学（C9）</w:t>
            </w:r>
          </w:p>
        </w:tc>
        <w:tc>
          <w:tcPr>
            <w:tcW w:w="2080" w:type="dxa"/>
            <w:noWrap/>
            <w:hideMark/>
          </w:tcPr>
          <w:p w:rsidR="002810F4" w:rsidRPr="002810F4" w:rsidRDefault="00952CF3"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Pr>
                <w:rFonts w:ascii="黑体" w:eastAsia="黑体" w:hAnsi="黑体" w:hint="eastAsia"/>
              </w:rPr>
              <w:t>2</w:t>
            </w:r>
          </w:p>
        </w:tc>
      </w:tr>
      <w:tr w:rsidR="002810F4" w:rsidRPr="002810F4" w:rsidTr="00CC52F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640" w:type="dxa"/>
            <w:noWrap/>
            <w:hideMark/>
          </w:tcPr>
          <w:p w:rsidR="002810F4" w:rsidRPr="002810F4" w:rsidRDefault="002810F4" w:rsidP="002810F4">
            <w:pPr>
              <w:jc w:val="center"/>
              <w:rPr>
                <w:rFonts w:ascii="黑体" w:eastAsia="黑体" w:hAnsi="黑体"/>
              </w:rPr>
            </w:pPr>
            <w:r w:rsidRPr="002810F4">
              <w:rPr>
                <w:rFonts w:ascii="黑体" w:eastAsia="黑体" w:hAnsi="黑体" w:hint="eastAsia"/>
              </w:rPr>
              <w:t>清华大学（C9）</w:t>
            </w:r>
          </w:p>
        </w:tc>
        <w:tc>
          <w:tcPr>
            <w:tcW w:w="2080" w:type="dxa"/>
            <w:noWrap/>
            <w:hideMark/>
          </w:tcPr>
          <w:p w:rsidR="002810F4" w:rsidRPr="002810F4" w:rsidRDefault="002810F4"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sidRPr="002810F4">
              <w:rPr>
                <w:rFonts w:ascii="黑体" w:eastAsia="黑体" w:hAnsi="黑体" w:hint="eastAsia"/>
              </w:rPr>
              <w:t>1</w:t>
            </w:r>
          </w:p>
        </w:tc>
      </w:tr>
      <w:tr w:rsidR="002810F4" w:rsidRPr="002810F4" w:rsidTr="00CC52FC">
        <w:trPr>
          <w:trHeight w:val="270"/>
          <w:jc w:val="center"/>
        </w:trPr>
        <w:tc>
          <w:tcPr>
            <w:cnfStyle w:val="001000000000" w:firstRow="0" w:lastRow="0" w:firstColumn="1" w:lastColumn="0" w:oddVBand="0" w:evenVBand="0" w:oddHBand="0" w:evenHBand="0" w:firstRowFirstColumn="0" w:firstRowLastColumn="0" w:lastRowFirstColumn="0" w:lastRowLastColumn="0"/>
            <w:tcW w:w="3640" w:type="dxa"/>
            <w:noWrap/>
            <w:hideMark/>
          </w:tcPr>
          <w:p w:rsidR="002810F4" w:rsidRPr="002810F4" w:rsidRDefault="00952CF3" w:rsidP="002810F4">
            <w:pPr>
              <w:jc w:val="center"/>
              <w:rPr>
                <w:rFonts w:ascii="黑体" w:eastAsia="黑体" w:hAnsi="黑体"/>
              </w:rPr>
            </w:pPr>
            <w:r>
              <w:rPr>
                <w:rFonts w:ascii="黑体" w:eastAsia="黑体" w:hAnsi="黑体" w:hint="eastAsia"/>
              </w:rPr>
              <w:t>国防科学技术大学</w:t>
            </w:r>
          </w:p>
        </w:tc>
        <w:tc>
          <w:tcPr>
            <w:tcW w:w="2080" w:type="dxa"/>
            <w:noWrap/>
            <w:hideMark/>
          </w:tcPr>
          <w:p w:rsidR="002810F4" w:rsidRPr="002810F4" w:rsidRDefault="00952CF3"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Pr>
                <w:rFonts w:ascii="黑体" w:eastAsia="黑体" w:hAnsi="黑体" w:hint="eastAsia"/>
              </w:rPr>
              <w:t>2</w:t>
            </w:r>
          </w:p>
        </w:tc>
      </w:tr>
      <w:tr w:rsidR="002810F4" w:rsidRPr="002810F4" w:rsidTr="00CC52F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640" w:type="dxa"/>
            <w:noWrap/>
            <w:hideMark/>
          </w:tcPr>
          <w:p w:rsidR="002810F4" w:rsidRPr="002810F4" w:rsidRDefault="00952CF3" w:rsidP="002810F4">
            <w:pPr>
              <w:jc w:val="center"/>
              <w:rPr>
                <w:rFonts w:ascii="黑体" w:eastAsia="黑体" w:hAnsi="黑体"/>
              </w:rPr>
            </w:pPr>
            <w:r>
              <w:rPr>
                <w:rFonts w:ascii="黑体" w:eastAsia="黑体" w:hAnsi="黑体" w:hint="eastAsia"/>
              </w:rPr>
              <w:t>海军工程大学</w:t>
            </w:r>
          </w:p>
        </w:tc>
        <w:tc>
          <w:tcPr>
            <w:tcW w:w="2080" w:type="dxa"/>
            <w:noWrap/>
            <w:hideMark/>
          </w:tcPr>
          <w:p w:rsidR="002810F4" w:rsidRPr="002810F4" w:rsidRDefault="002810F4"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sidRPr="002810F4">
              <w:rPr>
                <w:rFonts w:ascii="黑体" w:eastAsia="黑体" w:hAnsi="黑体" w:hint="eastAsia"/>
              </w:rPr>
              <w:t>1</w:t>
            </w:r>
          </w:p>
        </w:tc>
      </w:tr>
      <w:tr w:rsidR="00952CF3" w:rsidRPr="002810F4" w:rsidTr="00CC52FC">
        <w:trPr>
          <w:trHeight w:val="270"/>
          <w:jc w:val="center"/>
        </w:trPr>
        <w:tc>
          <w:tcPr>
            <w:cnfStyle w:val="001000000000" w:firstRow="0" w:lastRow="0" w:firstColumn="1" w:lastColumn="0" w:oddVBand="0" w:evenVBand="0" w:oddHBand="0" w:evenHBand="0" w:firstRowFirstColumn="0" w:firstRowLastColumn="0" w:lastRowFirstColumn="0" w:lastRowLastColumn="0"/>
            <w:tcW w:w="3640" w:type="dxa"/>
            <w:noWrap/>
          </w:tcPr>
          <w:p w:rsidR="00952CF3" w:rsidRDefault="00952CF3" w:rsidP="002810F4">
            <w:pPr>
              <w:jc w:val="center"/>
              <w:rPr>
                <w:rFonts w:ascii="黑体" w:eastAsia="黑体" w:hAnsi="黑体"/>
              </w:rPr>
            </w:pPr>
            <w:r>
              <w:rPr>
                <w:rFonts w:ascii="黑体" w:eastAsia="黑体" w:hAnsi="黑体" w:hint="eastAsia"/>
              </w:rPr>
              <w:t>空军工程大学</w:t>
            </w:r>
          </w:p>
        </w:tc>
        <w:tc>
          <w:tcPr>
            <w:tcW w:w="2080" w:type="dxa"/>
            <w:noWrap/>
          </w:tcPr>
          <w:p w:rsidR="00952CF3" w:rsidRPr="002810F4" w:rsidRDefault="00952CF3" w:rsidP="002810F4">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rPr>
            </w:pPr>
            <w:r>
              <w:rPr>
                <w:rFonts w:ascii="黑体" w:eastAsia="黑体" w:hAnsi="黑体" w:hint="eastAsia"/>
              </w:rPr>
              <w:t>1</w:t>
            </w:r>
          </w:p>
        </w:tc>
      </w:tr>
      <w:tr w:rsidR="00952CF3" w:rsidRPr="002810F4" w:rsidTr="00CC52F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640" w:type="dxa"/>
            <w:noWrap/>
          </w:tcPr>
          <w:p w:rsidR="00952CF3" w:rsidRDefault="00952CF3" w:rsidP="002810F4">
            <w:pPr>
              <w:jc w:val="center"/>
              <w:rPr>
                <w:rFonts w:ascii="黑体" w:eastAsia="黑体" w:hAnsi="黑体"/>
              </w:rPr>
            </w:pPr>
            <w:r>
              <w:rPr>
                <w:rFonts w:ascii="黑体" w:eastAsia="黑体" w:hAnsi="黑体" w:hint="eastAsia"/>
              </w:rPr>
              <w:lastRenderedPageBreak/>
              <w:t>西安微电子技术研究所</w:t>
            </w:r>
          </w:p>
        </w:tc>
        <w:tc>
          <w:tcPr>
            <w:tcW w:w="2080" w:type="dxa"/>
            <w:noWrap/>
          </w:tcPr>
          <w:p w:rsidR="00952CF3" w:rsidRDefault="00952CF3" w:rsidP="002810F4">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rPr>
            </w:pPr>
            <w:r>
              <w:rPr>
                <w:rFonts w:ascii="黑体" w:eastAsia="黑体" w:hAnsi="黑体" w:hint="eastAsia"/>
              </w:rPr>
              <w:t>1</w:t>
            </w:r>
          </w:p>
        </w:tc>
      </w:tr>
    </w:tbl>
    <w:p w:rsidR="002810F4" w:rsidRPr="002810F4" w:rsidRDefault="002810F4" w:rsidP="002810F4">
      <w:pPr>
        <w:numPr>
          <w:ilvl w:val="0"/>
          <w:numId w:val="13"/>
        </w:numPr>
        <w:spacing w:before="120"/>
        <w:ind w:left="511" w:hangingChars="213" w:hanging="511"/>
        <w:jc w:val="left"/>
        <w:rPr>
          <w:rFonts w:ascii="黑体" w:eastAsia="黑体" w:hAnsi="黑体"/>
          <w:color w:val="2E74B5" w:themeColor="accent1" w:themeShade="BF"/>
          <w:sz w:val="24"/>
        </w:rPr>
        <w:sectPr w:rsidR="002810F4" w:rsidRPr="002810F4">
          <w:pgSz w:w="11906" w:h="16838"/>
          <w:pgMar w:top="1440" w:right="1800" w:bottom="1440" w:left="1800" w:header="851" w:footer="992" w:gutter="0"/>
          <w:cols w:space="425"/>
          <w:docGrid w:type="lines" w:linePitch="312"/>
        </w:sectPr>
      </w:pPr>
    </w:p>
    <w:p w:rsidR="002810F4" w:rsidRPr="002810F4" w:rsidRDefault="002810F4" w:rsidP="00333A9E">
      <w:pPr>
        <w:numPr>
          <w:ilvl w:val="0"/>
          <w:numId w:val="13"/>
        </w:numPr>
        <w:spacing w:before="120"/>
        <w:ind w:left="511" w:hangingChars="213" w:hanging="511"/>
        <w:jc w:val="left"/>
        <w:outlineLvl w:val="2"/>
        <w:rPr>
          <w:rFonts w:ascii="黑体" w:eastAsia="黑体" w:hAnsi="黑体"/>
          <w:color w:val="2E74B5" w:themeColor="accent1" w:themeShade="BF"/>
          <w:sz w:val="24"/>
        </w:rPr>
      </w:pPr>
      <w:bookmarkStart w:id="13" w:name="_Toc500441691"/>
      <w:r w:rsidRPr="002810F4">
        <w:rPr>
          <w:rFonts w:ascii="黑体" w:eastAsia="黑体" w:hAnsi="黑体" w:hint="eastAsia"/>
          <w:color w:val="2E74B5" w:themeColor="accent1" w:themeShade="BF"/>
          <w:sz w:val="24"/>
        </w:rPr>
        <w:t>出国（境）情况</w:t>
      </w:r>
      <w:bookmarkEnd w:id="13"/>
    </w:p>
    <w:p w:rsidR="002810F4" w:rsidRPr="002810F4" w:rsidRDefault="002810F4" w:rsidP="002810F4">
      <w:pPr>
        <w:numPr>
          <w:ilvl w:val="0"/>
          <w:numId w:val="14"/>
        </w:numPr>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学部分布</w:t>
      </w:r>
    </w:p>
    <w:p w:rsidR="002810F4" w:rsidRPr="002810F4" w:rsidRDefault="0044538D" w:rsidP="002810F4">
      <w:pPr>
        <w:spacing w:after="120"/>
        <w:ind w:firstLine="420"/>
        <w:jc w:val="left"/>
        <w:rPr>
          <w:rFonts w:ascii="黑体" w:eastAsia="黑体" w:hAnsi="黑体"/>
        </w:rPr>
      </w:pPr>
      <w:r>
        <w:rPr>
          <w:rFonts w:ascii="黑体" w:eastAsia="黑体" w:hAnsi="黑体" w:hint="eastAsia"/>
        </w:rPr>
        <w:t>2017</w:t>
      </w:r>
      <w:r w:rsidR="002810F4" w:rsidRPr="002810F4">
        <w:rPr>
          <w:rFonts w:ascii="黑体" w:eastAsia="黑体" w:hAnsi="黑体" w:hint="eastAsia"/>
        </w:rPr>
        <w:t>届共</w:t>
      </w:r>
      <w:r>
        <w:rPr>
          <w:rFonts w:ascii="黑体" w:eastAsia="黑体" w:hAnsi="黑体" w:hint="eastAsia"/>
        </w:rPr>
        <w:t>47</w:t>
      </w:r>
      <w:r w:rsidR="002810F4" w:rsidRPr="002810F4">
        <w:rPr>
          <w:rFonts w:ascii="黑体" w:eastAsia="黑体" w:hAnsi="黑体" w:hint="eastAsia"/>
        </w:rPr>
        <w:t>名本科毕业生出国（境）留学，占毕业生总数的</w:t>
      </w:r>
      <w:r>
        <w:rPr>
          <w:rFonts w:ascii="黑体" w:eastAsia="黑体" w:hAnsi="黑体" w:hint="eastAsia"/>
        </w:rPr>
        <w:t>23.0</w:t>
      </w:r>
      <w:r w:rsidR="002810F4" w:rsidRPr="002810F4">
        <w:rPr>
          <w:rFonts w:ascii="黑体" w:eastAsia="黑体" w:hAnsi="黑体" w:hint="eastAsia"/>
        </w:rPr>
        <w:t>%，出国（境）</w:t>
      </w:r>
      <w:r>
        <w:rPr>
          <w:rFonts w:ascii="黑体" w:eastAsia="黑体" w:hAnsi="黑体" w:hint="eastAsia"/>
        </w:rPr>
        <w:t>比例</w:t>
      </w:r>
      <w:r w:rsidR="002810F4" w:rsidRPr="002810F4">
        <w:rPr>
          <w:rFonts w:ascii="黑体" w:eastAsia="黑体" w:hAnsi="黑体" w:hint="eastAsia"/>
        </w:rPr>
        <w:t>与上年持平。</w:t>
      </w:r>
    </w:p>
    <w:p w:rsidR="002810F4" w:rsidRPr="002810F4" w:rsidRDefault="0044538D" w:rsidP="002810F4">
      <w:pPr>
        <w:jc w:val="center"/>
        <w:rPr>
          <w:rFonts w:ascii="黑体" w:eastAsia="黑体" w:hAnsi="黑体"/>
        </w:rPr>
      </w:pPr>
      <w:r>
        <w:rPr>
          <w:noProof/>
        </w:rPr>
        <w:drawing>
          <wp:inline distT="0" distB="0" distL="0" distR="0" wp14:anchorId="178FCA12" wp14:editId="0247D5E1">
            <wp:extent cx="4572000" cy="2743200"/>
            <wp:effectExtent l="0" t="0" r="0" b="0"/>
            <wp:docPr id="27" name="图表 27">
              <a:extLst xmlns:a="http://schemas.openxmlformats.org/drawingml/2006/main">
                <a:ext uri="{FF2B5EF4-FFF2-40B4-BE49-F238E27FC236}">
                  <a16:creationId xmlns:a16="http://schemas.microsoft.com/office/drawing/2014/main" id="{D3A355D4-68F5-4E67-8C00-C81B028388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810F4" w:rsidRPr="002810F4" w:rsidRDefault="002810F4" w:rsidP="002810F4">
      <w:pPr>
        <w:numPr>
          <w:ilvl w:val="0"/>
          <w:numId w:val="14"/>
        </w:numPr>
        <w:spacing w:before="120" w:after="120"/>
        <w:ind w:left="823" w:hangingChars="343" w:hanging="823"/>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高校分布</w:t>
      </w:r>
    </w:p>
    <w:p w:rsidR="002810F4" w:rsidRPr="002810F4" w:rsidRDefault="002810F4" w:rsidP="002810F4">
      <w:pPr>
        <w:ind w:firstLine="420"/>
        <w:jc w:val="left"/>
        <w:rPr>
          <w:rFonts w:ascii="黑体" w:eastAsia="黑体" w:hAnsi="黑体"/>
        </w:rPr>
      </w:pPr>
      <w:r w:rsidRPr="002810F4">
        <w:rPr>
          <w:rFonts w:ascii="黑体" w:eastAsia="黑体" w:hAnsi="黑体" w:hint="eastAsia"/>
        </w:rPr>
        <w:t>本科毕业生赴境外留学的高校排名在一定程度上反映了国内学校的人才培养水平和在国际上的知名度。我校</w:t>
      </w:r>
      <w:r w:rsidR="00C137EF">
        <w:rPr>
          <w:rFonts w:ascii="黑体" w:eastAsia="黑体" w:hAnsi="黑体" w:hint="eastAsia"/>
        </w:rPr>
        <w:t>2017</w:t>
      </w:r>
      <w:r w:rsidRPr="002810F4">
        <w:rPr>
          <w:rFonts w:ascii="黑体" w:eastAsia="黑体" w:hAnsi="黑体" w:hint="eastAsia"/>
        </w:rPr>
        <w:t>届毕业生赴世界100强</w:t>
      </w:r>
      <w:proofErr w:type="gramStart"/>
      <w:r w:rsidRPr="002810F4">
        <w:rPr>
          <w:rFonts w:ascii="黑体" w:eastAsia="黑体" w:hAnsi="黑体" w:hint="eastAsia"/>
        </w:rPr>
        <w:t>深造总</w:t>
      </w:r>
      <w:proofErr w:type="gramEnd"/>
      <w:r w:rsidRPr="002810F4">
        <w:rPr>
          <w:rFonts w:ascii="黑体" w:eastAsia="黑体" w:hAnsi="黑体" w:hint="eastAsia"/>
        </w:rPr>
        <w:t>人数达20人。下表为国别和学校分布情况：</w:t>
      </w:r>
    </w:p>
    <w:p w:rsidR="002810F4" w:rsidRPr="002810F4" w:rsidRDefault="00C137EF" w:rsidP="002810F4">
      <w:pPr>
        <w:spacing w:before="120" w:after="120"/>
        <w:jc w:val="center"/>
        <w:rPr>
          <w:rFonts w:ascii="黑体" w:eastAsia="黑体" w:hAnsi="黑体"/>
          <w:b/>
        </w:rPr>
      </w:pPr>
      <w:r>
        <w:rPr>
          <w:rFonts w:ascii="黑体" w:eastAsia="黑体" w:hAnsi="黑体" w:hint="eastAsia"/>
          <w:b/>
        </w:rPr>
        <w:t>2017</w:t>
      </w:r>
      <w:r w:rsidR="002810F4" w:rsidRPr="002810F4">
        <w:rPr>
          <w:rFonts w:ascii="黑体" w:eastAsia="黑体" w:hAnsi="黑体" w:hint="eastAsia"/>
          <w:b/>
        </w:rPr>
        <w:t>届本科毕业生到世界100强大学留学情况</w:t>
      </w:r>
    </w:p>
    <w:tbl>
      <w:tblPr>
        <w:tblStyle w:val="4-51"/>
        <w:tblW w:w="6905" w:type="dxa"/>
        <w:jc w:val="center"/>
        <w:tblLook w:val="04A0" w:firstRow="1" w:lastRow="0" w:firstColumn="1" w:lastColumn="0" w:noHBand="0" w:noVBand="1"/>
      </w:tblPr>
      <w:tblGrid>
        <w:gridCol w:w="2263"/>
        <w:gridCol w:w="3366"/>
        <w:gridCol w:w="1276"/>
      </w:tblGrid>
      <w:tr w:rsidR="002810F4" w:rsidRPr="002810F4" w:rsidTr="00C137EF">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rsidR="002810F4" w:rsidRPr="002810F4" w:rsidRDefault="002810F4" w:rsidP="002810F4">
            <w:pPr>
              <w:widowControl/>
              <w:jc w:val="center"/>
              <w:rPr>
                <w:rFonts w:ascii="黑体" w:eastAsia="黑体" w:hAnsi="黑体" w:cs="宋体"/>
                <w:color w:val="000000"/>
                <w:kern w:val="0"/>
                <w:sz w:val="22"/>
              </w:rPr>
            </w:pPr>
            <w:r w:rsidRPr="002810F4">
              <w:rPr>
                <w:rFonts w:ascii="黑体" w:eastAsia="黑体" w:hAnsi="黑体" w:cs="宋体" w:hint="eastAsia"/>
                <w:color w:val="000000"/>
                <w:kern w:val="0"/>
                <w:sz w:val="22"/>
              </w:rPr>
              <w:t>国家</w:t>
            </w:r>
          </w:p>
        </w:tc>
        <w:tc>
          <w:tcPr>
            <w:tcW w:w="3366" w:type="dxa"/>
            <w:noWrap/>
            <w:hideMark/>
          </w:tcPr>
          <w:p w:rsidR="002810F4" w:rsidRPr="002810F4" w:rsidRDefault="002810F4" w:rsidP="002810F4">
            <w:pPr>
              <w:widowControl/>
              <w:jc w:val="center"/>
              <w:cnfStyle w:val="100000000000" w:firstRow="1"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学校</w:t>
            </w:r>
          </w:p>
        </w:tc>
        <w:tc>
          <w:tcPr>
            <w:tcW w:w="1276" w:type="dxa"/>
            <w:noWrap/>
            <w:hideMark/>
          </w:tcPr>
          <w:p w:rsidR="002810F4" w:rsidRPr="002810F4" w:rsidRDefault="002810F4" w:rsidP="002810F4">
            <w:pPr>
              <w:widowControl/>
              <w:jc w:val="center"/>
              <w:cnfStyle w:val="100000000000" w:firstRow="1"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人数</w:t>
            </w:r>
          </w:p>
        </w:tc>
      </w:tr>
      <w:tr w:rsidR="006245CF" w:rsidRPr="002810F4" w:rsidTr="006245CF">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rsidR="006245CF" w:rsidRPr="002810F4" w:rsidRDefault="006245CF" w:rsidP="006245CF">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美国</w:t>
            </w:r>
          </w:p>
        </w:tc>
        <w:tc>
          <w:tcPr>
            <w:tcW w:w="3366" w:type="dxa"/>
            <w:noWrap/>
          </w:tcPr>
          <w:p w:rsidR="006245CF" w:rsidRPr="002810F4" w:rsidRDefault="006245CF" w:rsidP="006245CF">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佐治亚理工学院</w:t>
            </w:r>
          </w:p>
        </w:tc>
        <w:tc>
          <w:tcPr>
            <w:tcW w:w="1276" w:type="dxa"/>
            <w:noWrap/>
          </w:tcPr>
          <w:p w:rsidR="006245CF" w:rsidRPr="002810F4" w:rsidRDefault="006245CF" w:rsidP="006245CF">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3</w:t>
            </w:r>
          </w:p>
        </w:tc>
      </w:tr>
      <w:tr w:rsidR="006245CF" w:rsidRPr="002810F4" w:rsidTr="006245CF">
        <w:trPr>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rsidR="006245CF" w:rsidRPr="002810F4" w:rsidRDefault="006245CF" w:rsidP="006245CF">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美国</w:t>
            </w:r>
          </w:p>
        </w:tc>
        <w:tc>
          <w:tcPr>
            <w:tcW w:w="3366" w:type="dxa"/>
            <w:noWrap/>
          </w:tcPr>
          <w:p w:rsidR="006245CF" w:rsidRPr="002810F4" w:rsidRDefault="006245CF" w:rsidP="006245CF">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sidRPr="00C137EF">
              <w:rPr>
                <w:rFonts w:ascii="黑体" w:eastAsia="黑体" w:hAnsi="黑体" w:cs="宋体"/>
                <w:color w:val="000000"/>
                <w:kern w:val="0"/>
                <w:sz w:val="22"/>
              </w:rPr>
              <w:t>伊利诺伊大学厄巴纳香槟分校</w:t>
            </w:r>
          </w:p>
        </w:tc>
        <w:tc>
          <w:tcPr>
            <w:tcW w:w="1276" w:type="dxa"/>
            <w:noWrap/>
          </w:tcPr>
          <w:p w:rsidR="006245CF" w:rsidRPr="002810F4" w:rsidRDefault="006245CF" w:rsidP="006245CF">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2</w:t>
            </w:r>
          </w:p>
        </w:tc>
      </w:tr>
      <w:tr w:rsidR="006245CF" w:rsidRPr="002810F4" w:rsidTr="006245CF">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rsidR="006245CF" w:rsidRPr="002810F4" w:rsidRDefault="006245CF" w:rsidP="006245CF">
            <w:pPr>
              <w:widowControl/>
              <w:jc w:val="center"/>
              <w:rPr>
                <w:rFonts w:ascii="黑体" w:eastAsia="黑体" w:hAnsi="黑体" w:cs="宋体"/>
                <w:color w:val="000000"/>
                <w:kern w:val="0"/>
                <w:sz w:val="22"/>
              </w:rPr>
            </w:pPr>
            <w:r w:rsidRPr="002810F4">
              <w:rPr>
                <w:rFonts w:ascii="黑体" w:eastAsia="黑体" w:hAnsi="黑体" w:cs="宋体" w:hint="eastAsia"/>
                <w:color w:val="000000"/>
                <w:kern w:val="0"/>
                <w:sz w:val="22"/>
              </w:rPr>
              <w:t>美国</w:t>
            </w:r>
          </w:p>
        </w:tc>
        <w:tc>
          <w:tcPr>
            <w:tcW w:w="3366" w:type="dxa"/>
            <w:noWrap/>
          </w:tcPr>
          <w:p w:rsidR="006245CF" w:rsidRPr="002810F4" w:rsidRDefault="006245CF" w:rsidP="006245CF">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杜克大学</w:t>
            </w:r>
          </w:p>
        </w:tc>
        <w:tc>
          <w:tcPr>
            <w:tcW w:w="1276" w:type="dxa"/>
            <w:noWrap/>
          </w:tcPr>
          <w:p w:rsidR="006245CF" w:rsidRPr="002810F4" w:rsidRDefault="006245CF" w:rsidP="006245CF">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2</w:t>
            </w:r>
          </w:p>
        </w:tc>
      </w:tr>
      <w:tr w:rsidR="006245CF" w:rsidRPr="002810F4" w:rsidTr="006245CF">
        <w:trPr>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rsidR="006245CF" w:rsidRPr="002810F4" w:rsidRDefault="006245CF" w:rsidP="006245CF">
            <w:pPr>
              <w:widowControl/>
              <w:jc w:val="center"/>
              <w:rPr>
                <w:rFonts w:ascii="黑体" w:eastAsia="黑体" w:hAnsi="黑体" w:cs="宋体"/>
                <w:color w:val="000000"/>
                <w:kern w:val="0"/>
                <w:sz w:val="22"/>
              </w:rPr>
            </w:pPr>
            <w:r w:rsidRPr="002810F4">
              <w:rPr>
                <w:rFonts w:ascii="黑体" w:eastAsia="黑体" w:hAnsi="黑体" w:cs="宋体" w:hint="eastAsia"/>
                <w:color w:val="000000"/>
                <w:kern w:val="0"/>
                <w:sz w:val="22"/>
              </w:rPr>
              <w:t>美国</w:t>
            </w:r>
          </w:p>
        </w:tc>
        <w:tc>
          <w:tcPr>
            <w:tcW w:w="3366" w:type="dxa"/>
            <w:noWrap/>
          </w:tcPr>
          <w:p w:rsidR="006245CF" w:rsidRPr="002810F4" w:rsidRDefault="006245CF" w:rsidP="006245CF">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哥伦比亚大学</w:t>
            </w:r>
          </w:p>
        </w:tc>
        <w:tc>
          <w:tcPr>
            <w:tcW w:w="1276" w:type="dxa"/>
            <w:noWrap/>
          </w:tcPr>
          <w:p w:rsidR="006245CF" w:rsidRPr="002810F4" w:rsidRDefault="006245CF" w:rsidP="006245CF">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1</w:t>
            </w:r>
          </w:p>
        </w:tc>
      </w:tr>
      <w:tr w:rsidR="006245CF" w:rsidRPr="002810F4" w:rsidTr="006245CF">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rsidR="006245CF" w:rsidRPr="002810F4" w:rsidRDefault="006245CF" w:rsidP="006245CF">
            <w:pPr>
              <w:widowControl/>
              <w:jc w:val="center"/>
              <w:rPr>
                <w:rFonts w:ascii="黑体" w:eastAsia="黑体" w:hAnsi="黑体" w:cs="宋体"/>
                <w:color w:val="000000"/>
                <w:kern w:val="0"/>
                <w:sz w:val="22"/>
              </w:rPr>
            </w:pPr>
            <w:r w:rsidRPr="002810F4">
              <w:rPr>
                <w:rFonts w:ascii="黑体" w:eastAsia="黑体" w:hAnsi="黑体" w:cs="宋体" w:hint="eastAsia"/>
                <w:color w:val="000000"/>
                <w:kern w:val="0"/>
                <w:sz w:val="22"/>
              </w:rPr>
              <w:t>美国</w:t>
            </w:r>
          </w:p>
        </w:tc>
        <w:tc>
          <w:tcPr>
            <w:tcW w:w="3366" w:type="dxa"/>
            <w:noWrap/>
          </w:tcPr>
          <w:p w:rsidR="006245CF" w:rsidRPr="002810F4" w:rsidRDefault="006245CF" w:rsidP="006245CF">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sidRPr="003118A1">
              <w:rPr>
                <w:rFonts w:ascii="黑体" w:eastAsia="黑体" w:hAnsi="黑体" w:cs="宋体" w:hint="eastAsia"/>
                <w:color w:val="000000"/>
                <w:kern w:val="0"/>
                <w:sz w:val="22"/>
              </w:rPr>
              <w:t>卡耐基梅隆</w:t>
            </w:r>
            <w:r>
              <w:rPr>
                <w:rFonts w:ascii="黑体" w:eastAsia="黑体" w:hAnsi="黑体" w:cs="宋体" w:hint="eastAsia"/>
                <w:color w:val="000000"/>
                <w:kern w:val="0"/>
                <w:sz w:val="22"/>
              </w:rPr>
              <w:t>大学</w:t>
            </w:r>
          </w:p>
        </w:tc>
        <w:tc>
          <w:tcPr>
            <w:tcW w:w="1276" w:type="dxa"/>
            <w:noWrap/>
          </w:tcPr>
          <w:p w:rsidR="006245CF" w:rsidRPr="002810F4" w:rsidRDefault="006245CF" w:rsidP="006245CF">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1</w:t>
            </w:r>
          </w:p>
        </w:tc>
      </w:tr>
      <w:tr w:rsidR="006245CF" w:rsidRPr="002810F4" w:rsidTr="006245CF">
        <w:trPr>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rsidR="006245CF" w:rsidRPr="002810F4" w:rsidRDefault="006245CF" w:rsidP="006245CF">
            <w:pPr>
              <w:widowControl/>
              <w:jc w:val="center"/>
              <w:rPr>
                <w:rFonts w:ascii="黑体" w:eastAsia="黑体" w:hAnsi="黑体" w:cs="宋体"/>
                <w:color w:val="000000"/>
                <w:kern w:val="0"/>
                <w:sz w:val="22"/>
              </w:rPr>
            </w:pPr>
            <w:r w:rsidRPr="002810F4">
              <w:rPr>
                <w:rFonts w:ascii="黑体" w:eastAsia="黑体" w:hAnsi="黑体" w:cs="宋体" w:hint="eastAsia"/>
                <w:color w:val="000000"/>
                <w:kern w:val="0"/>
                <w:sz w:val="22"/>
              </w:rPr>
              <w:t>美国</w:t>
            </w:r>
          </w:p>
        </w:tc>
        <w:tc>
          <w:tcPr>
            <w:tcW w:w="3366" w:type="dxa"/>
            <w:noWrap/>
          </w:tcPr>
          <w:p w:rsidR="006245CF" w:rsidRPr="002810F4" w:rsidRDefault="006245CF" w:rsidP="006245CF">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加利福尼亚大学圣地亚哥分校</w:t>
            </w:r>
          </w:p>
        </w:tc>
        <w:tc>
          <w:tcPr>
            <w:tcW w:w="1276" w:type="dxa"/>
            <w:noWrap/>
          </w:tcPr>
          <w:p w:rsidR="006245CF" w:rsidRPr="002810F4" w:rsidRDefault="006245CF" w:rsidP="006245CF">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1</w:t>
            </w:r>
          </w:p>
        </w:tc>
      </w:tr>
      <w:tr w:rsidR="006245CF" w:rsidRPr="002810F4" w:rsidTr="006245CF">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rsidR="006245CF" w:rsidRPr="002810F4" w:rsidRDefault="006245CF" w:rsidP="006245CF">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美国</w:t>
            </w:r>
          </w:p>
        </w:tc>
        <w:tc>
          <w:tcPr>
            <w:tcW w:w="3366" w:type="dxa"/>
            <w:noWrap/>
          </w:tcPr>
          <w:p w:rsidR="006245CF" w:rsidRPr="002810F4" w:rsidRDefault="006245CF" w:rsidP="006245CF">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密歇根大学安娜堡分校</w:t>
            </w:r>
          </w:p>
        </w:tc>
        <w:tc>
          <w:tcPr>
            <w:tcW w:w="1276" w:type="dxa"/>
            <w:noWrap/>
          </w:tcPr>
          <w:p w:rsidR="006245CF" w:rsidRPr="002810F4" w:rsidRDefault="006245CF" w:rsidP="006245CF">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1</w:t>
            </w:r>
          </w:p>
        </w:tc>
      </w:tr>
      <w:tr w:rsidR="006245CF" w:rsidRPr="002810F4" w:rsidTr="006245CF">
        <w:trPr>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rsidR="006245CF" w:rsidRPr="002810F4" w:rsidRDefault="006245CF" w:rsidP="006245CF">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美国</w:t>
            </w:r>
          </w:p>
        </w:tc>
        <w:tc>
          <w:tcPr>
            <w:tcW w:w="3366" w:type="dxa"/>
            <w:noWrap/>
          </w:tcPr>
          <w:p w:rsidR="006245CF" w:rsidRPr="002810F4" w:rsidRDefault="006245CF" w:rsidP="006245CF">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波士顿大学</w:t>
            </w:r>
          </w:p>
        </w:tc>
        <w:tc>
          <w:tcPr>
            <w:tcW w:w="1276" w:type="dxa"/>
            <w:noWrap/>
          </w:tcPr>
          <w:p w:rsidR="006245CF" w:rsidRPr="002810F4" w:rsidRDefault="006245CF" w:rsidP="006245CF">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1</w:t>
            </w:r>
          </w:p>
        </w:tc>
      </w:tr>
      <w:tr w:rsidR="006245CF" w:rsidRPr="002810F4" w:rsidTr="006245CF">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rsidR="006245CF" w:rsidRPr="002810F4" w:rsidRDefault="006245CF" w:rsidP="006245CF">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美国</w:t>
            </w:r>
          </w:p>
        </w:tc>
        <w:tc>
          <w:tcPr>
            <w:tcW w:w="3366" w:type="dxa"/>
            <w:noWrap/>
          </w:tcPr>
          <w:p w:rsidR="006245CF" w:rsidRPr="002810F4" w:rsidRDefault="006245CF" w:rsidP="006245CF">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威斯康星麦迪逊大学</w:t>
            </w:r>
          </w:p>
        </w:tc>
        <w:tc>
          <w:tcPr>
            <w:tcW w:w="1276" w:type="dxa"/>
            <w:noWrap/>
          </w:tcPr>
          <w:p w:rsidR="006245CF" w:rsidRPr="002810F4" w:rsidRDefault="006245CF" w:rsidP="006245CF">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1</w:t>
            </w:r>
          </w:p>
        </w:tc>
      </w:tr>
      <w:tr w:rsidR="006245CF" w:rsidRPr="002810F4" w:rsidTr="006245CF">
        <w:trPr>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rsidR="006245CF" w:rsidRDefault="006245CF" w:rsidP="006245CF">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美国</w:t>
            </w:r>
          </w:p>
        </w:tc>
        <w:tc>
          <w:tcPr>
            <w:tcW w:w="3366" w:type="dxa"/>
            <w:noWrap/>
          </w:tcPr>
          <w:p w:rsidR="006245CF" w:rsidRDefault="006245CF" w:rsidP="006245CF">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西北大学</w:t>
            </w:r>
          </w:p>
        </w:tc>
        <w:tc>
          <w:tcPr>
            <w:tcW w:w="1276" w:type="dxa"/>
            <w:noWrap/>
          </w:tcPr>
          <w:p w:rsidR="006245CF" w:rsidRDefault="006245CF" w:rsidP="006245CF">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1</w:t>
            </w:r>
          </w:p>
        </w:tc>
      </w:tr>
      <w:tr w:rsidR="006245CF" w:rsidRPr="002810F4" w:rsidTr="006245CF">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rsidR="006245CF" w:rsidRPr="002810F4" w:rsidRDefault="006245CF" w:rsidP="006245CF">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日本</w:t>
            </w:r>
          </w:p>
        </w:tc>
        <w:tc>
          <w:tcPr>
            <w:tcW w:w="3366" w:type="dxa"/>
            <w:noWrap/>
          </w:tcPr>
          <w:p w:rsidR="006245CF" w:rsidRPr="002810F4" w:rsidRDefault="006245CF" w:rsidP="006245CF">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东京大学</w:t>
            </w:r>
          </w:p>
        </w:tc>
        <w:tc>
          <w:tcPr>
            <w:tcW w:w="1276" w:type="dxa"/>
            <w:noWrap/>
          </w:tcPr>
          <w:p w:rsidR="006245CF" w:rsidRPr="002810F4" w:rsidRDefault="006245CF" w:rsidP="006245CF">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1</w:t>
            </w:r>
          </w:p>
        </w:tc>
      </w:tr>
      <w:tr w:rsidR="006245CF" w:rsidRPr="002810F4" w:rsidTr="006245CF">
        <w:trPr>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rsidR="006245CF" w:rsidRPr="002810F4" w:rsidRDefault="006245CF" w:rsidP="006245CF">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日本</w:t>
            </w:r>
          </w:p>
        </w:tc>
        <w:tc>
          <w:tcPr>
            <w:tcW w:w="3366" w:type="dxa"/>
            <w:noWrap/>
          </w:tcPr>
          <w:p w:rsidR="006245CF" w:rsidRPr="002810F4" w:rsidRDefault="006245CF" w:rsidP="006245CF">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京都大学</w:t>
            </w:r>
          </w:p>
        </w:tc>
        <w:tc>
          <w:tcPr>
            <w:tcW w:w="1276" w:type="dxa"/>
            <w:noWrap/>
          </w:tcPr>
          <w:p w:rsidR="006245CF" w:rsidRPr="002810F4" w:rsidRDefault="006245CF" w:rsidP="006245CF">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1</w:t>
            </w:r>
          </w:p>
        </w:tc>
      </w:tr>
      <w:tr w:rsidR="006245CF" w:rsidRPr="002810F4" w:rsidTr="006245CF">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rsidR="006245CF" w:rsidRPr="002810F4" w:rsidRDefault="006245CF" w:rsidP="006245CF">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日本</w:t>
            </w:r>
          </w:p>
        </w:tc>
        <w:tc>
          <w:tcPr>
            <w:tcW w:w="3366" w:type="dxa"/>
            <w:noWrap/>
          </w:tcPr>
          <w:p w:rsidR="006245CF" w:rsidRPr="002810F4" w:rsidRDefault="006245CF" w:rsidP="006245CF">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东京工业大学</w:t>
            </w:r>
          </w:p>
        </w:tc>
        <w:tc>
          <w:tcPr>
            <w:tcW w:w="1276" w:type="dxa"/>
            <w:noWrap/>
          </w:tcPr>
          <w:p w:rsidR="006245CF" w:rsidRPr="002810F4" w:rsidRDefault="006245CF" w:rsidP="006245CF">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1</w:t>
            </w:r>
          </w:p>
        </w:tc>
      </w:tr>
      <w:tr w:rsidR="008D4E4D" w:rsidRPr="002810F4" w:rsidTr="006245CF">
        <w:trPr>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rsidR="008D4E4D" w:rsidRDefault="008D4E4D" w:rsidP="008D4E4D">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香港</w:t>
            </w:r>
          </w:p>
        </w:tc>
        <w:tc>
          <w:tcPr>
            <w:tcW w:w="3366" w:type="dxa"/>
            <w:noWrap/>
          </w:tcPr>
          <w:p w:rsidR="008D4E4D" w:rsidRDefault="008D4E4D" w:rsidP="008D4E4D">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香港科技大学</w:t>
            </w:r>
          </w:p>
        </w:tc>
        <w:tc>
          <w:tcPr>
            <w:tcW w:w="1276" w:type="dxa"/>
            <w:noWrap/>
          </w:tcPr>
          <w:p w:rsidR="008D4E4D" w:rsidRDefault="008D4E4D" w:rsidP="008D4E4D">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2</w:t>
            </w:r>
          </w:p>
        </w:tc>
      </w:tr>
      <w:tr w:rsidR="008D4E4D" w:rsidRPr="002810F4" w:rsidTr="00C137EF">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rsidR="008D4E4D" w:rsidRDefault="008D4E4D" w:rsidP="008D4E4D">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香港</w:t>
            </w:r>
          </w:p>
        </w:tc>
        <w:tc>
          <w:tcPr>
            <w:tcW w:w="3366" w:type="dxa"/>
            <w:noWrap/>
          </w:tcPr>
          <w:p w:rsidR="008D4E4D" w:rsidRDefault="008D4E4D" w:rsidP="008D4E4D">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香港大学</w:t>
            </w:r>
          </w:p>
        </w:tc>
        <w:tc>
          <w:tcPr>
            <w:tcW w:w="1276" w:type="dxa"/>
            <w:noWrap/>
          </w:tcPr>
          <w:p w:rsidR="008D4E4D" w:rsidRDefault="008D4E4D" w:rsidP="008D4E4D">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1</w:t>
            </w:r>
          </w:p>
        </w:tc>
      </w:tr>
      <w:tr w:rsidR="008D4E4D" w:rsidRPr="002810F4" w:rsidTr="00C137EF">
        <w:trPr>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rsidR="008D4E4D" w:rsidRDefault="008D4E4D" w:rsidP="008D4E4D">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lastRenderedPageBreak/>
              <w:t>香港</w:t>
            </w:r>
          </w:p>
        </w:tc>
        <w:tc>
          <w:tcPr>
            <w:tcW w:w="3366" w:type="dxa"/>
            <w:noWrap/>
          </w:tcPr>
          <w:p w:rsidR="008D4E4D" w:rsidRDefault="008D4E4D" w:rsidP="008D4E4D">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香港中文大学</w:t>
            </w:r>
          </w:p>
        </w:tc>
        <w:tc>
          <w:tcPr>
            <w:tcW w:w="1276" w:type="dxa"/>
            <w:noWrap/>
          </w:tcPr>
          <w:p w:rsidR="008D4E4D" w:rsidRDefault="008D4E4D" w:rsidP="008D4E4D">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1</w:t>
            </w:r>
          </w:p>
        </w:tc>
      </w:tr>
      <w:tr w:rsidR="008D4E4D" w:rsidRPr="002810F4" w:rsidTr="00C137EF">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rsidR="008D4E4D" w:rsidRDefault="008D4E4D" w:rsidP="008D4E4D">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澳大利亚</w:t>
            </w:r>
          </w:p>
        </w:tc>
        <w:tc>
          <w:tcPr>
            <w:tcW w:w="3366" w:type="dxa"/>
            <w:noWrap/>
          </w:tcPr>
          <w:p w:rsidR="008D4E4D" w:rsidRDefault="008D4E4D" w:rsidP="008D4E4D">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新南威尔士大学</w:t>
            </w:r>
          </w:p>
        </w:tc>
        <w:tc>
          <w:tcPr>
            <w:tcW w:w="1276" w:type="dxa"/>
            <w:noWrap/>
          </w:tcPr>
          <w:p w:rsidR="008D4E4D" w:rsidRDefault="008D4E4D" w:rsidP="008D4E4D">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1</w:t>
            </w:r>
          </w:p>
        </w:tc>
      </w:tr>
      <w:tr w:rsidR="008D4E4D" w:rsidRPr="002810F4" w:rsidTr="00C137EF">
        <w:trPr>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rsidR="008D4E4D" w:rsidRPr="002810F4" w:rsidRDefault="008D4E4D" w:rsidP="008D4E4D">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英国</w:t>
            </w:r>
          </w:p>
        </w:tc>
        <w:tc>
          <w:tcPr>
            <w:tcW w:w="3366" w:type="dxa"/>
            <w:noWrap/>
          </w:tcPr>
          <w:p w:rsidR="008D4E4D" w:rsidRPr="002810F4" w:rsidRDefault="008D4E4D" w:rsidP="008D4E4D">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布里斯托大学</w:t>
            </w:r>
          </w:p>
        </w:tc>
        <w:tc>
          <w:tcPr>
            <w:tcW w:w="1276" w:type="dxa"/>
            <w:noWrap/>
          </w:tcPr>
          <w:p w:rsidR="008D4E4D" w:rsidRPr="002810F4" w:rsidRDefault="008D4E4D" w:rsidP="008D4E4D">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1</w:t>
            </w:r>
          </w:p>
        </w:tc>
      </w:tr>
      <w:tr w:rsidR="008D4E4D" w:rsidRPr="002810F4" w:rsidTr="00C137EF">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rsidR="008D4E4D" w:rsidRPr="002810F4" w:rsidRDefault="008D4E4D" w:rsidP="008D4E4D">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瑞典</w:t>
            </w:r>
          </w:p>
        </w:tc>
        <w:tc>
          <w:tcPr>
            <w:tcW w:w="3366" w:type="dxa"/>
            <w:noWrap/>
          </w:tcPr>
          <w:p w:rsidR="008D4E4D" w:rsidRPr="002810F4" w:rsidRDefault="008D4E4D" w:rsidP="008D4E4D">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皇家理工学院</w:t>
            </w:r>
          </w:p>
        </w:tc>
        <w:tc>
          <w:tcPr>
            <w:tcW w:w="1276" w:type="dxa"/>
            <w:noWrap/>
          </w:tcPr>
          <w:p w:rsidR="008D4E4D" w:rsidRPr="002810F4" w:rsidRDefault="008D4E4D" w:rsidP="008D4E4D">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1</w:t>
            </w:r>
          </w:p>
        </w:tc>
      </w:tr>
      <w:tr w:rsidR="008D4E4D" w:rsidRPr="002810F4" w:rsidTr="00C137EF">
        <w:trPr>
          <w:trHeight w:val="270"/>
          <w:jc w:val="center"/>
        </w:trPr>
        <w:tc>
          <w:tcPr>
            <w:cnfStyle w:val="001000000000" w:firstRow="0" w:lastRow="0" w:firstColumn="1" w:lastColumn="0" w:oddVBand="0" w:evenVBand="0" w:oddHBand="0" w:evenHBand="0" w:firstRowFirstColumn="0" w:firstRowLastColumn="0" w:lastRowFirstColumn="0" w:lastRowLastColumn="0"/>
            <w:tcW w:w="5629" w:type="dxa"/>
            <w:gridSpan w:val="2"/>
            <w:noWrap/>
            <w:hideMark/>
          </w:tcPr>
          <w:p w:rsidR="008D4E4D" w:rsidRPr="002810F4" w:rsidRDefault="008D4E4D" w:rsidP="008D4E4D">
            <w:pPr>
              <w:widowControl/>
              <w:jc w:val="center"/>
              <w:rPr>
                <w:rFonts w:ascii="黑体" w:eastAsia="黑体" w:hAnsi="黑体" w:cs="宋体"/>
                <w:color w:val="000000"/>
                <w:kern w:val="0"/>
                <w:sz w:val="22"/>
              </w:rPr>
            </w:pPr>
            <w:r w:rsidRPr="002810F4">
              <w:rPr>
                <w:rFonts w:ascii="黑体" w:eastAsia="黑体" w:hAnsi="黑体" w:cs="宋体" w:hint="eastAsia"/>
                <w:color w:val="000000"/>
                <w:kern w:val="0"/>
                <w:sz w:val="22"/>
              </w:rPr>
              <w:t>总计</w:t>
            </w:r>
          </w:p>
        </w:tc>
        <w:tc>
          <w:tcPr>
            <w:tcW w:w="1276" w:type="dxa"/>
            <w:noWrap/>
            <w:hideMark/>
          </w:tcPr>
          <w:p w:rsidR="008D4E4D" w:rsidRPr="002810F4" w:rsidRDefault="00145666" w:rsidP="008D4E4D">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24</w:t>
            </w:r>
          </w:p>
        </w:tc>
      </w:tr>
    </w:tbl>
    <w:p w:rsidR="002810F4" w:rsidRPr="002810F4" w:rsidRDefault="002810F4" w:rsidP="002810F4">
      <w:pPr>
        <w:numPr>
          <w:ilvl w:val="0"/>
          <w:numId w:val="14"/>
        </w:numPr>
        <w:jc w:val="left"/>
        <w:rPr>
          <w:rFonts w:ascii="黑体" w:eastAsia="黑体" w:hAnsi="黑体"/>
          <w:color w:val="1F4E79" w:themeColor="accent1" w:themeShade="80"/>
          <w:sz w:val="24"/>
        </w:rPr>
        <w:sectPr w:rsidR="002810F4" w:rsidRPr="002810F4" w:rsidSect="00CC52FC">
          <w:type w:val="continuous"/>
          <w:pgSz w:w="11906" w:h="16838"/>
          <w:pgMar w:top="1440" w:right="1800" w:bottom="1440" w:left="1800" w:header="851" w:footer="992" w:gutter="0"/>
          <w:cols w:space="425"/>
          <w:docGrid w:type="lines" w:linePitch="312"/>
        </w:sectPr>
      </w:pPr>
    </w:p>
    <w:p w:rsidR="002810F4" w:rsidRPr="002810F4" w:rsidRDefault="002810F4" w:rsidP="002810F4">
      <w:pPr>
        <w:numPr>
          <w:ilvl w:val="0"/>
          <w:numId w:val="14"/>
        </w:numPr>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录</w:t>
      </w:r>
      <w:proofErr w:type="gramStart"/>
      <w:r w:rsidRPr="002810F4">
        <w:rPr>
          <w:rFonts w:ascii="黑体" w:eastAsia="黑体" w:hAnsi="黑体" w:hint="eastAsia"/>
          <w:color w:val="1F4E79" w:themeColor="accent1" w:themeShade="80"/>
          <w:sz w:val="24"/>
        </w:rPr>
        <w:t>研</w:t>
      </w:r>
      <w:proofErr w:type="gramEnd"/>
      <w:r w:rsidRPr="002810F4">
        <w:rPr>
          <w:rFonts w:ascii="黑体" w:eastAsia="黑体" w:hAnsi="黑体" w:hint="eastAsia"/>
          <w:color w:val="1F4E79" w:themeColor="accent1" w:themeShade="80"/>
          <w:sz w:val="24"/>
        </w:rPr>
        <w:t>和出国（境）总体情况</w:t>
      </w:r>
    </w:p>
    <w:p w:rsidR="002810F4" w:rsidRPr="002810F4" w:rsidRDefault="00067481" w:rsidP="002810F4">
      <w:pPr>
        <w:jc w:val="center"/>
        <w:rPr>
          <w:rFonts w:ascii="黑体" w:eastAsia="黑体" w:hAnsi="黑体"/>
        </w:rPr>
      </w:pPr>
      <w:r>
        <w:rPr>
          <w:noProof/>
        </w:rPr>
        <w:drawing>
          <wp:inline distT="0" distB="0" distL="0" distR="0" wp14:anchorId="5A9062D1" wp14:editId="702BD8A5">
            <wp:extent cx="4572000" cy="2743200"/>
            <wp:effectExtent l="0" t="0" r="0" b="0"/>
            <wp:docPr id="28" name="图表 28">
              <a:extLst xmlns:a="http://schemas.openxmlformats.org/drawingml/2006/main">
                <a:ext uri="{FF2B5EF4-FFF2-40B4-BE49-F238E27FC236}">
                  <a16:creationId xmlns:a16="http://schemas.microsoft.com/office/drawing/2014/main" id="{93ACDF73-4C3F-405C-94E8-4BA3C246EE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810F4" w:rsidRPr="002810F4" w:rsidRDefault="002810F4" w:rsidP="00333A9E">
      <w:pPr>
        <w:numPr>
          <w:ilvl w:val="0"/>
          <w:numId w:val="13"/>
        </w:numPr>
        <w:ind w:left="448" w:hanging="448"/>
        <w:jc w:val="left"/>
        <w:outlineLvl w:val="2"/>
        <w:rPr>
          <w:rFonts w:ascii="黑体" w:eastAsia="黑体" w:hAnsi="黑体"/>
          <w:color w:val="2E74B5" w:themeColor="accent1" w:themeShade="BF"/>
          <w:sz w:val="24"/>
        </w:rPr>
      </w:pPr>
      <w:bookmarkStart w:id="14" w:name="_Toc500441692"/>
      <w:r w:rsidRPr="002810F4">
        <w:rPr>
          <w:rFonts w:ascii="黑体" w:eastAsia="黑体" w:hAnsi="黑体"/>
          <w:color w:val="2E74B5" w:themeColor="accent1" w:themeShade="BF"/>
          <w:sz w:val="24"/>
        </w:rPr>
        <w:t>就业流向</w:t>
      </w:r>
      <w:bookmarkEnd w:id="14"/>
    </w:p>
    <w:p w:rsidR="002810F4" w:rsidRPr="002810F4" w:rsidRDefault="002810F4" w:rsidP="002810F4">
      <w:pPr>
        <w:ind w:firstLineChars="200" w:firstLine="420"/>
        <w:jc w:val="left"/>
        <w:rPr>
          <w:rFonts w:ascii="黑体" w:eastAsia="黑体" w:hAnsi="黑体"/>
        </w:rPr>
      </w:pPr>
      <w:r w:rsidRPr="002810F4">
        <w:rPr>
          <w:rFonts w:ascii="黑体" w:eastAsia="黑体" w:hAnsi="黑体" w:hint="eastAsia"/>
        </w:rPr>
        <w:t>本科毕业生中，有人在</w:t>
      </w:r>
      <w:r w:rsidR="00792BAB">
        <w:rPr>
          <w:rFonts w:ascii="黑体" w:eastAsia="黑体" w:hAnsi="黑体" w:hint="eastAsia"/>
        </w:rPr>
        <w:t>10</w:t>
      </w:r>
      <w:r w:rsidRPr="002810F4">
        <w:rPr>
          <w:rFonts w:ascii="黑体" w:eastAsia="黑体" w:hAnsi="黑体" w:hint="eastAsia"/>
        </w:rPr>
        <w:t>月</w:t>
      </w:r>
      <w:r w:rsidR="00792BAB">
        <w:rPr>
          <w:rFonts w:ascii="黑体" w:eastAsia="黑体" w:hAnsi="黑体" w:hint="eastAsia"/>
        </w:rPr>
        <w:t>31</w:t>
      </w:r>
      <w:r w:rsidRPr="002810F4">
        <w:rPr>
          <w:rFonts w:ascii="黑体" w:eastAsia="黑体" w:hAnsi="黑体" w:hint="eastAsia"/>
        </w:rPr>
        <w:t>号前落实了工作单位。其中，签订协议书就业的</w:t>
      </w:r>
      <w:r w:rsidR="0097554A">
        <w:rPr>
          <w:rFonts w:ascii="黑体" w:eastAsia="黑体" w:hAnsi="黑体" w:hint="eastAsia"/>
        </w:rPr>
        <w:t>53</w:t>
      </w:r>
      <w:r w:rsidRPr="002810F4">
        <w:rPr>
          <w:rFonts w:ascii="黑体" w:eastAsia="黑体" w:hAnsi="黑体" w:hint="eastAsia"/>
        </w:rPr>
        <w:t>人。</w:t>
      </w:r>
    </w:p>
    <w:p w:rsidR="002810F4" w:rsidRPr="002810F4" w:rsidRDefault="002810F4" w:rsidP="002810F4">
      <w:pPr>
        <w:numPr>
          <w:ilvl w:val="0"/>
          <w:numId w:val="15"/>
        </w:numPr>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全国地区流向</w:t>
      </w:r>
    </w:p>
    <w:p w:rsidR="002810F4" w:rsidRPr="002810F4" w:rsidRDefault="002810F4" w:rsidP="002810F4">
      <w:pPr>
        <w:ind w:firstLine="420"/>
        <w:jc w:val="left"/>
        <w:rPr>
          <w:rFonts w:ascii="黑体" w:eastAsia="黑体" w:hAnsi="黑体"/>
        </w:rPr>
      </w:pPr>
      <w:r w:rsidRPr="002810F4">
        <w:rPr>
          <w:rFonts w:ascii="黑体" w:eastAsia="黑体" w:hAnsi="黑体" w:hint="eastAsia"/>
        </w:rPr>
        <w:t>就业本科毕业生中，留在浙江省内就业的为</w:t>
      </w:r>
      <w:r w:rsidR="0097554A">
        <w:rPr>
          <w:rFonts w:ascii="黑体" w:eastAsia="黑体" w:hAnsi="黑体" w:hint="eastAsia"/>
        </w:rPr>
        <w:t>27</w:t>
      </w:r>
      <w:r w:rsidRPr="002810F4">
        <w:rPr>
          <w:rFonts w:ascii="黑体" w:eastAsia="黑体" w:hAnsi="黑体" w:hint="eastAsia"/>
        </w:rPr>
        <w:t>人，占</w:t>
      </w:r>
      <w:r w:rsidR="0097554A">
        <w:rPr>
          <w:rFonts w:ascii="黑体" w:eastAsia="黑体" w:hAnsi="黑体" w:hint="eastAsia"/>
        </w:rPr>
        <w:t>50.9</w:t>
      </w:r>
      <w:r w:rsidRPr="002810F4">
        <w:rPr>
          <w:rFonts w:ascii="黑体" w:eastAsia="黑体" w:hAnsi="黑体" w:hint="eastAsia"/>
        </w:rPr>
        <w:t>%</w:t>
      </w:r>
      <w:r w:rsidR="0097554A">
        <w:rPr>
          <w:rFonts w:ascii="黑体" w:eastAsia="黑体" w:hAnsi="黑体" w:hint="eastAsia"/>
        </w:rPr>
        <w:t>。其中，去上海、广东共计18</w:t>
      </w:r>
      <w:r w:rsidRPr="002810F4">
        <w:rPr>
          <w:rFonts w:ascii="黑体" w:eastAsia="黑体" w:hAnsi="黑体" w:hint="eastAsia"/>
        </w:rPr>
        <w:t>人，占</w:t>
      </w:r>
      <w:r w:rsidR="0097554A">
        <w:rPr>
          <w:rFonts w:ascii="黑体" w:eastAsia="黑体" w:hAnsi="黑体" w:hint="eastAsia"/>
        </w:rPr>
        <w:t>34.0</w:t>
      </w:r>
      <w:r w:rsidRPr="002810F4">
        <w:rPr>
          <w:rFonts w:ascii="黑体" w:eastAsia="黑体" w:hAnsi="黑体" w:hint="eastAsia"/>
        </w:rPr>
        <w:t xml:space="preserve">%。 </w:t>
      </w:r>
    </w:p>
    <w:p w:rsidR="002810F4" w:rsidRPr="002810F4" w:rsidRDefault="002810F4" w:rsidP="002810F4">
      <w:pPr>
        <w:ind w:firstLine="420"/>
        <w:jc w:val="left"/>
        <w:rPr>
          <w:rFonts w:ascii="黑体" w:eastAsia="黑体" w:hAnsi="黑体"/>
        </w:rPr>
      </w:pPr>
      <w:r w:rsidRPr="002810F4">
        <w:rPr>
          <w:rFonts w:ascii="黑体" w:eastAsia="黑体" w:hAnsi="黑体"/>
        </w:rPr>
        <w:t>下图是</w:t>
      </w:r>
      <w:r w:rsidR="0097554A">
        <w:rPr>
          <w:rFonts w:ascii="黑体" w:eastAsia="黑体" w:hAnsi="黑体" w:hint="eastAsia"/>
        </w:rPr>
        <w:t>2017</w:t>
      </w:r>
      <w:r w:rsidRPr="002810F4">
        <w:rPr>
          <w:rFonts w:ascii="黑体" w:eastAsia="黑体" w:hAnsi="黑体" w:hint="eastAsia"/>
        </w:rPr>
        <w:t>届签订正式协议及应聘协议等就业（除去升学、出国、未就业人数）的本科毕业生在全国的地区流向。</w:t>
      </w:r>
    </w:p>
    <w:p w:rsidR="002810F4" w:rsidRPr="002810F4" w:rsidRDefault="00D23AF5" w:rsidP="002810F4">
      <w:pPr>
        <w:jc w:val="center"/>
        <w:rPr>
          <w:rFonts w:ascii="黑体" w:eastAsia="黑体" w:hAnsi="黑体"/>
        </w:rPr>
      </w:pPr>
      <w:r>
        <w:rPr>
          <w:noProof/>
        </w:rPr>
        <w:drawing>
          <wp:inline distT="0" distB="0" distL="0" distR="0" wp14:anchorId="33108D1C" wp14:editId="1D0236DA">
            <wp:extent cx="4572000" cy="2743200"/>
            <wp:effectExtent l="0" t="0" r="0" b="0"/>
            <wp:docPr id="29" name="图表 29">
              <a:extLst xmlns:a="http://schemas.openxmlformats.org/drawingml/2006/main">
                <a:ext uri="{FF2B5EF4-FFF2-40B4-BE49-F238E27FC236}">
                  <a16:creationId xmlns:a16="http://schemas.microsoft.com/office/drawing/2014/main" id="{5F9E6DCF-4BB4-4FB7-B322-6FDF7898D9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810F4" w:rsidRPr="002810F4" w:rsidRDefault="002810F4" w:rsidP="002810F4">
      <w:pPr>
        <w:numPr>
          <w:ilvl w:val="0"/>
          <w:numId w:val="15"/>
        </w:numPr>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省内地区流向</w:t>
      </w:r>
    </w:p>
    <w:p w:rsidR="002810F4" w:rsidRPr="002810F4" w:rsidRDefault="002810F4" w:rsidP="002810F4">
      <w:pPr>
        <w:ind w:firstLine="420"/>
        <w:jc w:val="left"/>
        <w:rPr>
          <w:rFonts w:ascii="黑体" w:eastAsia="黑体" w:hAnsi="黑体"/>
        </w:rPr>
      </w:pPr>
      <w:r w:rsidRPr="002810F4">
        <w:rPr>
          <w:rFonts w:ascii="黑体" w:eastAsia="黑体" w:hAnsi="黑体" w:hint="eastAsia"/>
        </w:rPr>
        <w:lastRenderedPageBreak/>
        <w:t>在浙江省内就业的人</w:t>
      </w:r>
      <w:r w:rsidR="006B5AC0">
        <w:rPr>
          <w:rFonts w:ascii="黑体" w:eastAsia="黑体" w:hAnsi="黑体" w:hint="eastAsia"/>
        </w:rPr>
        <w:t>27</w:t>
      </w:r>
      <w:r w:rsidRPr="002810F4">
        <w:rPr>
          <w:rFonts w:ascii="黑体" w:eastAsia="黑体" w:hAnsi="黑体" w:hint="eastAsia"/>
        </w:rPr>
        <w:t>中，杭州市内就业人数达</w:t>
      </w:r>
      <w:r w:rsidR="006B5AC0">
        <w:rPr>
          <w:rFonts w:ascii="黑体" w:eastAsia="黑体" w:hAnsi="黑体" w:hint="eastAsia"/>
        </w:rPr>
        <w:t>22</w:t>
      </w:r>
      <w:r w:rsidRPr="002810F4">
        <w:rPr>
          <w:rFonts w:ascii="黑体" w:eastAsia="黑体" w:hAnsi="黑体" w:hint="eastAsia"/>
        </w:rPr>
        <w:t>人，占浙江省就业总人数的</w:t>
      </w:r>
      <w:r w:rsidR="006B5AC0">
        <w:rPr>
          <w:rFonts w:ascii="黑体" w:eastAsia="黑体" w:hAnsi="黑体" w:hint="eastAsia"/>
        </w:rPr>
        <w:t>81.5</w:t>
      </w:r>
      <w:r w:rsidR="00960050">
        <w:rPr>
          <w:rFonts w:ascii="黑体" w:eastAsia="黑体" w:hAnsi="黑体" w:hint="eastAsia"/>
        </w:rPr>
        <w:t>%</w:t>
      </w:r>
      <w:r w:rsidRPr="002810F4">
        <w:rPr>
          <w:rFonts w:ascii="黑体" w:eastAsia="黑体" w:hAnsi="黑体" w:hint="eastAsia"/>
        </w:rPr>
        <w:t>。</w:t>
      </w:r>
      <w:r w:rsidR="006B5AC0">
        <w:rPr>
          <w:rFonts w:ascii="黑体" w:eastAsia="黑体" w:hAnsi="黑体" w:hint="eastAsia"/>
        </w:rPr>
        <w:t>2017</w:t>
      </w:r>
      <w:r w:rsidRPr="002810F4">
        <w:rPr>
          <w:rFonts w:ascii="黑体" w:eastAsia="黑体" w:hAnsi="黑体" w:hint="eastAsia"/>
        </w:rPr>
        <w:t>届本科就业毕业生在浙江省内各地区流向如下图：</w:t>
      </w:r>
    </w:p>
    <w:p w:rsidR="002810F4" w:rsidRPr="002810F4" w:rsidRDefault="003C7F19" w:rsidP="002810F4">
      <w:pPr>
        <w:jc w:val="center"/>
        <w:rPr>
          <w:rFonts w:ascii="黑体" w:eastAsia="黑体" w:hAnsi="黑体"/>
        </w:rPr>
      </w:pPr>
      <w:r>
        <w:rPr>
          <w:noProof/>
        </w:rPr>
        <w:drawing>
          <wp:inline distT="0" distB="0" distL="0" distR="0" wp14:anchorId="303882DF" wp14:editId="03016BC0">
            <wp:extent cx="4572000" cy="2729133"/>
            <wp:effectExtent l="0" t="0" r="0" b="0"/>
            <wp:docPr id="30" name="图表 30">
              <a:extLst xmlns:a="http://schemas.openxmlformats.org/drawingml/2006/main">
                <a:ext uri="{FF2B5EF4-FFF2-40B4-BE49-F238E27FC236}">
                  <a16:creationId xmlns:a16="http://schemas.microsoft.com/office/drawing/2014/main" id="{00F3F474-08DA-4D66-9E23-E3DABACB60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810F4" w:rsidRPr="002810F4" w:rsidRDefault="002810F4" w:rsidP="002810F4">
      <w:pPr>
        <w:numPr>
          <w:ilvl w:val="0"/>
          <w:numId w:val="15"/>
        </w:numPr>
        <w:spacing w:before="120" w:after="120"/>
        <w:ind w:left="823" w:hangingChars="343" w:hanging="823"/>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单位性质流向</w:t>
      </w:r>
    </w:p>
    <w:p w:rsidR="002810F4" w:rsidRPr="002810F4" w:rsidRDefault="00372B71" w:rsidP="002810F4">
      <w:pPr>
        <w:ind w:firstLine="420"/>
        <w:jc w:val="left"/>
        <w:rPr>
          <w:rFonts w:ascii="黑体" w:eastAsia="黑体" w:hAnsi="黑体"/>
        </w:rPr>
      </w:pPr>
      <w:r>
        <w:rPr>
          <w:rFonts w:ascii="黑体" w:eastAsia="黑体" w:hAnsi="黑体" w:hint="eastAsia"/>
        </w:rPr>
        <w:t>2017届本科生就业的行业流向总体与近几年基本相似，仍主要集中于</w:t>
      </w:r>
      <w:r w:rsidR="002810F4" w:rsidRPr="002810F4">
        <w:rPr>
          <w:rFonts w:ascii="黑体" w:eastAsia="黑体" w:hAnsi="黑体" w:hint="eastAsia"/>
        </w:rPr>
        <w:t>各类企业，达到</w:t>
      </w:r>
      <w:r w:rsidR="00286B52">
        <w:rPr>
          <w:rFonts w:ascii="黑体" w:eastAsia="黑体" w:hAnsi="黑体" w:hint="eastAsia"/>
        </w:rPr>
        <w:t>86.8</w:t>
      </w:r>
      <w:r w:rsidR="002810F4" w:rsidRPr="002810F4">
        <w:rPr>
          <w:rFonts w:ascii="黑体" w:eastAsia="黑体" w:hAnsi="黑体" w:hint="eastAsia"/>
        </w:rPr>
        <w:t>%。</w:t>
      </w:r>
    </w:p>
    <w:p w:rsidR="002810F4" w:rsidRPr="002810F4" w:rsidRDefault="00286B52" w:rsidP="002810F4">
      <w:pPr>
        <w:spacing w:before="120" w:after="120"/>
        <w:jc w:val="center"/>
        <w:rPr>
          <w:rFonts w:ascii="黑体" w:eastAsia="黑体" w:hAnsi="黑体"/>
          <w:b/>
        </w:rPr>
      </w:pPr>
      <w:r>
        <w:rPr>
          <w:rFonts w:ascii="黑体" w:eastAsia="黑体" w:hAnsi="黑体"/>
          <w:b/>
        </w:rPr>
        <w:t>2017</w:t>
      </w:r>
      <w:r w:rsidR="002810F4" w:rsidRPr="002810F4">
        <w:rPr>
          <w:rFonts w:ascii="黑体" w:eastAsia="黑体" w:hAnsi="黑体"/>
          <w:b/>
        </w:rPr>
        <w:t>届本科毕业生就业按单位性质流向统计</w:t>
      </w:r>
    </w:p>
    <w:tbl>
      <w:tblPr>
        <w:tblStyle w:val="4-51"/>
        <w:tblW w:w="6800" w:type="dxa"/>
        <w:jc w:val="center"/>
        <w:tblLook w:val="04A0" w:firstRow="1" w:lastRow="0" w:firstColumn="1" w:lastColumn="0" w:noHBand="0" w:noVBand="1"/>
      </w:tblPr>
      <w:tblGrid>
        <w:gridCol w:w="3640"/>
        <w:gridCol w:w="2080"/>
        <w:gridCol w:w="1080"/>
      </w:tblGrid>
      <w:tr w:rsidR="002810F4" w:rsidRPr="002810F4" w:rsidTr="00CC52FC">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640" w:type="dxa"/>
            <w:noWrap/>
            <w:hideMark/>
          </w:tcPr>
          <w:p w:rsidR="002810F4" w:rsidRPr="002810F4" w:rsidRDefault="002810F4" w:rsidP="002810F4">
            <w:pPr>
              <w:widowControl/>
              <w:jc w:val="center"/>
              <w:rPr>
                <w:rFonts w:ascii="黑体" w:eastAsia="黑体" w:hAnsi="黑体" w:cs="宋体"/>
                <w:color w:val="000000"/>
                <w:kern w:val="0"/>
                <w:sz w:val="22"/>
              </w:rPr>
            </w:pPr>
            <w:r w:rsidRPr="002810F4">
              <w:rPr>
                <w:rFonts w:ascii="黑体" w:eastAsia="黑体" w:hAnsi="黑体" w:cs="宋体" w:hint="eastAsia"/>
                <w:color w:val="000000"/>
                <w:kern w:val="0"/>
                <w:sz w:val="22"/>
              </w:rPr>
              <w:t>单位性质</w:t>
            </w:r>
          </w:p>
        </w:tc>
        <w:tc>
          <w:tcPr>
            <w:tcW w:w="2080" w:type="dxa"/>
            <w:noWrap/>
            <w:hideMark/>
          </w:tcPr>
          <w:p w:rsidR="002810F4" w:rsidRPr="002810F4" w:rsidRDefault="002810F4" w:rsidP="002810F4">
            <w:pPr>
              <w:widowControl/>
              <w:jc w:val="center"/>
              <w:cnfStyle w:val="100000000000" w:firstRow="1"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类别</w:t>
            </w:r>
          </w:p>
        </w:tc>
        <w:tc>
          <w:tcPr>
            <w:tcW w:w="1080" w:type="dxa"/>
            <w:noWrap/>
            <w:hideMark/>
          </w:tcPr>
          <w:p w:rsidR="002810F4" w:rsidRPr="002810F4" w:rsidRDefault="002810F4" w:rsidP="002810F4">
            <w:pPr>
              <w:widowControl/>
              <w:jc w:val="center"/>
              <w:cnfStyle w:val="100000000000" w:firstRow="1"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比例</w:t>
            </w:r>
          </w:p>
        </w:tc>
      </w:tr>
      <w:tr w:rsidR="002810F4" w:rsidRPr="002810F4" w:rsidTr="00CC52F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640" w:type="dxa"/>
            <w:vMerge w:val="restart"/>
            <w:noWrap/>
            <w:hideMark/>
          </w:tcPr>
          <w:p w:rsidR="002810F4" w:rsidRPr="002810F4" w:rsidRDefault="002810F4" w:rsidP="002810F4">
            <w:pPr>
              <w:widowControl/>
              <w:jc w:val="center"/>
              <w:rPr>
                <w:rFonts w:ascii="黑体" w:eastAsia="黑体" w:hAnsi="黑体" w:cs="宋体"/>
                <w:color w:val="000000"/>
                <w:kern w:val="0"/>
                <w:sz w:val="22"/>
              </w:rPr>
            </w:pPr>
            <w:r w:rsidRPr="002810F4">
              <w:rPr>
                <w:rFonts w:ascii="黑体" w:eastAsia="黑体" w:hAnsi="黑体" w:cs="宋体" w:hint="eastAsia"/>
                <w:color w:val="000000"/>
                <w:kern w:val="0"/>
                <w:sz w:val="22"/>
              </w:rPr>
              <w:t>各类企业</w:t>
            </w:r>
          </w:p>
          <w:p w:rsidR="002810F4" w:rsidRPr="002810F4" w:rsidRDefault="002810F4" w:rsidP="002810F4">
            <w:pPr>
              <w:widowControl/>
              <w:jc w:val="center"/>
              <w:rPr>
                <w:rFonts w:ascii="黑体" w:eastAsia="黑体" w:hAnsi="黑体" w:cs="宋体"/>
                <w:color w:val="000000"/>
                <w:kern w:val="0"/>
                <w:sz w:val="22"/>
              </w:rPr>
            </w:pPr>
            <w:r w:rsidRPr="002810F4">
              <w:rPr>
                <w:rFonts w:ascii="黑体" w:eastAsia="黑体" w:hAnsi="黑体" w:cs="宋体" w:hint="eastAsia"/>
                <w:color w:val="000000"/>
                <w:kern w:val="0"/>
                <w:sz w:val="22"/>
              </w:rPr>
              <w:t>（</w:t>
            </w:r>
            <w:r w:rsidR="00286B52">
              <w:rPr>
                <w:rFonts w:ascii="黑体" w:eastAsia="黑体" w:hAnsi="黑体" w:cs="宋体" w:hint="eastAsia"/>
                <w:color w:val="000000"/>
                <w:kern w:val="0"/>
                <w:sz w:val="22"/>
              </w:rPr>
              <w:t>86.8</w:t>
            </w:r>
            <w:r w:rsidRPr="002810F4">
              <w:rPr>
                <w:rFonts w:ascii="黑体" w:eastAsia="黑体" w:hAnsi="黑体" w:cs="宋体" w:hint="eastAsia"/>
                <w:color w:val="000000"/>
                <w:kern w:val="0"/>
                <w:sz w:val="22"/>
              </w:rPr>
              <w:t>%）</w:t>
            </w:r>
          </w:p>
        </w:tc>
        <w:tc>
          <w:tcPr>
            <w:tcW w:w="2080" w:type="dxa"/>
            <w:noWrap/>
            <w:hideMark/>
          </w:tcPr>
          <w:p w:rsidR="002810F4" w:rsidRPr="002810F4" w:rsidRDefault="002810F4"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国有企业</w:t>
            </w:r>
          </w:p>
        </w:tc>
        <w:tc>
          <w:tcPr>
            <w:tcW w:w="1080" w:type="dxa"/>
            <w:noWrap/>
            <w:hideMark/>
          </w:tcPr>
          <w:p w:rsidR="002810F4" w:rsidRPr="002810F4" w:rsidRDefault="00286B52"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11.3</w:t>
            </w:r>
            <w:r w:rsidR="002810F4" w:rsidRPr="002810F4">
              <w:rPr>
                <w:rFonts w:ascii="黑体" w:eastAsia="黑体" w:hAnsi="黑体" w:cs="宋体" w:hint="eastAsia"/>
                <w:color w:val="000000"/>
                <w:kern w:val="0"/>
                <w:sz w:val="22"/>
              </w:rPr>
              <w:t>%</w:t>
            </w:r>
          </w:p>
        </w:tc>
      </w:tr>
      <w:tr w:rsidR="002810F4" w:rsidRPr="002810F4" w:rsidTr="00CC52FC">
        <w:trPr>
          <w:trHeight w:val="270"/>
          <w:jc w:val="center"/>
        </w:trPr>
        <w:tc>
          <w:tcPr>
            <w:cnfStyle w:val="001000000000" w:firstRow="0" w:lastRow="0" w:firstColumn="1" w:lastColumn="0" w:oddVBand="0" w:evenVBand="0" w:oddHBand="0" w:evenHBand="0" w:firstRowFirstColumn="0" w:firstRowLastColumn="0" w:lastRowFirstColumn="0" w:lastRowLastColumn="0"/>
            <w:tcW w:w="3640" w:type="dxa"/>
            <w:vMerge/>
            <w:hideMark/>
          </w:tcPr>
          <w:p w:rsidR="002810F4" w:rsidRPr="002810F4" w:rsidRDefault="002810F4" w:rsidP="002810F4">
            <w:pPr>
              <w:widowControl/>
              <w:jc w:val="left"/>
              <w:rPr>
                <w:rFonts w:ascii="黑体" w:eastAsia="黑体" w:hAnsi="黑体" w:cs="宋体"/>
                <w:color w:val="000000"/>
                <w:kern w:val="0"/>
                <w:sz w:val="22"/>
              </w:rPr>
            </w:pPr>
          </w:p>
        </w:tc>
        <w:tc>
          <w:tcPr>
            <w:tcW w:w="2080" w:type="dxa"/>
            <w:noWrap/>
            <w:hideMark/>
          </w:tcPr>
          <w:p w:rsidR="002810F4" w:rsidRPr="002810F4" w:rsidRDefault="002810F4"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三资企业</w:t>
            </w:r>
          </w:p>
        </w:tc>
        <w:tc>
          <w:tcPr>
            <w:tcW w:w="1080" w:type="dxa"/>
            <w:noWrap/>
            <w:hideMark/>
          </w:tcPr>
          <w:p w:rsidR="002810F4" w:rsidRPr="002810F4" w:rsidRDefault="00286B52"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7.5</w:t>
            </w:r>
            <w:r w:rsidR="002810F4" w:rsidRPr="002810F4">
              <w:rPr>
                <w:rFonts w:ascii="黑体" w:eastAsia="黑体" w:hAnsi="黑体" w:cs="宋体" w:hint="eastAsia"/>
                <w:color w:val="000000"/>
                <w:kern w:val="0"/>
                <w:sz w:val="22"/>
              </w:rPr>
              <w:t>%</w:t>
            </w:r>
          </w:p>
        </w:tc>
      </w:tr>
      <w:tr w:rsidR="002810F4" w:rsidRPr="002810F4" w:rsidTr="00CC52F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640" w:type="dxa"/>
            <w:vMerge/>
            <w:hideMark/>
          </w:tcPr>
          <w:p w:rsidR="002810F4" w:rsidRPr="002810F4" w:rsidRDefault="002810F4" w:rsidP="002810F4">
            <w:pPr>
              <w:widowControl/>
              <w:jc w:val="left"/>
              <w:rPr>
                <w:rFonts w:ascii="黑体" w:eastAsia="黑体" w:hAnsi="黑体" w:cs="宋体"/>
                <w:color w:val="000000"/>
                <w:kern w:val="0"/>
                <w:sz w:val="22"/>
              </w:rPr>
            </w:pPr>
          </w:p>
        </w:tc>
        <w:tc>
          <w:tcPr>
            <w:tcW w:w="2080" w:type="dxa"/>
            <w:noWrap/>
            <w:hideMark/>
          </w:tcPr>
          <w:p w:rsidR="002810F4" w:rsidRPr="002810F4" w:rsidRDefault="002810F4"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其他企业</w:t>
            </w:r>
          </w:p>
        </w:tc>
        <w:tc>
          <w:tcPr>
            <w:tcW w:w="1080" w:type="dxa"/>
            <w:noWrap/>
            <w:hideMark/>
          </w:tcPr>
          <w:p w:rsidR="002810F4" w:rsidRPr="002810F4" w:rsidRDefault="00286B52"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67.9</w:t>
            </w:r>
            <w:r w:rsidR="002810F4" w:rsidRPr="002810F4">
              <w:rPr>
                <w:rFonts w:ascii="黑体" w:eastAsia="黑体" w:hAnsi="黑体" w:cs="宋体" w:hint="eastAsia"/>
                <w:color w:val="000000"/>
                <w:kern w:val="0"/>
                <w:sz w:val="22"/>
              </w:rPr>
              <w:t>%</w:t>
            </w:r>
          </w:p>
        </w:tc>
      </w:tr>
      <w:tr w:rsidR="002810F4" w:rsidRPr="002810F4" w:rsidTr="00CC52FC">
        <w:trPr>
          <w:trHeight w:val="270"/>
          <w:jc w:val="center"/>
        </w:trPr>
        <w:tc>
          <w:tcPr>
            <w:cnfStyle w:val="001000000000" w:firstRow="0" w:lastRow="0" w:firstColumn="1" w:lastColumn="0" w:oddVBand="0" w:evenVBand="0" w:oddHBand="0" w:evenHBand="0" w:firstRowFirstColumn="0" w:firstRowLastColumn="0" w:lastRowFirstColumn="0" w:lastRowLastColumn="0"/>
            <w:tcW w:w="3640" w:type="dxa"/>
            <w:vMerge w:val="restart"/>
            <w:noWrap/>
            <w:hideMark/>
          </w:tcPr>
          <w:p w:rsidR="002810F4" w:rsidRPr="002810F4" w:rsidRDefault="002810F4" w:rsidP="002810F4">
            <w:pPr>
              <w:widowControl/>
              <w:jc w:val="center"/>
              <w:rPr>
                <w:rFonts w:ascii="黑体" w:eastAsia="黑体" w:hAnsi="黑体" w:cs="宋体"/>
                <w:color w:val="000000"/>
                <w:kern w:val="0"/>
                <w:sz w:val="22"/>
              </w:rPr>
            </w:pPr>
            <w:r w:rsidRPr="002810F4">
              <w:rPr>
                <w:rFonts w:ascii="黑体" w:eastAsia="黑体" w:hAnsi="黑体" w:cs="宋体" w:hint="eastAsia"/>
                <w:color w:val="000000"/>
                <w:kern w:val="0"/>
                <w:sz w:val="22"/>
              </w:rPr>
              <w:t>事业单位</w:t>
            </w:r>
          </w:p>
          <w:p w:rsidR="002810F4" w:rsidRPr="002810F4" w:rsidRDefault="002810F4" w:rsidP="002810F4">
            <w:pPr>
              <w:widowControl/>
              <w:jc w:val="center"/>
              <w:rPr>
                <w:rFonts w:ascii="黑体" w:eastAsia="黑体" w:hAnsi="黑体" w:cs="宋体"/>
                <w:color w:val="000000"/>
                <w:kern w:val="0"/>
                <w:sz w:val="22"/>
              </w:rPr>
            </w:pPr>
            <w:r w:rsidRPr="002810F4">
              <w:rPr>
                <w:rFonts w:ascii="黑体" w:eastAsia="黑体" w:hAnsi="黑体" w:cs="宋体" w:hint="eastAsia"/>
                <w:color w:val="000000"/>
                <w:kern w:val="0"/>
                <w:sz w:val="22"/>
              </w:rPr>
              <w:t>（</w:t>
            </w:r>
            <w:r w:rsidR="00534D5A">
              <w:rPr>
                <w:rFonts w:ascii="黑体" w:eastAsia="黑体" w:hAnsi="黑体" w:cs="宋体" w:hint="eastAsia"/>
                <w:color w:val="000000"/>
                <w:kern w:val="0"/>
                <w:sz w:val="22"/>
              </w:rPr>
              <w:t>3.8</w:t>
            </w:r>
            <w:r w:rsidRPr="002810F4">
              <w:rPr>
                <w:rFonts w:ascii="黑体" w:eastAsia="黑体" w:hAnsi="黑体" w:cs="宋体" w:hint="eastAsia"/>
                <w:color w:val="000000"/>
                <w:kern w:val="0"/>
                <w:sz w:val="22"/>
              </w:rPr>
              <w:t>%）</w:t>
            </w:r>
          </w:p>
        </w:tc>
        <w:tc>
          <w:tcPr>
            <w:tcW w:w="2080" w:type="dxa"/>
            <w:noWrap/>
            <w:hideMark/>
          </w:tcPr>
          <w:p w:rsidR="002810F4" w:rsidRPr="002810F4" w:rsidRDefault="002810F4"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科研设计单位</w:t>
            </w:r>
          </w:p>
        </w:tc>
        <w:tc>
          <w:tcPr>
            <w:tcW w:w="1080" w:type="dxa"/>
            <w:noWrap/>
            <w:hideMark/>
          </w:tcPr>
          <w:p w:rsidR="002810F4" w:rsidRPr="002810F4" w:rsidRDefault="00286B52"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0.0</w:t>
            </w:r>
            <w:r w:rsidR="002810F4" w:rsidRPr="002810F4">
              <w:rPr>
                <w:rFonts w:ascii="黑体" w:eastAsia="黑体" w:hAnsi="黑体" w:cs="宋体" w:hint="eastAsia"/>
                <w:color w:val="000000"/>
                <w:kern w:val="0"/>
                <w:sz w:val="22"/>
              </w:rPr>
              <w:t>%</w:t>
            </w:r>
          </w:p>
        </w:tc>
      </w:tr>
      <w:tr w:rsidR="002810F4" w:rsidRPr="002810F4" w:rsidTr="00CC52F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640" w:type="dxa"/>
            <w:vMerge/>
            <w:hideMark/>
          </w:tcPr>
          <w:p w:rsidR="002810F4" w:rsidRPr="002810F4" w:rsidRDefault="002810F4" w:rsidP="002810F4">
            <w:pPr>
              <w:widowControl/>
              <w:jc w:val="left"/>
              <w:rPr>
                <w:rFonts w:ascii="黑体" w:eastAsia="黑体" w:hAnsi="黑体" w:cs="宋体"/>
                <w:color w:val="000000"/>
                <w:kern w:val="0"/>
                <w:sz w:val="22"/>
              </w:rPr>
            </w:pPr>
          </w:p>
        </w:tc>
        <w:tc>
          <w:tcPr>
            <w:tcW w:w="2080" w:type="dxa"/>
            <w:noWrap/>
            <w:hideMark/>
          </w:tcPr>
          <w:p w:rsidR="002810F4" w:rsidRPr="002810F4" w:rsidRDefault="002810F4"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医疗卫生单位</w:t>
            </w:r>
          </w:p>
        </w:tc>
        <w:tc>
          <w:tcPr>
            <w:tcW w:w="1080" w:type="dxa"/>
            <w:noWrap/>
            <w:hideMark/>
          </w:tcPr>
          <w:p w:rsidR="002810F4" w:rsidRPr="002810F4" w:rsidRDefault="00286B52"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0.0</w:t>
            </w:r>
            <w:r w:rsidR="002810F4" w:rsidRPr="002810F4">
              <w:rPr>
                <w:rFonts w:ascii="黑体" w:eastAsia="黑体" w:hAnsi="黑体" w:cs="宋体" w:hint="eastAsia"/>
                <w:color w:val="000000"/>
                <w:kern w:val="0"/>
                <w:sz w:val="22"/>
              </w:rPr>
              <w:t>%</w:t>
            </w:r>
          </w:p>
        </w:tc>
      </w:tr>
      <w:tr w:rsidR="002810F4" w:rsidRPr="002810F4" w:rsidTr="00CC52FC">
        <w:trPr>
          <w:trHeight w:val="270"/>
          <w:jc w:val="center"/>
        </w:trPr>
        <w:tc>
          <w:tcPr>
            <w:cnfStyle w:val="001000000000" w:firstRow="0" w:lastRow="0" w:firstColumn="1" w:lastColumn="0" w:oddVBand="0" w:evenVBand="0" w:oddHBand="0" w:evenHBand="0" w:firstRowFirstColumn="0" w:firstRowLastColumn="0" w:lastRowFirstColumn="0" w:lastRowLastColumn="0"/>
            <w:tcW w:w="3640" w:type="dxa"/>
            <w:vMerge/>
            <w:hideMark/>
          </w:tcPr>
          <w:p w:rsidR="002810F4" w:rsidRPr="002810F4" w:rsidRDefault="002810F4" w:rsidP="002810F4">
            <w:pPr>
              <w:widowControl/>
              <w:jc w:val="left"/>
              <w:rPr>
                <w:rFonts w:ascii="黑体" w:eastAsia="黑体" w:hAnsi="黑体" w:cs="宋体"/>
                <w:color w:val="000000"/>
                <w:kern w:val="0"/>
                <w:sz w:val="22"/>
              </w:rPr>
            </w:pPr>
          </w:p>
        </w:tc>
        <w:tc>
          <w:tcPr>
            <w:tcW w:w="2080" w:type="dxa"/>
            <w:noWrap/>
            <w:hideMark/>
          </w:tcPr>
          <w:p w:rsidR="002810F4" w:rsidRPr="002810F4" w:rsidRDefault="002810F4"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中初等教育单位</w:t>
            </w:r>
          </w:p>
        </w:tc>
        <w:tc>
          <w:tcPr>
            <w:tcW w:w="1080" w:type="dxa"/>
            <w:noWrap/>
            <w:hideMark/>
          </w:tcPr>
          <w:p w:rsidR="002810F4" w:rsidRPr="002810F4" w:rsidRDefault="00286B52"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1.9</w:t>
            </w:r>
            <w:r w:rsidR="002810F4" w:rsidRPr="002810F4">
              <w:rPr>
                <w:rFonts w:ascii="黑体" w:eastAsia="黑体" w:hAnsi="黑体" w:cs="宋体" w:hint="eastAsia"/>
                <w:color w:val="000000"/>
                <w:kern w:val="0"/>
                <w:sz w:val="22"/>
              </w:rPr>
              <w:t>%</w:t>
            </w:r>
          </w:p>
        </w:tc>
      </w:tr>
      <w:tr w:rsidR="002810F4" w:rsidRPr="002810F4" w:rsidTr="00CC52F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640" w:type="dxa"/>
            <w:vMerge/>
            <w:hideMark/>
          </w:tcPr>
          <w:p w:rsidR="002810F4" w:rsidRPr="002810F4" w:rsidRDefault="002810F4" w:rsidP="002810F4">
            <w:pPr>
              <w:widowControl/>
              <w:jc w:val="left"/>
              <w:rPr>
                <w:rFonts w:ascii="黑体" w:eastAsia="黑体" w:hAnsi="黑体" w:cs="宋体"/>
                <w:color w:val="000000"/>
                <w:kern w:val="0"/>
                <w:sz w:val="22"/>
              </w:rPr>
            </w:pPr>
          </w:p>
        </w:tc>
        <w:tc>
          <w:tcPr>
            <w:tcW w:w="2080" w:type="dxa"/>
            <w:noWrap/>
            <w:hideMark/>
          </w:tcPr>
          <w:p w:rsidR="002810F4" w:rsidRPr="002810F4" w:rsidRDefault="002810F4"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高等教育单位</w:t>
            </w:r>
          </w:p>
        </w:tc>
        <w:tc>
          <w:tcPr>
            <w:tcW w:w="1080" w:type="dxa"/>
            <w:noWrap/>
            <w:hideMark/>
          </w:tcPr>
          <w:p w:rsidR="002810F4" w:rsidRPr="002810F4" w:rsidRDefault="00534D5A"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1.9</w:t>
            </w:r>
            <w:r w:rsidR="002810F4" w:rsidRPr="002810F4">
              <w:rPr>
                <w:rFonts w:ascii="黑体" w:eastAsia="黑体" w:hAnsi="黑体" w:cs="宋体" w:hint="eastAsia"/>
                <w:color w:val="000000"/>
                <w:kern w:val="0"/>
                <w:sz w:val="22"/>
              </w:rPr>
              <w:t>%</w:t>
            </w:r>
          </w:p>
        </w:tc>
      </w:tr>
      <w:tr w:rsidR="002810F4" w:rsidRPr="002810F4" w:rsidTr="00CC52FC">
        <w:trPr>
          <w:trHeight w:val="270"/>
          <w:jc w:val="center"/>
        </w:trPr>
        <w:tc>
          <w:tcPr>
            <w:cnfStyle w:val="001000000000" w:firstRow="0" w:lastRow="0" w:firstColumn="1" w:lastColumn="0" w:oddVBand="0" w:evenVBand="0" w:oddHBand="0" w:evenHBand="0" w:firstRowFirstColumn="0" w:firstRowLastColumn="0" w:lastRowFirstColumn="0" w:lastRowLastColumn="0"/>
            <w:tcW w:w="3640" w:type="dxa"/>
            <w:vMerge/>
            <w:hideMark/>
          </w:tcPr>
          <w:p w:rsidR="002810F4" w:rsidRPr="002810F4" w:rsidRDefault="002810F4" w:rsidP="002810F4">
            <w:pPr>
              <w:widowControl/>
              <w:jc w:val="left"/>
              <w:rPr>
                <w:rFonts w:ascii="黑体" w:eastAsia="黑体" w:hAnsi="黑体" w:cs="宋体"/>
                <w:color w:val="000000"/>
                <w:kern w:val="0"/>
                <w:sz w:val="22"/>
              </w:rPr>
            </w:pPr>
          </w:p>
        </w:tc>
        <w:tc>
          <w:tcPr>
            <w:tcW w:w="2080" w:type="dxa"/>
            <w:noWrap/>
            <w:hideMark/>
          </w:tcPr>
          <w:p w:rsidR="002810F4" w:rsidRPr="002810F4" w:rsidRDefault="002810F4"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其他事业单位</w:t>
            </w:r>
          </w:p>
        </w:tc>
        <w:tc>
          <w:tcPr>
            <w:tcW w:w="1080" w:type="dxa"/>
            <w:noWrap/>
            <w:hideMark/>
          </w:tcPr>
          <w:p w:rsidR="002810F4" w:rsidRPr="002810F4" w:rsidRDefault="00286B52"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0.0</w:t>
            </w:r>
            <w:r w:rsidR="002810F4" w:rsidRPr="002810F4">
              <w:rPr>
                <w:rFonts w:ascii="黑体" w:eastAsia="黑体" w:hAnsi="黑体" w:cs="宋体" w:hint="eastAsia"/>
                <w:color w:val="000000"/>
                <w:kern w:val="0"/>
                <w:sz w:val="22"/>
              </w:rPr>
              <w:t>%</w:t>
            </w:r>
          </w:p>
        </w:tc>
      </w:tr>
      <w:tr w:rsidR="002810F4" w:rsidRPr="002810F4" w:rsidTr="00CC52F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640" w:type="dxa"/>
            <w:vMerge/>
            <w:hideMark/>
          </w:tcPr>
          <w:p w:rsidR="002810F4" w:rsidRPr="002810F4" w:rsidRDefault="002810F4" w:rsidP="002810F4">
            <w:pPr>
              <w:widowControl/>
              <w:jc w:val="left"/>
              <w:rPr>
                <w:rFonts w:ascii="黑体" w:eastAsia="黑体" w:hAnsi="黑体" w:cs="宋体"/>
                <w:color w:val="000000"/>
                <w:kern w:val="0"/>
                <w:sz w:val="22"/>
              </w:rPr>
            </w:pPr>
          </w:p>
        </w:tc>
        <w:tc>
          <w:tcPr>
            <w:tcW w:w="2080" w:type="dxa"/>
            <w:noWrap/>
            <w:hideMark/>
          </w:tcPr>
          <w:p w:rsidR="002810F4" w:rsidRPr="002810F4" w:rsidRDefault="002810F4"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艰苦行业事业单位</w:t>
            </w:r>
          </w:p>
        </w:tc>
        <w:tc>
          <w:tcPr>
            <w:tcW w:w="1080" w:type="dxa"/>
            <w:noWrap/>
            <w:hideMark/>
          </w:tcPr>
          <w:p w:rsidR="002810F4" w:rsidRPr="002810F4" w:rsidRDefault="002810F4"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0.0%</w:t>
            </w:r>
          </w:p>
        </w:tc>
      </w:tr>
      <w:tr w:rsidR="002810F4" w:rsidRPr="002810F4" w:rsidTr="00CC52FC">
        <w:trPr>
          <w:trHeight w:val="270"/>
          <w:jc w:val="center"/>
        </w:trPr>
        <w:tc>
          <w:tcPr>
            <w:cnfStyle w:val="001000000000" w:firstRow="0" w:lastRow="0" w:firstColumn="1" w:lastColumn="0" w:oddVBand="0" w:evenVBand="0" w:oddHBand="0" w:evenHBand="0" w:firstRowFirstColumn="0" w:firstRowLastColumn="0" w:lastRowFirstColumn="0" w:lastRowLastColumn="0"/>
            <w:tcW w:w="3640" w:type="dxa"/>
            <w:vMerge w:val="restart"/>
            <w:noWrap/>
            <w:hideMark/>
          </w:tcPr>
          <w:p w:rsidR="002810F4" w:rsidRPr="002810F4" w:rsidRDefault="002810F4" w:rsidP="002810F4">
            <w:pPr>
              <w:widowControl/>
              <w:jc w:val="center"/>
              <w:rPr>
                <w:rFonts w:ascii="黑体" w:eastAsia="黑体" w:hAnsi="黑体" w:cs="宋体"/>
                <w:color w:val="000000"/>
                <w:kern w:val="0"/>
                <w:sz w:val="22"/>
              </w:rPr>
            </w:pPr>
            <w:r w:rsidRPr="002810F4">
              <w:rPr>
                <w:rFonts w:ascii="黑体" w:eastAsia="黑体" w:hAnsi="黑体" w:cs="宋体" w:hint="eastAsia"/>
                <w:color w:val="000000"/>
                <w:kern w:val="0"/>
                <w:sz w:val="22"/>
              </w:rPr>
              <w:t>政府、部队</w:t>
            </w:r>
          </w:p>
          <w:p w:rsidR="002810F4" w:rsidRPr="002810F4" w:rsidRDefault="002810F4" w:rsidP="002810F4">
            <w:pPr>
              <w:widowControl/>
              <w:jc w:val="center"/>
              <w:rPr>
                <w:rFonts w:ascii="黑体" w:eastAsia="黑体" w:hAnsi="黑体" w:cs="宋体"/>
                <w:color w:val="000000"/>
                <w:kern w:val="0"/>
                <w:sz w:val="22"/>
              </w:rPr>
            </w:pPr>
            <w:r w:rsidRPr="002810F4">
              <w:rPr>
                <w:rFonts w:ascii="黑体" w:eastAsia="黑体" w:hAnsi="黑体" w:cs="宋体" w:hint="eastAsia"/>
                <w:color w:val="000000"/>
                <w:kern w:val="0"/>
                <w:sz w:val="22"/>
              </w:rPr>
              <w:t>（</w:t>
            </w:r>
            <w:r w:rsidR="00286B52">
              <w:rPr>
                <w:rFonts w:ascii="黑体" w:eastAsia="黑体" w:hAnsi="黑体" w:cs="宋体" w:hint="eastAsia"/>
                <w:color w:val="000000"/>
                <w:kern w:val="0"/>
                <w:sz w:val="22"/>
              </w:rPr>
              <w:t>9.4</w:t>
            </w:r>
            <w:r w:rsidRPr="002810F4">
              <w:rPr>
                <w:rFonts w:ascii="黑体" w:eastAsia="黑体" w:hAnsi="黑体" w:cs="宋体" w:hint="eastAsia"/>
                <w:color w:val="000000"/>
                <w:kern w:val="0"/>
                <w:sz w:val="22"/>
              </w:rPr>
              <w:t>%）</w:t>
            </w:r>
          </w:p>
        </w:tc>
        <w:tc>
          <w:tcPr>
            <w:tcW w:w="2080" w:type="dxa"/>
            <w:noWrap/>
            <w:hideMark/>
          </w:tcPr>
          <w:p w:rsidR="002810F4" w:rsidRPr="002810F4" w:rsidRDefault="002810F4"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部队</w:t>
            </w:r>
          </w:p>
        </w:tc>
        <w:tc>
          <w:tcPr>
            <w:tcW w:w="1080" w:type="dxa"/>
            <w:noWrap/>
            <w:hideMark/>
          </w:tcPr>
          <w:p w:rsidR="002810F4" w:rsidRPr="002810F4" w:rsidRDefault="002810F4"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2.7%</w:t>
            </w:r>
          </w:p>
        </w:tc>
      </w:tr>
      <w:tr w:rsidR="002810F4" w:rsidRPr="002810F4" w:rsidTr="00CC52F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640" w:type="dxa"/>
            <w:vMerge/>
            <w:hideMark/>
          </w:tcPr>
          <w:p w:rsidR="002810F4" w:rsidRPr="002810F4" w:rsidRDefault="002810F4" w:rsidP="002810F4">
            <w:pPr>
              <w:widowControl/>
              <w:jc w:val="left"/>
              <w:rPr>
                <w:rFonts w:ascii="黑体" w:eastAsia="黑体" w:hAnsi="黑体" w:cs="宋体"/>
                <w:color w:val="000000"/>
                <w:kern w:val="0"/>
                <w:sz w:val="22"/>
              </w:rPr>
            </w:pPr>
          </w:p>
        </w:tc>
        <w:tc>
          <w:tcPr>
            <w:tcW w:w="2080" w:type="dxa"/>
            <w:noWrap/>
            <w:hideMark/>
          </w:tcPr>
          <w:p w:rsidR="002810F4" w:rsidRPr="002810F4" w:rsidRDefault="002810F4"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党政机关</w:t>
            </w:r>
          </w:p>
        </w:tc>
        <w:tc>
          <w:tcPr>
            <w:tcW w:w="1080" w:type="dxa"/>
            <w:noWrap/>
            <w:hideMark/>
          </w:tcPr>
          <w:p w:rsidR="002810F4" w:rsidRPr="002810F4" w:rsidRDefault="002810F4"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6.8%</w:t>
            </w:r>
          </w:p>
        </w:tc>
      </w:tr>
    </w:tbl>
    <w:p w:rsidR="002810F4" w:rsidRPr="002810F4" w:rsidRDefault="002810F4" w:rsidP="002810F4">
      <w:pPr>
        <w:jc w:val="left"/>
        <w:rPr>
          <w:rFonts w:ascii="黑体" w:eastAsia="黑体" w:hAnsi="黑体"/>
        </w:rPr>
        <w:sectPr w:rsidR="002810F4" w:rsidRPr="002810F4" w:rsidSect="00CC52FC">
          <w:type w:val="continuous"/>
          <w:pgSz w:w="11906" w:h="16838"/>
          <w:pgMar w:top="1440" w:right="1800" w:bottom="1440" w:left="1800" w:header="851" w:footer="992" w:gutter="0"/>
          <w:cols w:space="425"/>
          <w:docGrid w:type="lines" w:linePitch="312"/>
        </w:sectPr>
      </w:pPr>
    </w:p>
    <w:p w:rsidR="002810F4" w:rsidRPr="002810F4" w:rsidRDefault="00500D03" w:rsidP="00333A9E">
      <w:pPr>
        <w:numPr>
          <w:ilvl w:val="0"/>
          <w:numId w:val="16"/>
        </w:numPr>
        <w:ind w:left="737" w:hanging="737"/>
        <w:jc w:val="left"/>
        <w:outlineLvl w:val="0"/>
        <w:rPr>
          <w:rFonts w:ascii="黑体" w:eastAsia="黑体" w:hAnsi="黑体"/>
          <w:sz w:val="32"/>
        </w:rPr>
      </w:pPr>
      <w:bookmarkStart w:id="15" w:name="_Toc500441693"/>
      <w:r>
        <w:rPr>
          <w:rFonts w:ascii="黑体" w:eastAsia="黑体" w:hAnsi="黑体" w:hint="eastAsia"/>
          <w:sz w:val="32"/>
        </w:rPr>
        <w:lastRenderedPageBreak/>
        <w:t>2017</w:t>
      </w:r>
      <w:r w:rsidR="002810F4" w:rsidRPr="002810F4">
        <w:rPr>
          <w:rFonts w:ascii="黑体" w:eastAsia="黑体" w:hAnsi="黑体" w:hint="eastAsia"/>
          <w:sz w:val="32"/>
        </w:rPr>
        <w:t>届毕业生就业创业基本情况</w:t>
      </w:r>
      <w:bookmarkEnd w:id="15"/>
    </w:p>
    <w:p w:rsidR="002810F4" w:rsidRPr="002810F4" w:rsidRDefault="00500D03" w:rsidP="00333A9E">
      <w:pPr>
        <w:numPr>
          <w:ilvl w:val="0"/>
          <w:numId w:val="9"/>
        </w:numPr>
        <w:ind w:left="737" w:hanging="737"/>
        <w:jc w:val="left"/>
        <w:outlineLvl w:val="1"/>
        <w:rPr>
          <w:rFonts w:ascii="黑体" w:eastAsia="黑体" w:hAnsi="黑体"/>
          <w:sz w:val="28"/>
        </w:rPr>
      </w:pPr>
      <w:bookmarkStart w:id="16" w:name="_Toc500441694"/>
      <w:r>
        <w:rPr>
          <w:rFonts w:ascii="黑体" w:eastAsia="黑体" w:hAnsi="黑体" w:hint="eastAsia"/>
          <w:sz w:val="28"/>
        </w:rPr>
        <w:t>2017</w:t>
      </w:r>
      <w:r w:rsidR="002810F4" w:rsidRPr="002810F4">
        <w:rPr>
          <w:rFonts w:ascii="黑体" w:eastAsia="黑体" w:hAnsi="黑体" w:hint="eastAsia"/>
          <w:sz w:val="28"/>
        </w:rPr>
        <w:t>届毕业研究生升学就业情况</w:t>
      </w:r>
      <w:bookmarkEnd w:id="16"/>
    </w:p>
    <w:p w:rsidR="002810F4" w:rsidRPr="002810F4" w:rsidRDefault="002810F4" w:rsidP="00333A9E">
      <w:pPr>
        <w:numPr>
          <w:ilvl w:val="0"/>
          <w:numId w:val="17"/>
        </w:numPr>
        <w:jc w:val="left"/>
        <w:outlineLvl w:val="2"/>
        <w:rPr>
          <w:rFonts w:ascii="黑体" w:eastAsia="黑体" w:hAnsi="黑体"/>
          <w:color w:val="2E74B5" w:themeColor="accent1" w:themeShade="BF"/>
          <w:sz w:val="24"/>
        </w:rPr>
      </w:pPr>
      <w:bookmarkStart w:id="17" w:name="_Toc500441695"/>
      <w:r w:rsidRPr="002810F4">
        <w:rPr>
          <w:rFonts w:ascii="黑体" w:eastAsia="黑体" w:hAnsi="黑体"/>
          <w:color w:val="2E74B5" w:themeColor="accent1" w:themeShade="BF"/>
          <w:sz w:val="24"/>
        </w:rPr>
        <w:t>生源情况</w:t>
      </w:r>
      <w:bookmarkEnd w:id="17"/>
    </w:p>
    <w:p w:rsidR="002810F4" w:rsidRPr="00190AAD" w:rsidRDefault="002810F4" w:rsidP="002810F4">
      <w:pPr>
        <w:ind w:firstLineChars="200" w:firstLine="420"/>
        <w:jc w:val="left"/>
        <w:rPr>
          <w:rFonts w:ascii="黑体" w:eastAsia="黑体" w:hAnsi="黑体"/>
          <w:color w:val="FF0000"/>
        </w:rPr>
      </w:pPr>
      <w:r w:rsidRPr="002810F4">
        <w:rPr>
          <w:rFonts w:ascii="黑体" w:eastAsia="黑体" w:hAnsi="黑体" w:hint="eastAsia"/>
        </w:rPr>
        <w:t>截至</w:t>
      </w:r>
      <w:r w:rsidR="00500D03">
        <w:rPr>
          <w:rFonts w:ascii="黑体" w:eastAsia="黑体" w:hAnsi="黑体" w:hint="eastAsia"/>
        </w:rPr>
        <w:t>2017</w:t>
      </w:r>
      <w:r w:rsidRPr="002810F4">
        <w:rPr>
          <w:rFonts w:ascii="黑体" w:eastAsia="黑体" w:hAnsi="黑体" w:hint="eastAsia"/>
        </w:rPr>
        <w:t>年</w:t>
      </w:r>
      <w:r w:rsidR="00500D03">
        <w:rPr>
          <w:rFonts w:ascii="黑体" w:eastAsia="黑体" w:hAnsi="黑体" w:hint="eastAsia"/>
        </w:rPr>
        <w:t>10</w:t>
      </w:r>
      <w:r w:rsidRPr="002810F4">
        <w:rPr>
          <w:rFonts w:ascii="黑体" w:eastAsia="黑体" w:hAnsi="黑体" w:hint="eastAsia"/>
        </w:rPr>
        <w:t>月</w:t>
      </w:r>
      <w:r w:rsidR="00792BAB">
        <w:rPr>
          <w:rFonts w:ascii="黑体" w:eastAsia="黑体" w:hAnsi="黑体" w:hint="eastAsia"/>
        </w:rPr>
        <w:t>31</w:t>
      </w:r>
      <w:r w:rsidRPr="002810F4">
        <w:rPr>
          <w:rFonts w:ascii="黑体" w:eastAsia="黑体" w:hAnsi="黑体" w:hint="eastAsia"/>
        </w:rPr>
        <w:t>日，我校</w:t>
      </w:r>
      <w:r w:rsidR="00500D03">
        <w:rPr>
          <w:rFonts w:ascii="黑体" w:eastAsia="黑体" w:hAnsi="黑体" w:hint="eastAsia"/>
        </w:rPr>
        <w:t>2017</w:t>
      </w:r>
      <w:r w:rsidRPr="002810F4">
        <w:rPr>
          <w:rFonts w:ascii="黑体" w:eastAsia="黑体" w:hAnsi="黑体" w:hint="eastAsia"/>
        </w:rPr>
        <w:t>届毕业研究生共2</w:t>
      </w:r>
      <w:r w:rsidR="00500D03">
        <w:rPr>
          <w:rFonts w:ascii="黑体" w:eastAsia="黑体" w:hAnsi="黑体"/>
        </w:rPr>
        <w:t>66</w:t>
      </w:r>
      <w:r w:rsidRPr="002810F4">
        <w:rPr>
          <w:rFonts w:ascii="黑体" w:eastAsia="黑体" w:hAnsi="黑体" w:hint="eastAsia"/>
        </w:rPr>
        <w:t>人（硕士2</w:t>
      </w:r>
      <w:r w:rsidR="00500D03">
        <w:rPr>
          <w:rFonts w:ascii="黑体" w:eastAsia="黑体" w:hAnsi="黑体"/>
        </w:rPr>
        <w:t>22</w:t>
      </w:r>
      <w:r w:rsidRPr="002810F4">
        <w:rPr>
          <w:rFonts w:ascii="黑体" w:eastAsia="黑体" w:hAnsi="黑体" w:hint="eastAsia"/>
        </w:rPr>
        <w:t>人、博士</w:t>
      </w:r>
      <w:r w:rsidR="00500D03">
        <w:rPr>
          <w:rFonts w:ascii="黑体" w:eastAsia="黑体" w:hAnsi="黑体" w:hint="eastAsia"/>
        </w:rPr>
        <w:t>44</w:t>
      </w:r>
      <w:r w:rsidRPr="002810F4">
        <w:rPr>
          <w:rFonts w:ascii="黑体" w:eastAsia="黑体" w:hAnsi="黑体" w:hint="eastAsia"/>
        </w:rPr>
        <w:t>人），其中男生为</w:t>
      </w:r>
      <w:r w:rsidR="006576A5">
        <w:rPr>
          <w:rFonts w:ascii="黑体" w:eastAsia="黑体" w:hAnsi="黑体" w:hint="eastAsia"/>
        </w:rPr>
        <w:t>226</w:t>
      </w:r>
      <w:r w:rsidRPr="002810F4">
        <w:rPr>
          <w:rFonts w:ascii="黑体" w:eastAsia="黑体" w:hAnsi="黑体" w:hint="eastAsia"/>
        </w:rPr>
        <w:t>人，占8</w:t>
      </w:r>
      <w:r w:rsidR="006576A5">
        <w:rPr>
          <w:rFonts w:ascii="黑体" w:eastAsia="黑体" w:hAnsi="黑体"/>
        </w:rPr>
        <w:t>4.96</w:t>
      </w:r>
      <w:r w:rsidRPr="002810F4">
        <w:rPr>
          <w:rFonts w:ascii="黑体" w:eastAsia="黑体" w:hAnsi="黑体" w:hint="eastAsia"/>
        </w:rPr>
        <w:t>%，女生为</w:t>
      </w:r>
      <w:r w:rsidR="006576A5">
        <w:rPr>
          <w:rFonts w:ascii="黑体" w:eastAsia="黑体" w:hAnsi="黑体" w:hint="eastAsia"/>
        </w:rPr>
        <w:t>40</w:t>
      </w:r>
      <w:r w:rsidRPr="002810F4">
        <w:rPr>
          <w:rFonts w:ascii="黑体" w:eastAsia="黑体" w:hAnsi="黑体" w:hint="eastAsia"/>
        </w:rPr>
        <w:t>人，占1</w:t>
      </w:r>
      <w:r w:rsidR="006576A5">
        <w:rPr>
          <w:rFonts w:ascii="黑体" w:eastAsia="黑体" w:hAnsi="黑体"/>
        </w:rPr>
        <w:t>5.04</w:t>
      </w:r>
      <w:r w:rsidRPr="002810F4">
        <w:rPr>
          <w:rFonts w:ascii="黑体" w:eastAsia="黑体" w:hAnsi="黑体" w:hint="eastAsia"/>
        </w:rPr>
        <w:t>%；毕业生中参加就业者</w:t>
      </w:r>
      <w:r w:rsidR="006576A5">
        <w:rPr>
          <w:rFonts w:ascii="黑体" w:eastAsia="黑体" w:hAnsi="黑体"/>
        </w:rPr>
        <w:t>265</w:t>
      </w:r>
      <w:r w:rsidRPr="002810F4">
        <w:rPr>
          <w:rFonts w:ascii="黑体" w:eastAsia="黑体" w:hAnsi="黑体" w:hint="eastAsia"/>
        </w:rPr>
        <w:t>人（硕士就业</w:t>
      </w:r>
      <w:r w:rsidR="006576A5">
        <w:rPr>
          <w:rFonts w:ascii="黑体" w:eastAsia="黑体" w:hAnsi="黑体"/>
        </w:rPr>
        <w:t>221</w:t>
      </w:r>
      <w:r w:rsidRPr="002810F4">
        <w:rPr>
          <w:rFonts w:ascii="黑体" w:eastAsia="黑体" w:hAnsi="黑体" w:hint="eastAsia"/>
        </w:rPr>
        <w:t>人、博士就业</w:t>
      </w:r>
      <w:r w:rsidR="006576A5">
        <w:rPr>
          <w:rFonts w:ascii="黑体" w:eastAsia="黑体" w:hAnsi="黑体"/>
        </w:rPr>
        <w:t>44</w:t>
      </w:r>
      <w:r w:rsidRPr="002810F4">
        <w:rPr>
          <w:rFonts w:ascii="黑体" w:eastAsia="黑体" w:hAnsi="黑体" w:hint="eastAsia"/>
        </w:rPr>
        <w:t>人）。毕业生省内生源</w:t>
      </w:r>
      <w:r w:rsidR="006576A5">
        <w:rPr>
          <w:rFonts w:ascii="黑体" w:eastAsia="黑体" w:hAnsi="黑体" w:hint="eastAsia"/>
        </w:rPr>
        <w:t>71</w:t>
      </w:r>
      <w:r w:rsidRPr="002810F4">
        <w:rPr>
          <w:rFonts w:ascii="黑体" w:eastAsia="黑体" w:hAnsi="黑体" w:hint="eastAsia"/>
        </w:rPr>
        <w:t>人，省外生源</w:t>
      </w:r>
      <w:r w:rsidR="006576A5">
        <w:rPr>
          <w:rFonts w:ascii="黑体" w:eastAsia="黑体" w:hAnsi="黑体" w:hint="eastAsia"/>
        </w:rPr>
        <w:t>195</w:t>
      </w:r>
      <w:r w:rsidRPr="002810F4">
        <w:rPr>
          <w:rFonts w:ascii="黑体" w:eastAsia="黑体" w:hAnsi="黑体" w:hint="eastAsia"/>
        </w:rPr>
        <w:t>人。</w:t>
      </w:r>
    </w:p>
    <w:p w:rsidR="002810F4" w:rsidRPr="002810F4" w:rsidRDefault="000B0B14" w:rsidP="002810F4">
      <w:pPr>
        <w:jc w:val="left"/>
        <w:rPr>
          <w:rFonts w:ascii="黑体" w:eastAsia="黑体" w:hAnsi="黑体"/>
        </w:rPr>
      </w:pPr>
      <w:r>
        <w:rPr>
          <w:noProof/>
        </w:rPr>
        <w:drawing>
          <wp:inline distT="0" distB="0" distL="0" distR="0" wp14:anchorId="461C1058" wp14:editId="045CB10C">
            <wp:extent cx="4572000" cy="2715611"/>
            <wp:effectExtent l="0" t="0" r="0" b="8890"/>
            <wp:docPr id="5" name="图表 5">
              <a:extLst xmlns:a="http://schemas.openxmlformats.org/drawingml/2006/main">
                <a:ext uri="{FF2B5EF4-FFF2-40B4-BE49-F238E27FC236}">
                  <a16:creationId xmlns:a16="http://schemas.microsoft.com/office/drawing/2014/main" id="{1B05EA9F-408E-46B9-9DDE-14F69B77E7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2810F4" w:rsidRPr="002810F4">
        <w:rPr>
          <w:rFonts w:ascii="黑体" w:eastAsia="黑体" w:hAnsi="黑体"/>
        </w:rPr>
        <w:br w:type="textWrapping" w:clear="all"/>
      </w:r>
    </w:p>
    <w:tbl>
      <w:tblPr>
        <w:tblStyle w:val="4-51"/>
        <w:tblW w:w="7712" w:type="dxa"/>
        <w:jc w:val="center"/>
        <w:tblLook w:val="04A0" w:firstRow="1" w:lastRow="0" w:firstColumn="1" w:lastColumn="0" w:noHBand="0" w:noVBand="1"/>
      </w:tblPr>
      <w:tblGrid>
        <w:gridCol w:w="1418"/>
        <w:gridCol w:w="1973"/>
        <w:gridCol w:w="1227"/>
        <w:gridCol w:w="1227"/>
        <w:gridCol w:w="836"/>
        <w:gridCol w:w="1031"/>
      </w:tblGrid>
      <w:tr w:rsidR="002810F4" w:rsidRPr="002810F4" w:rsidTr="00CC52FC">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418" w:type="dxa"/>
            <w:vMerge w:val="restart"/>
            <w:noWrap/>
            <w:hideMark/>
          </w:tcPr>
          <w:p w:rsidR="002810F4" w:rsidRPr="002810F4" w:rsidRDefault="002810F4" w:rsidP="002810F4">
            <w:pPr>
              <w:widowControl/>
              <w:jc w:val="center"/>
              <w:rPr>
                <w:rFonts w:ascii="黑体" w:eastAsia="黑体" w:hAnsi="黑体" w:cs="宋体"/>
                <w:color w:val="000000"/>
                <w:kern w:val="0"/>
                <w:sz w:val="22"/>
              </w:rPr>
            </w:pPr>
            <w:r w:rsidRPr="002810F4">
              <w:rPr>
                <w:rFonts w:ascii="黑体" w:eastAsia="黑体" w:hAnsi="黑体" w:cs="宋体" w:hint="eastAsia"/>
                <w:color w:val="000000"/>
                <w:kern w:val="0"/>
                <w:sz w:val="22"/>
              </w:rPr>
              <w:t>学历</w:t>
            </w:r>
          </w:p>
        </w:tc>
        <w:tc>
          <w:tcPr>
            <w:tcW w:w="1973" w:type="dxa"/>
            <w:vMerge w:val="restart"/>
            <w:noWrap/>
            <w:hideMark/>
          </w:tcPr>
          <w:p w:rsidR="002810F4" w:rsidRPr="002810F4" w:rsidRDefault="002810F4" w:rsidP="002810F4">
            <w:pPr>
              <w:widowControl/>
              <w:jc w:val="center"/>
              <w:cnfStyle w:val="100000000000" w:firstRow="1"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总人数</w:t>
            </w:r>
          </w:p>
        </w:tc>
        <w:tc>
          <w:tcPr>
            <w:tcW w:w="4321" w:type="dxa"/>
            <w:gridSpan w:val="4"/>
            <w:noWrap/>
            <w:hideMark/>
          </w:tcPr>
          <w:p w:rsidR="002810F4" w:rsidRPr="002810F4" w:rsidRDefault="002810F4" w:rsidP="002810F4">
            <w:pPr>
              <w:widowControl/>
              <w:jc w:val="center"/>
              <w:cnfStyle w:val="100000000000" w:firstRow="1"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培养方式</w:t>
            </w:r>
          </w:p>
        </w:tc>
      </w:tr>
      <w:tr w:rsidR="002810F4" w:rsidRPr="002810F4" w:rsidTr="00CC52F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418" w:type="dxa"/>
            <w:vMerge/>
            <w:hideMark/>
          </w:tcPr>
          <w:p w:rsidR="002810F4" w:rsidRPr="002810F4" w:rsidRDefault="002810F4" w:rsidP="002810F4">
            <w:pPr>
              <w:widowControl/>
              <w:jc w:val="center"/>
              <w:rPr>
                <w:rFonts w:ascii="黑体" w:eastAsia="黑体" w:hAnsi="黑体" w:cs="宋体"/>
                <w:color w:val="000000"/>
                <w:kern w:val="0"/>
                <w:sz w:val="22"/>
              </w:rPr>
            </w:pPr>
          </w:p>
        </w:tc>
        <w:tc>
          <w:tcPr>
            <w:tcW w:w="1973" w:type="dxa"/>
            <w:vMerge/>
            <w:hideMark/>
          </w:tcPr>
          <w:p w:rsidR="002810F4" w:rsidRPr="002810F4" w:rsidRDefault="002810F4"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p>
        </w:tc>
        <w:tc>
          <w:tcPr>
            <w:tcW w:w="1227" w:type="dxa"/>
            <w:noWrap/>
            <w:hideMark/>
          </w:tcPr>
          <w:p w:rsidR="002810F4" w:rsidRPr="002810F4" w:rsidRDefault="002810F4"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非定向</w:t>
            </w:r>
          </w:p>
        </w:tc>
        <w:tc>
          <w:tcPr>
            <w:tcW w:w="1227" w:type="dxa"/>
            <w:noWrap/>
            <w:hideMark/>
          </w:tcPr>
          <w:p w:rsidR="002810F4" w:rsidRPr="002810F4" w:rsidRDefault="002810F4"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比例</w:t>
            </w:r>
          </w:p>
        </w:tc>
        <w:tc>
          <w:tcPr>
            <w:tcW w:w="836" w:type="dxa"/>
            <w:noWrap/>
            <w:hideMark/>
          </w:tcPr>
          <w:p w:rsidR="002810F4" w:rsidRPr="002810F4" w:rsidRDefault="002810F4"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定向</w:t>
            </w:r>
          </w:p>
        </w:tc>
        <w:tc>
          <w:tcPr>
            <w:tcW w:w="1031" w:type="dxa"/>
            <w:noWrap/>
            <w:hideMark/>
          </w:tcPr>
          <w:p w:rsidR="002810F4" w:rsidRPr="002810F4" w:rsidRDefault="002810F4"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比例</w:t>
            </w:r>
          </w:p>
        </w:tc>
      </w:tr>
      <w:tr w:rsidR="002810F4" w:rsidRPr="002810F4" w:rsidTr="00CC52FC">
        <w:trPr>
          <w:trHeight w:val="270"/>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rsidR="002810F4" w:rsidRPr="002810F4" w:rsidRDefault="002810F4" w:rsidP="002810F4">
            <w:pPr>
              <w:widowControl/>
              <w:jc w:val="center"/>
              <w:rPr>
                <w:rFonts w:ascii="黑体" w:eastAsia="黑体" w:hAnsi="黑体" w:cs="宋体"/>
                <w:color w:val="000000"/>
                <w:kern w:val="0"/>
                <w:sz w:val="22"/>
              </w:rPr>
            </w:pPr>
            <w:r w:rsidRPr="002810F4">
              <w:rPr>
                <w:rFonts w:ascii="黑体" w:eastAsia="黑体" w:hAnsi="黑体" w:cs="宋体" w:hint="eastAsia"/>
                <w:color w:val="000000"/>
                <w:kern w:val="0"/>
                <w:sz w:val="22"/>
              </w:rPr>
              <w:t>硕士</w:t>
            </w:r>
          </w:p>
        </w:tc>
        <w:tc>
          <w:tcPr>
            <w:tcW w:w="1973" w:type="dxa"/>
            <w:noWrap/>
            <w:hideMark/>
          </w:tcPr>
          <w:p w:rsidR="002810F4" w:rsidRPr="002810F4" w:rsidRDefault="002810F4"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2</w:t>
            </w:r>
            <w:r w:rsidR="00E34B36">
              <w:rPr>
                <w:rFonts w:ascii="黑体" w:eastAsia="黑体" w:hAnsi="黑体" w:cs="宋体"/>
                <w:color w:val="000000"/>
                <w:kern w:val="0"/>
                <w:sz w:val="22"/>
              </w:rPr>
              <w:t>22</w:t>
            </w:r>
          </w:p>
        </w:tc>
        <w:tc>
          <w:tcPr>
            <w:tcW w:w="1227" w:type="dxa"/>
            <w:noWrap/>
            <w:hideMark/>
          </w:tcPr>
          <w:p w:rsidR="002810F4" w:rsidRPr="002810F4" w:rsidRDefault="00E67B93"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219</w:t>
            </w:r>
          </w:p>
        </w:tc>
        <w:tc>
          <w:tcPr>
            <w:tcW w:w="1227" w:type="dxa"/>
            <w:noWrap/>
            <w:hideMark/>
          </w:tcPr>
          <w:p w:rsidR="002810F4" w:rsidRPr="002810F4" w:rsidRDefault="00DB7CDE"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98.65</w:t>
            </w:r>
            <w:r w:rsidR="002810F4" w:rsidRPr="002810F4">
              <w:rPr>
                <w:rFonts w:ascii="黑体" w:eastAsia="黑体" w:hAnsi="黑体" w:cs="宋体" w:hint="eastAsia"/>
                <w:color w:val="000000"/>
                <w:kern w:val="0"/>
                <w:sz w:val="22"/>
              </w:rPr>
              <w:t>%</w:t>
            </w:r>
          </w:p>
        </w:tc>
        <w:tc>
          <w:tcPr>
            <w:tcW w:w="836" w:type="dxa"/>
            <w:noWrap/>
            <w:hideMark/>
          </w:tcPr>
          <w:p w:rsidR="002810F4" w:rsidRPr="002810F4" w:rsidRDefault="00E67B93"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3</w:t>
            </w:r>
          </w:p>
        </w:tc>
        <w:tc>
          <w:tcPr>
            <w:tcW w:w="1031" w:type="dxa"/>
            <w:noWrap/>
            <w:hideMark/>
          </w:tcPr>
          <w:p w:rsidR="002810F4" w:rsidRPr="002810F4" w:rsidRDefault="00DB7CDE"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1.35</w:t>
            </w:r>
            <w:r w:rsidR="002810F4" w:rsidRPr="002810F4">
              <w:rPr>
                <w:rFonts w:ascii="黑体" w:eastAsia="黑体" w:hAnsi="黑体" w:cs="宋体" w:hint="eastAsia"/>
                <w:color w:val="000000"/>
                <w:kern w:val="0"/>
                <w:sz w:val="22"/>
              </w:rPr>
              <w:t>%</w:t>
            </w:r>
          </w:p>
        </w:tc>
      </w:tr>
      <w:tr w:rsidR="002810F4" w:rsidRPr="002810F4" w:rsidTr="00DB7CDE">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rsidR="002810F4" w:rsidRPr="002810F4" w:rsidRDefault="002810F4" w:rsidP="002810F4">
            <w:pPr>
              <w:widowControl/>
              <w:jc w:val="center"/>
              <w:rPr>
                <w:rFonts w:ascii="黑体" w:eastAsia="黑体" w:hAnsi="黑体" w:cs="宋体"/>
                <w:color w:val="000000"/>
                <w:kern w:val="0"/>
                <w:sz w:val="22"/>
              </w:rPr>
            </w:pPr>
            <w:r w:rsidRPr="002810F4">
              <w:rPr>
                <w:rFonts w:ascii="黑体" w:eastAsia="黑体" w:hAnsi="黑体" w:cs="宋体" w:hint="eastAsia"/>
                <w:color w:val="000000"/>
                <w:kern w:val="0"/>
                <w:sz w:val="22"/>
              </w:rPr>
              <w:t>博士</w:t>
            </w:r>
          </w:p>
        </w:tc>
        <w:tc>
          <w:tcPr>
            <w:tcW w:w="1973" w:type="dxa"/>
            <w:noWrap/>
            <w:hideMark/>
          </w:tcPr>
          <w:p w:rsidR="002810F4" w:rsidRPr="002810F4" w:rsidRDefault="00E34B36"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44</w:t>
            </w:r>
          </w:p>
        </w:tc>
        <w:tc>
          <w:tcPr>
            <w:tcW w:w="1227" w:type="dxa"/>
            <w:noWrap/>
            <w:vAlign w:val="center"/>
            <w:hideMark/>
          </w:tcPr>
          <w:p w:rsidR="002810F4" w:rsidRPr="002810F4" w:rsidRDefault="00DB7CDE" w:rsidP="00DB7CDE">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37</w:t>
            </w:r>
          </w:p>
        </w:tc>
        <w:tc>
          <w:tcPr>
            <w:tcW w:w="1227" w:type="dxa"/>
            <w:noWrap/>
            <w:hideMark/>
          </w:tcPr>
          <w:p w:rsidR="002810F4" w:rsidRPr="002810F4" w:rsidRDefault="00DB7CDE"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84.09</w:t>
            </w:r>
            <w:r w:rsidR="002810F4" w:rsidRPr="002810F4">
              <w:rPr>
                <w:rFonts w:ascii="黑体" w:eastAsia="黑体" w:hAnsi="黑体" w:cs="宋体" w:hint="eastAsia"/>
                <w:color w:val="000000"/>
                <w:kern w:val="0"/>
                <w:sz w:val="22"/>
              </w:rPr>
              <w:t>%</w:t>
            </w:r>
          </w:p>
        </w:tc>
        <w:tc>
          <w:tcPr>
            <w:tcW w:w="836" w:type="dxa"/>
            <w:noWrap/>
            <w:hideMark/>
          </w:tcPr>
          <w:p w:rsidR="002810F4" w:rsidRPr="002810F4" w:rsidRDefault="00DB7CDE"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7</w:t>
            </w:r>
          </w:p>
        </w:tc>
        <w:tc>
          <w:tcPr>
            <w:tcW w:w="1031" w:type="dxa"/>
            <w:noWrap/>
            <w:hideMark/>
          </w:tcPr>
          <w:p w:rsidR="002810F4" w:rsidRPr="002810F4" w:rsidRDefault="00DB7CDE"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15.91</w:t>
            </w:r>
            <w:r w:rsidR="002810F4" w:rsidRPr="002810F4">
              <w:rPr>
                <w:rFonts w:ascii="黑体" w:eastAsia="黑体" w:hAnsi="黑体" w:cs="宋体" w:hint="eastAsia"/>
                <w:color w:val="000000"/>
                <w:kern w:val="0"/>
                <w:sz w:val="22"/>
              </w:rPr>
              <w:t>%</w:t>
            </w:r>
          </w:p>
        </w:tc>
      </w:tr>
      <w:tr w:rsidR="002810F4" w:rsidRPr="002810F4" w:rsidTr="00CC52FC">
        <w:trPr>
          <w:trHeight w:val="270"/>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rsidR="002810F4" w:rsidRPr="002810F4" w:rsidRDefault="002810F4" w:rsidP="002810F4">
            <w:pPr>
              <w:widowControl/>
              <w:jc w:val="center"/>
              <w:rPr>
                <w:rFonts w:ascii="黑体" w:eastAsia="黑体" w:hAnsi="黑体" w:cs="宋体"/>
                <w:color w:val="000000"/>
                <w:kern w:val="0"/>
                <w:sz w:val="22"/>
              </w:rPr>
            </w:pPr>
            <w:r w:rsidRPr="002810F4">
              <w:rPr>
                <w:rFonts w:ascii="黑体" w:eastAsia="黑体" w:hAnsi="黑体" w:cs="宋体" w:hint="eastAsia"/>
                <w:color w:val="000000"/>
                <w:kern w:val="0"/>
                <w:sz w:val="22"/>
              </w:rPr>
              <w:t>合计</w:t>
            </w:r>
          </w:p>
        </w:tc>
        <w:tc>
          <w:tcPr>
            <w:tcW w:w="1973" w:type="dxa"/>
            <w:noWrap/>
            <w:hideMark/>
          </w:tcPr>
          <w:p w:rsidR="002810F4" w:rsidRPr="002810F4" w:rsidRDefault="002810F4"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2</w:t>
            </w:r>
            <w:r w:rsidR="00E34B36">
              <w:rPr>
                <w:rFonts w:ascii="黑体" w:eastAsia="黑体" w:hAnsi="黑体" w:cs="宋体"/>
                <w:color w:val="000000"/>
                <w:kern w:val="0"/>
                <w:sz w:val="22"/>
              </w:rPr>
              <w:t>66</w:t>
            </w:r>
          </w:p>
        </w:tc>
        <w:tc>
          <w:tcPr>
            <w:tcW w:w="1227" w:type="dxa"/>
            <w:noWrap/>
            <w:hideMark/>
          </w:tcPr>
          <w:p w:rsidR="002810F4" w:rsidRPr="002810F4" w:rsidRDefault="00DB7CDE"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256</w:t>
            </w:r>
          </w:p>
        </w:tc>
        <w:tc>
          <w:tcPr>
            <w:tcW w:w="1227" w:type="dxa"/>
            <w:noWrap/>
            <w:hideMark/>
          </w:tcPr>
          <w:p w:rsidR="002810F4" w:rsidRPr="002810F4" w:rsidRDefault="00DB7CDE"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96.24</w:t>
            </w:r>
            <w:r w:rsidR="002810F4" w:rsidRPr="002810F4">
              <w:rPr>
                <w:rFonts w:ascii="黑体" w:eastAsia="黑体" w:hAnsi="黑体" w:cs="宋体" w:hint="eastAsia"/>
                <w:color w:val="000000"/>
                <w:kern w:val="0"/>
                <w:sz w:val="22"/>
              </w:rPr>
              <w:t>%</w:t>
            </w:r>
          </w:p>
        </w:tc>
        <w:tc>
          <w:tcPr>
            <w:tcW w:w="836" w:type="dxa"/>
            <w:noWrap/>
            <w:hideMark/>
          </w:tcPr>
          <w:p w:rsidR="002810F4" w:rsidRPr="002810F4" w:rsidRDefault="00DB7CDE"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10</w:t>
            </w:r>
          </w:p>
        </w:tc>
        <w:tc>
          <w:tcPr>
            <w:tcW w:w="1031" w:type="dxa"/>
            <w:noWrap/>
            <w:hideMark/>
          </w:tcPr>
          <w:p w:rsidR="002810F4" w:rsidRPr="002810F4" w:rsidRDefault="00DB7CDE"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3.76</w:t>
            </w:r>
            <w:r w:rsidR="002810F4" w:rsidRPr="002810F4">
              <w:rPr>
                <w:rFonts w:ascii="黑体" w:eastAsia="黑体" w:hAnsi="黑体" w:cs="宋体" w:hint="eastAsia"/>
                <w:color w:val="000000"/>
                <w:kern w:val="0"/>
                <w:sz w:val="22"/>
              </w:rPr>
              <w:t>%</w:t>
            </w:r>
          </w:p>
        </w:tc>
      </w:tr>
    </w:tbl>
    <w:p w:rsidR="002810F4" w:rsidRPr="002810F4" w:rsidRDefault="002810F4" w:rsidP="00333A9E">
      <w:pPr>
        <w:numPr>
          <w:ilvl w:val="0"/>
          <w:numId w:val="17"/>
        </w:numPr>
        <w:spacing w:before="120" w:after="120"/>
        <w:ind w:left="480" w:hangingChars="200" w:hanging="480"/>
        <w:jc w:val="left"/>
        <w:outlineLvl w:val="2"/>
        <w:rPr>
          <w:rFonts w:ascii="黑体" w:eastAsia="黑体" w:hAnsi="黑体"/>
          <w:color w:val="2E74B5" w:themeColor="accent1" w:themeShade="BF"/>
          <w:sz w:val="24"/>
        </w:rPr>
      </w:pPr>
      <w:bookmarkStart w:id="18" w:name="_Toc500441696"/>
      <w:r w:rsidRPr="002810F4">
        <w:rPr>
          <w:rFonts w:ascii="黑体" w:eastAsia="黑体" w:hAnsi="黑体"/>
          <w:color w:val="2E74B5" w:themeColor="accent1" w:themeShade="BF"/>
          <w:sz w:val="24"/>
        </w:rPr>
        <w:t>年终初次就业率</w:t>
      </w:r>
      <w:bookmarkEnd w:id="18"/>
    </w:p>
    <w:p w:rsidR="002810F4" w:rsidRPr="002810F4" w:rsidRDefault="002810F4" w:rsidP="002810F4">
      <w:pPr>
        <w:numPr>
          <w:ilvl w:val="0"/>
          <w:numId w:val="18"/>
        </w:numPr>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硕士生初次就业率</w:t>
      </w:r>
    </w:p>
    <w:p w:rsidR="002810F4" w:rsidRPr="002810F4" w:rsidRDefault="00C52AD8" w:rsidP="002810F4">
      <w:pPr>
        <w:ind w:firstLine="420"/>
        <w:jc w:val="left"/>
        <w:rPr>
          <w:rFonts w:ascii="黑体" w:eastAsia="黑体" w:hAnsi="黑体"/>
        </w:rPr>
      </w:pPr>
      <w:r>
        <w:rPr>
          <w:rFonts w:ascii="黑体" w:eastAsia="黑体" w:hAnsi="黑体" w:hint="eastAsia"/>
        </w:rPr>
        <w:t>2017</w:t>
      </w:r>
      <w:r w:rsidR="002810F4" w:rsidRPr="002810F4">
        <w:rPr>
          <w:rFonts w:ascii="黑体" w:eastAsia="黑体" w:hAnsi="黑体" w:hint="eastAsia"/>
        </w:rPr>
        <w:t>届硕士毕业生总人数为</w:t>
      </w:r>
      <w:r>
        <w:rPr>
          <w:rFonts w:ascii="黑体" w:eastAsia="黑体" w:hAnsi="黑体" w:hint="eastAsia"/>
        </w:rPr>
        <w:t>222</w:t>
      </w:r>
      <w:r w:rsidR="002810F4" w:rsidRPr="002810F4">
        <w:rPr>
          <w:rFonts w:ascii="黑体" w:eastAsia="黑体" w:hAnsi="黑体" w:hint="eastAsia"/>
        </w:rPr>
        <w:t>人（男生</w:t>
      </w:r>
      <w:r>
        <w:rPr>
          <w:rFonts w:ascii="黑体" w:eastAsia="黑体" w:hAnsi="黑体" w:hint="eastAsia"/>
        </w:rPr>
        <w:t>187</w:t>
      </w:r>
      <w:r w:rsidR="002810F4" w:rsidRPr="002810F4">
        <w:rPr>
          <w:rFonts w:ascii="黑体" w:eastAsia="黑体" w:hAnsi="黑体" w:hint="eastAsia"/>
        </w:rPr>
        <w:t>人，女生</w:t>
      </w:r>
      <w:r>
        <w:rPr>
          <w:rFonts w:ascii="黑体" w:eastAsia="黑体" w:hAnsi="黑体"/>
        </w:rPr>
        <w:t>35</w:t>
      </w:r>
      <w:r w:rsidR="002810F4" w:rsidRPr="002810F4">
        <w:rPr>
          <w:rFonts w:ascii="黑体" w:eastAsia="黑体" w:hAnsi="黑体" w:hint="eastAsia"/>
        </w:rPr>
        <w:t>人）。截至</w:t>
      </w:r>
      <w:r>
        <w:rPr>
          <w:rFonts w:ascii="黑体" w:eastAsia="黑体" w:hAnsi="黑体" w:hint="eastAsia"/>
        </w:rPr>
        <w:t>10</w:t>
      </w:r>
      <w:r w:rsidR="002810F4" w:rsidRPr="002810F4">
        <w:rPr>
          <w:rFonts w:ascii="黑体" w:eastAsia="黑体" w:hAnsi="黑体" w:hint="eastAsia"/>
        </w:rPr>
        <w:t>月</w:t>
      </w:r>
      <w:r>
        <w:rPr>
          <w:rFonts w:ascii="黑体" w:eastAsia="黑体" w:hAnsi="黑体" w:hint="eastAsia"/>
        </w:rPr>
        <w:t>31</w:t>
      </w:r>
      <w:r w:rsidR="002810F4" w:rsidRPr="002810F4">
        <w:rPr>
          <w:rFonts w:ascii="黑体" w:eastAsia="黑体" w:hAnsi="黑体" w:hint="eastAsia"/>
        </w:rPr>
        <w:t>日，</w:t>
      </w:r>
      <w:r>
        <w:rPr>
          <w:rFonts w:ascii="黑体" w:eastAsia="黑体" w:hAnsi="黑体" w:hint="eastAsia"/>
        </w:rPr>
        <w:t>2017</w:t>
      </w:r>
      <w:r w:rsidR="002810F4" w:rsidRPr="002810F4">
        <w:rPr>
          <w:rFonts w:ascii="黑体" w:eastAsia="黑体" w:hAnsi="黑体" w:hint="eastAsia"/>
        </w:rPr>
        <w:t>届硕士毕业生就业人数为</w:t>
      </w:r>
      <w:r>
        <w:rPr>
          <w:rFonts w:ascii="黑体" w:eastAsia="黑体" w:hAnsi="黑体"/>
        </w:rPr>
        <w:t>221</w:t>
      </w:r>
      <w:r w:rsidR="002810F4" w:rsidRPr="002810F4">
        <w:rPr>
          <w:rFonts w:ascii="黑体" w:eastAsia="黑体" w:hAnsi="黑体" w:hint="eastAsia"/>
        </w:rPr>
        <w:t>，就业率为9</w:t>
      </w:r>
      <w:r>
        <w:rPr>
          <w:rFonts w:ascii="黑体" w:eastAsia="黑体" w:hAnsi="黑体"/>
        </w:rPr>
        <w:t>9.55</w:t>
      </w:r>
      <w:r w:rsidR="002810F4" w:rsidRPr="002810F4">
        <w:rPr>
          <w:rFonts w:ascii="黑体" w:eastAsia="黑体" w:hAnsi="黑体" w:hint="eastAsia"/>
        </w:rPr>
        <w:t>%。</w:t>
      </w:r>
    </w:p>
    <w:p w:rsidR="002810F4" w:rsidRPr="002810F4" w:rsidRDefault="006542A7" w:rsidP="002810F4">
      <w:pPr>
        <w:jc w:val="center"/>
        <w:rPr>
          <w:rFonts w:ascii="黑体" w:eastAsia="黑体" w:hAnsi="黑体"/>
        </w:rPr>
      </w:pPr>
      <w:r>
        <w:rPr>
          <w:noProof/>
        </w:rPr>
        <w:lastRenderedPageBreak/>
        <w:drawing>
          <wp:inline distT="0" distB="0" distL="0" distR="0" wp14:anchorId="3CE6507F" wp14:editId="3CF1DFE5">
            <wp:extent cx="4572000" cy="2715611"/>
            <wp:effectExtent l="0" t="0" r="0" b="8890"/>
            <wp:docPr id="6" name="图表 6">
              <a:extLst xmlns:a="http://schemas.openxmlformats.org/drawingml/2006/main">
                <a:ext uri="{FF2B5EF4-FFF2-40B4-BE49-F238E27FC236}">
                  <a16:creationId xmlns:a16="http://schemas.microsoft.com/office/drawing/2014/main" id="{61C4EC13-6EA0-467E-8338-2A3B0FAE7F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810F4" w:rsidRPr="002810F4" w:rsidRDefault="009A7661" w:rsidP="002810F4">
      <w:pPr>
        <w:jc w:val="center"/>
        <w:rPr>
          <w:rFonts w:ascii="黑体" w:eastAsia="黑体" w:hAnsi="黑体"/>
        </w:rPr>
      </w:pPr>
      <w:r>
        <w:rPr>
          <w:noProof/>
        </w:rPr>
        <w:drawing>
          <wp:inline distT="0" distB="0" distL="0" distR="0" wp14:anchorId="4A0182AC" wp14:editId="36FED202">
            <wp:extent cx="4572000" cy="2781300"/>
            <wp:effectExtent l="0" t="0" r="0" b="0"/>
            <wp:docPr id="7" name="图表 7">
              <a:extLst xmlns:a="http://schemas.openxmlformats.org/drawingml/2006/main">
                <a:ext uri="{FF2B5EF4-FFF2-40B4-BE49-F238E27FC236}">
                  <a16:creationId xmlns:a16="http://schemas.microsoft.com/office/drawing/2014/main" id="{101787C6-C062-4995-A510-84AE2BF24A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810F4" w:rsidRPr="002810F4" w:rsidRDefault="002810F4" w:rsidP="002810F4">
      <w:pPr>
        <w:numPr>
          <w:ilvl w:val="0"/>
          <w:numId w:val="18"/>
        </w:numPr>
        <w:spacing w:before="120" w:after="120"/>
        <w:ind w:left="823" w:hangingChars="343" w:hanging="823"/>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博士初次就业率</w:t>
      </w:r>
    </w:p>
    <w:p w:rsidR="002810F4" w:rsidRPr="002810F4" w:rsidRDefault="0071107D" w:rsidP="002810F4">
      <w:pPr>
        <w:ind w:firstLine="420"/>
        <w:jc w:val="left"/>
        <w:rPr>
          <w:rFonts w:ascii="黑体" w:eastAsia="黑体" w:hAnsi="黑体"/>
        </w:rPr>
      </w:pPr>
      <w:r>
        <w:rPr>
          <w:rFonts w:ascii="黑体" w:eastAsia="黑体" w:hAnsi="黑体" w:hint="eastAsia"/>
        </w:rPr>
        <w:t>2017</w:t>
      </w:r>
      <w:r w:rsidR="002810F4" w:rsidRPr="002810F4">
        <w:rPr>
          <w:rFonts w:ascii="黑体" w:eastAsia="黑体" w:hAnsi="黑体" w:hint="eastAsia"/>
        </w:rPr>
        <w:t>届博士毕业生总人数为</w:t>
      </w:r>
      <w:r>
        <w:rPr>
          <w:rFonts w:ascii="黑体" w:eastAsia="黑体" w:hAnsi="黑体" w:hint="eastAsia"/>
        </w:rPr>
        <w:t>44</w:t>
      </w:r>
      <w:r w:rsidR="002810F4" w:rsidRPr="002810F4">
        <w:rPr>
          <w:rFonts w:ascii="黑体" w:eastAsia="黑体" w:hAnsi="黑体" w:hint="eastAsia"/>
        </w:rPr>
        <w:t>人（男生</w:t>
      </w:r>
      <w:r w:rsidR="0087778C">
        <w:rPr>
          <w:rFonts w:ascii="黑体" w:eastAsia="黑体" w:hAnsi="黑体" w:hint="eastAsia"/>
        </w:rPr>
        <w:t>39</w:t>
      </w:r>
      <w:r w:rsidR="002810F4" w:rsidRPr="002810F4">
        <w:rPr>
          <w:rFonts w:ascii="黑体" w:eastAsia="黑体" w:hAnsi="黑体" w:hint="eastAsia"/>
        </w:rPr>
        <w:t>人，女生5人）。截至</w:t>
      </w:r>
      <w:r w:rsidR="0087778C">
        <w:rPr>
          <w:rFonts w:ascii="黑体" w:eastAsia="黑体" w:hAnsi="黑体" w:hint="eastAsia"/>
        </w:rPr>
        <w:t>10</w:t>
      </w:r>
      <w:r w:rsidR="002810F4" w:rsidRPr="002810F4">
        <w:rPr>
          <w:rFonts w:ascii="黑体" w:eastAsia="黑体" w:hAnsi="黑体" w:hint="eastAsia"/>
        </w:rPr>
        <w:t>月</w:t>
      </w:r>
      <w:r w:rsidR="0087778C">
        <w:rPr>
          <w:rFonts w:ascii="黑体" w:eastAsia="黑体" w:hAnsi="黑体" w:hint="eastAsia"/>
        </w:rPr>
        <w:t>31</w:t>
      </w:r>
      <w:r w:rsidR="002810F4" w:rsidRPr="002810F4">
        <w:rPr>
          <w:rFonts w:ascii="黑体" w:eastAsia="黑体" w:hAnsi="黑体" w:hint="eastAsia"/>
        </w:rPr>
        <w:t>日，</w:t>
      </w:r>
      <w:r w:rsidR="0087778C">
        <w:rPr>
          <w:rFonts w:ascii="黑体" w:eastAsia="黑体" w:hAnsi="黑体" w:hint="eastAsia"/>
        </w:rPr>
        <w:t>2017</w:t>
      </w:r>
      <w:r w:rsidR="002810F4" w:rsidRPr="002810F4">
        <w:rPr>
          <w:rFonts w:ascii="黑体" w:eastAsia="黑体" w:hAnsi="黑体" w:hint="eastAsia"/>
        </w:rPr>
        <w:t>届博士毕业生就业人数为</w:t>
      </w:r>
      <w:r w:rsidR="0087778C">
        <w:rPr>
          <w:rFonts w:ascii="黑体" w:eastAsia="黑体" w:hAnsi="黑体" w:hint="eastAsia"/>
        </w:rPr>
        <w:t>44</w:t>
      </w:r>
      <w:r w:rsidR="002810F4" w:rsidRPr="002810F4">
        <w:rPr>
          <w:rFonts w:ascii="黑体" w:eastAsia="黑体" w:hAnsi="黑体" w:hint="eastAsia"/>
        </w:rPr>
        <w:t>，就业率为</w:t>
      </w:r>
      <w:r w:rsidR="0087778C">
        <w:rPr>
          <w:rFonts w:ascii="黑体" w:eastAsia="黑体" w:hAnsi="黑体"/>
        </w:rPr>
        <w:t>100</w:t>
      </w:r>
      <w:r w:rsidR="002810F4" w:rsidRPr="002810F4">
        <w:rPr>
          <w:rFonts w:ascii="黑体" w:eastAsia="黑体" w:hAnsi="黑体" w:hint="eastAsia"/>
        </w:rPr>
        <w:t>%。</w:t>
      </w:r>
    </w:p>
    <w:p w:rsidR="002810F4" w:rsidRPr="002810F4" w:rsidRDefault="00203EBA" w:rsidP="002810F4">
      <w:pPr>
        <w:jc w:val="center"/>
        <w:rPr>
          <w:rFonts w:ascii="黑体" w:eastAsia="黑体" w:hAnsi="黑体"/>
        </w:rPr>
      </w:pPr>
      <w:r>
        <w:rPr>
          <w:noProof/>
        </w:rPr>
        <w:lastRenderedPageBreak/>
        <w:drawing>
          <wp:inline distT="0" distB="0" distL="0" distR="0" wp14:anchorId="7989EAD4" wp14:editId="3B02B144">
            <wp:extent cx="4572000" cy="2751992"/>
            <wp:effectExtent l="0" t="0" r="0" b="0"/>
            <wp:docPr id="8" name="图表 8">
              <a:extLst xmlns:a="http://schemas.openxmlformats.org/drawingml/2006/main">
                <a:ext uri="{FF2B5EF4-FFF2-40B4-BE49-F238E27FC236}">
                  <a16:creationId xmlns:a16="http://schemas.microsoft.com/office/drawing/2014/main" id="{EBEB331E-3598-4E0A-87ED-5DBD97CF52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810F4" w:rsidRPr="002810F4" w:rsidRDefault="002810F4" w:rsidP="00333A9E">
      <w:pPr>
        <w:numPr>
          <w:ilvl w:val="0"/>
          <w:numId w:val="17"/>
        </w:numPr>
        <w:spacing w:before="120" w:after="120"/>
        <w:ind w:left="480" w:hangingChars="200" w:hanging="480"/>
        <w:jc w:val="left"/>
        <w:outlineLvl w:val="2"/>
        <w:rPr>
          <w:rFonts w:ascii="黑体" w:eastAsia="黑体" w:hAnsi="黑体"/>
          <w:color w:val="2E74B5" w:themeColor="accent1" w:themeShade="BF"/>
          <w:sz w:val="24"/>
        </w:rPr>
      </w:pPr>
      <w:bookmarkStart w:id="19" w:name="_Toc500441697"/>
      <w:r w:rsidRPr="002810F4">
        <w:rPr>
          <w:rFonts w:ascii="黑体" w:eastAsia="黑体" w:hAnsi="黑体" w:hint="eastAsia"/>
          <w:color w:val="2E74B5" w:themeColor="accent1" w:themeShade="BF"/>
          <w:sz w:val="24"/>
        </w:rPr>
        <w:t>就业流向</w:t>
      </w:r>
      <w:bookmarkEnd w:id="19"/>
    </w:p>
    <w:p w:rsidR="002810F4" w:rsidRPr="002810F4" w:rsidRDefault="002810F4" w:rsidP="002810F4">
      <w:pPr>
        <w:numPr>
          <w:ilvl w:val="0"/>
          <w:numId w:val="19"/>
        </w:numPr>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全国地区流向</w:t>
      </w:r>
    </w:p>
    <w:p w:rsidR="002810F4" w:rsidRPr="002810F4" w:rsidRDefault="009779D9" w:rsidP="002810F4">
      <w:pPr>
        <w:ind w:firstLine="420"/>
        <w:jc w:val="left"/>
        <w:rPr>
          <w:rFonts w:ascii="黑体" w:eastAsia="黑体" w:hAnsi="黑体"/>
        </w:rPr>
      </w:pPr>
      <w:r>
        <w:rPr>
          <w:rFonts w:ascii="黑体" w:eastAsia="黑体" w:hAnsi="黑体" w:hint="eastAsia"/>
        </w:rPr>
        <w:t>为准确了解毕业研究生实际的就业区域流动情况，共有265人</w:t>
      </w:r>
      <w:r w:rsidR="002810F4" w:rsidRPr="002810F4">
        <w:rPr>
          <w:rFonts w:ascii="黑体" w:eastAsia="黑体" w:hAnsi="黑体" w:hint="eastAsia"/>
        </w:rPr>
        <w:t>就业，其中硕士</w:t>
      </w:r>
      <w:r>
        <w:rPr>
          <w:rFonts w:ascii="黑体" w:eastAsia="黑体" w:hAnsi="黑体"/>
        </w:rPr>
        <w:t>221</w:t>
      </w:r>
      <w:r w:rsidR="002810F4" w:rsidRPr="002810F4">
        <w:rPr>
          <w:rFonts w:ascii="黑体" w:eastAsia="黑体" w:hAnsi="黑体" w:hint="eastAsia"/>
        </w:rPr>
        <w:t>人，博士</w:t>
      </w:r>
      <w:r>
        <w:rPr>
          <w:rFonts w:ascii="黑体" w:eastAsia="黑体" w:hAnsi="黑体"/>
        </w:rPr>
        <w:t>44</w:t>
      </w:r>
      <w:r>
        <w:rPr>
          <w:rFonts w:ascii="黑体" w:eastAsia="黑体" w:hAnsi="黑体" w:hint="eastAsia"/>
        </w:rPr>
        <w:t>人。研究生就业流向主体地区依然为浙江、上海、广东、江苏</w:t>
      </w:r>
      <w:r w:rsidR="002810F4" w:rsidRPr="002810F4">
        <w:rPr>
          <w:rFonts w:ascii="黑体" w:eastAsia="黑体" w:hAnsi="黑体" w:hint="eastAsia"/>
        </w:rPr>
        <w:t>等发达省市及东南沿海地区。地区流向见下图：</w:t>
      </w:r>
    </w:p>
    <w:p w:rsidR="002810F4" w:rsidRPr="002810F4" w:rsidRDefault="009779D9" w:rsidP="002810F4">
      <w:pPr>
        <w:jc w:val="center"/>
        <w:rPr>
          <w:rFonts w:ascii="黑体" w:eastAsia="黑体" w:hAnsi="黑体"/>
        </w:rPr>
      </w:pPr>
      <w:r>
        <w:rPr>
          <w:noProof/>
        </w:rPr>
        <w:drawing>
          <wp:inline distT="0" distB="0" distL="0" distR="0" wp14:anchorId="001EDDD0" wp14:editId="3EC258BC">
            <wp:extent cx="4572000" cy="2775438"/>
            <wp:effectExtent l="0" t="0" r="0" b="6350"/>
            <wp:docPr id="9" name="图表 9">
              <a:extLst xmlns:a="http://schemas.openxmlformats.org/drawingml/2006/main">
                <a:ext uri="{FF2B5EF4-FFF2-40B4-BE49-F238E27FC236}">
                  <a16:creationId xmlns:a16="http://schemas.microsoft.com/office/drawing/2014/main" id="{B106DEA5-C5B3-40DF-B37E-08576DABE8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810F4" w:rsidRPr="002810F4" w:rsidRDefault="002810F4" w:rsidP="002810F4">
      <w:pPr>
        <w:numPr>
          <w:ilvl w:val="0"/>
          <w:numId w:val="19"/>
        </w:numPr>
        <w:spacing w:before="120" w:after="120"/>
        <w:ind w:left="823" w:hangingChars="343" w:hanging="823"/>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省内地区流向</w:t>
      </w:r>
    </w:p>
    <w:p w:rsidR="002810F4" w:rsidRPr="002810F4" w:rsidRDefault="00771460" w:rsidP="002810F4">
      <w:pPr>
        <w:ind w:firstLine="420"/>
        <w:jc w:val="left"/>
        <w:rPr>
          <w:rFonts w:ascii="黑体" w:eastAsia="黑体" w:hAnsi="黑体"/>
        </w:rPr>
      </w:pPr>
      <w:r>
        <w:rPr>
          <w:rFonts w:ascii="黑体" w:eastAsia="黑体" w:hAnsi="黑体" w:hint="eastAsia"/>
        </w:rPr>
        <w:t>2017</w:t>
      </w:r>
      <w:r w:rsidR="002810F4" w:rsidRPr="002810F4">
        <w:rPr>
          <w:rFonts w:ascii="黑体" w:eastAsia="黑体" w:hAnsi="黑体" w:hint="eastAsia"/>
        </w:rPr>
        <w:t>届毕业研究生在浙江省内就业的共有</w:t>
      </w:r>
      <w:r>
        <w:rPr>
          <w:rFonts w:ascii="黑体" w:eastAsia="黑体" w:hAnsi="黑体" w:hint="eastAsia"/>
        </w:rPr>
        <w:t>125</w:t>
      </w:r>
      <w:r w:rsidR="002810F4" w:rsidRPr="002810F4">
        <w:rPr>
          <w:rFonts w:ascii="黑体" w:eastAsia="黑体" w:hAnsi="黑体" w:hint="eastAsia"/>
        </w:rPr>
        <w:t>人，占</w:t>
      </w:r>
      <w:r>
        <w:rPr>
          <w:rFonts w:ascii="黑体" w:eastAsia="黑体" w:hAnsi="黑体" w:hint="eastAsia"/>
        </w:rPr>
        <w:t>47</w:t>
      </w:r>
      <w:r w:rsidR="002810F4" w:rsidRPr="002810F4">
        <w:rPr>
          <w:rFonts w:ascii="黑体" w:eastAsia="黑体" w:hAnsi="黑体" w:hint="eastAsia"/>
        </w:rPr>
        <w:t>%。而在浙江省就业的人中，硕士和博士毕业生在杭州市的就业比例分别高达</w:t>
      </w:r>
      <w:r w:rsidR="00A244E1">
        <w:rPr>
          <w:rFonts w:ascii="黑体" w:eastAsia="黑体" w:hAnsi="黑体" w:hint="eastAsia"/>
        </w:rPr>
        <w:t>92.2</w:t>
      </w:r>
      <w:r w:rsidR="002810F4" w:rsidRPr="002810F4">
        <w:rPr>
          <w:rFonts w:ascii="黑体" w:eastAsia="黑体" w:hAnsi="黑体" w:hint="eastAsia"/>
        </w:rPr>
        <w:t>%和</w:t>
      </w:r>
      <w:r w:rsidR="00A244E1">
        <w:rPr>
          <w:rFonts w:ascii="黑体" w:eastAsia="黑体" w:hAnsi="黑体"/>
        </w:rPr>
        <w:t>89.5</w:t>
      </w:r>
      <w:r w:rsidR="002810F4" w:rsidRPr="002810F4">
        <w:rPr>
          <w:rFonts w:ascii="黑体" w:eastAsia="黑体" w:hAnsi="黑体" w:hint="eastAsia"/>
        </w:rPr>
        <w:t>%。</w:t>
      </w:r>
    </w:p>
    <w:p w:rsidR="002810F4" w:rsidRPr="002810F4" w:rsidRDefault="00151D5E" w:rsidP="002810F4">
      <w:pPr>
        <w:jc w:val="center"/>
        <w:rPr>
          <w:rFonts w:ascii="黑体" w:eastAsia="黑体" w:hAnsi="黑体"/>
        </w:rPr>
      </w:pPr>
      <w:r>
        <w:rPr>
          <w:noProof/>
        </w:rPr>
        <w:lastRenderedPageBreak/>
        <w:drawing>
          <wp:inline distT="0" distB="0" distL="0" distR="0" wp14:anchorId="7C8FD698" wp14:editId="35287922">
            <wp:extent cx="4572000" cy="2748643"/>
            <wp:effectExtent l="0" t="0" r="0" b="0"/>
            <wp:docPr id="10" name="图表 10">
              <a:extLst xmlns:a="http://schemas.openxmlformats.org/drawingml/2006/main">
                <a:ext uri="{FF2B5EF4-FFF2-40B4-BE49-F238E27FC236}">
                  <a16:creationId xmlns:a16="http://schemas.microsoft.com/office/drawing/2014/main" id="{1EECD28C-704B-4DEC-8986-EC64BC36AA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2810F4" w:rsidRPr="002810F4" w:rsidRDefault="002810F4" w:rsidP="002810F4">
      <w:pPr>
        <w:numPr>
          <w:ilvl w:val="0"/>
          <w:numId w:val="19"/>
        </w:numPr>
        <w:spacing w:before="120" w:after="120"/>
        <w:ind w:left="823" w:hangingChars="343" w:hanging="823"/>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单位性质流向</w:t>
      </w:r>
    </w:p>
    <w:p w:rsidR="002810F4" w:rsidRPr="002810F4" w:rsidRDefault="002810F4" w:rsidP="002810F4">
      <w:pPr>
        <w:jc w:val="left"/>
        <w:rPr>
          <w:rFonts w:ascii="黑体" w:eastAsia="黑体" w:hAnsi="黑体"/>
        </w:rPr>
      </w:pPr>
      <w:r w:rsidRPr="002810F4">
        <w:rPr>
          <w:rFonts w:ascii="黑体" w:eastAsia="黑体" w:hAnsi="黑体" w:hint="eastAsia"/>
        </w:rPr>
        <w:t xml:space="preserve">    实际就业毕业研究生主要单位性质流向为：</w:t>
      </w:r>
      <w:r w:rsidR="00547432">
        <w:rPr>
          <w:rFonts w:ascii="黑体" w:eastAsia="黑体" w:hAnsi="黑体" w:hint="eastAsia"/>
        </w:rPr>
        <w:t>86.6</w:t>
      </w:r>
      <w:r w:rsidRPr="002810F4">
        <w:rPr>
          <w:rFonts w:ascii="黑体" w:eastAsia="黑体" w:hAnsi="黑体" w:hint="eastAsia"/>
        </w:rPr>
        <w:t>%进入各类企业，进入科研机构和党政机关的分别占</w:t>
      </w:r>
      <w:r w:rsidR="00547432">
        <w:rPr>
          <w:rFonts w:ascii="黑体" w:eastAsia="黑体" w:hAnsi="黑体" w:hint="eastAsia"/>
        </w:rPr>
        <w:t>5</w:t>
      </w:r>
      <w:r w:rsidR="00547432">
        <w:rPr>
          <w:rFonts w:ascii="黑体" w:eastAsia="黑体" w:hAnsi="黑体"/>
        </w:rPr>
        <w:t>.4</w:t>
      </w:r>
      <w:r w:rsidRPr="002810F4">
        <w:rPr>
          <w:rFonts w:ascii="黑体" w:eastAsia="黑体" w:hAnsi="黑体" w:hint="eastAsia"/>
        </w:rPr>
        <w:t>%和</w:t>
      </w:r>
      <w:r w:rsidR="00547432">
        <w:rPr>
          <w:rFonts w:ascii="黑体" w:eastAsia="黑体" w:hAnsi="黑体" w:hint="eastAsia"/>
        </w:rPr>
        <w:t>1.3</w:t>
      </w:r>
      <w:r w:rsidRPr="002810F4">
        <w:rPr>
          <w:rFonts w:ascii="黑体" w:eastAsia="黑体" w:hAnsi="黑体" w:hint="eastAsia"/>
        </w:rPr>
        <w:t>%，高校任职的占</w:t>
      </w:r>
      <w:r w:rsidR="00547432">
        <w:rPr>
          <w:rFonts w:ascii="黑体" w:eastAsia="黑体" w:hAnsi="黑体" w:hint="eastAsia"/>
        </w:rPr>
        <w:t>5.0</w:t>
      </w:r>
      <w:r w:rsidRPr="002810F4">
        <w:rPr>
          <w:rFonts w:ascii="黑体" w:eastAsia="黑体" w:hAnsi="黑体" w:hint="eastAsia"/>
        </w:rPr>
        <w:t>%。各类企业是浙江大学机械工程学院硕士毕业生的主要就业去向。</w:t>
      </w:r>
    </w:p>
    <w:tbl>
      <w:tblPr>
        <w:tblStyle w:val="4-51"/>
        <w:tblW w:w="5600" w:type="dxa"/>
        <w:jc w:val="center"/>
        <w:tblLook w:val="04A0" w:firstRow="1" w:lastRow="0" w:firstColumn="1" w:lastColumn="0" w:noHBand="0" w:noVBand="1"/>
      </w:tblPr>
      <w:tblGrid>
        <w:gridCol w:w="2440"/>
        <w:gridCol w:w="2080"/>
        <w:gridCol w:w="1080"/>
      </w:tblGrid>
      <w:tr w:rsidR="002810F4" w:rsidRPr="002810F4" w:rsidTr="00CC52FC">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440" w:type="dxa"/>
            <w:noWrap/>
            <w:hideMark/>
          </w:tcPr>
          <w:p w:rsidR="002810F4" w:rsidRPr="002810F4" w:rsidRDefault="002810F4" w:rsidP="002810F4">
            <w:pPr>
              <w:widowControl/>
              <w:jc w:val="center"/>
              <w:rPr>
                <w:rFonts w:ascii="黑体" w:eastAsia="黑体" w:hAnsi="黑体" w:cs="宋体"/>
                <w:color w:val="000000"/>
                <w:kern w:val="0"/>
                <w:sz w:val="22"/>
              </w:rPr>
            </w:pPr>
            <w:r w:rsidRPr="002810F4">
              <w:rPr>
                <w:rFonts w:ascii="黑体" w:eastAsia="黑体" w:hAnsi="黑体" w:cs="宋体" w:hint="eastAsia"/>
                <w:color w:val="000000"/>
                <w:kern w:val="0"/>
                <w:sz w:val="22"/>
              </w:rPr>
              <w:t>单位性质</w:t>
            </w:r>
          </w:p>
        </w:tc>
        <w:tc>
          <w:tcPr>
            <w:tcW w:w="2080" w:type="dxa"/>
            <w:noWrap/>
            <w:hideMark/>
          </w:tcPr>
          <w:p w:rsidR="002810F4" w:rsidRPr="002810F4" w:rsidRDefault="002810F4" w:rsidP="002810F4">
            <w:pPr>
              <w:widowControl/>
              <w:jc w:val="center"/>
              <w:cnfStyle w:val="100000000000" w:firstRow="1"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类别</w:t>
            </w:r>
          </w:p>
        </w:tc>
        <w:tc>
          <w:tcPr>
            <w:tcW w:w="1080" w:type="dxa"/>
            <w:noWrap/>
            <w:hideMark/>
          </w:tcPr>
          <w:p w:rsidR="002810F4" w:rsidRPr="002810F4" w:rsidRDefault="002810F4" w:rsidP="002810F4">
            <w:pPr>
              <w:widowControl/>
              <w:jc w:val="center"/>
              <w:cnfStyle w:val="100000000000" w:firstRow="1"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比例</w:t>
            </w:r>
          </w:p>
        </w:tc>
      </w:tr>
      <w:tr w:rsidR="002810F4" w:rsidRPr="002810F4" w:rsidTr="00CC52F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440" w:type="dxa"/>
            <w:vMerge w:val="restart"/>
            <w:noWrap/>
            <w:hideMark/>
          </w:tcPr>
          <w:p w:rsidR="002810F4" w:rsidRPr="002810F4" w:rsidRDefault="002810F4" w:rsidP="002810F4">
            <w:pPr>
              <w:widowControl/>
              <w:jc w:val="center"/>
              <w:rPr>
                <w:rFonts w:ascii="黑体" w:eastAsia="黑体" w:hAnsi="黑体" w:cs="宋体"/>
                <w:color w:val="000000"/>
                <w:kern w:val="0"/>
                <w:sz w:val="22"/>
              </w:rPr>
            </w:pPr>
            <w:r w:rsidRPr="002810F4">
              <w:rPr>
                <w:rFonts w:ascii="黑体" w:eastAsia="黑体" w:hAnsi="黑体" w:cs="宋体" w:hint="eastAsia"/>
                <w:color w:val="000000"/>
                <w:kern w:val="0"/>
                <w:sz w:val="22"/>
              </w:rPr>
              <w:t>各类企业</w:t>
            </w:r>
          </w:p>
          <w:p w:rsidR="002810F4" w:rsidRPr="002810F4" w:rsidRDefault="002810F4" w:rsidP="002810F4">
            <w:pPr>
              <w:widowControl/>
              <w:jc w:val="center"/>
              <w:rPr>
                <w:rFonts w:ascii="黑体" w:eastAsia="黑体" w:hAnsi="黑体" w:cs="宋体"/>
                <w:color w:val="000000"/>
                <w:kern w:val="0"/>
                <w:sz w:val="22"/>
              </w:rPr>
            </w:pPr>
            <w:r w:rsidRPr="002810F4">
              <w:rPr>
                <w:rFonts w:ascii="黑体" w:eastAsia="黑体" w:hAnsi="黑体" w:cs="宋体" w:hint="eastAsia"/>
                <w:color w:val="000000"/>
                <w:kern w:val="0"/>
                <w:sz w:val="22"/>
              </w:rPr>
              <w:t>（</w:t>
            </w:r>
            <w:r w:rsidR="000C364E">
              <w:rPr>
                <w:rFonts w:ascii="黑体" w:eastAsia="黑体" w:hAnsi="黑体" w:cs="宋体" w:hint="eastAsia"/>
                <w:color w:val="000000"/>
                <w:kern w:val="0"/>
                <w:sz w:val="22"/>
              </w:rPr>
              <w:t>86.6</w:t>
            </w:r>
            <w:r w:rsidRPr="002810F4">
              <w:rPr>
                <w:rFonts w:ascii="黑体" w:eastAsia="黑体" w:hAnsi="黑体" w:cs="宋体" w:hint="eastAsia"/>
                <w:color w:val="000000"/>
                <w:kern w:val="0"/>
                <w:sz w:val="22"/>
              </w:rPr>
              <w:t>%）</w:t>
            </w:r>
          </w:p>
        </w:tc>
        <w:tc>
          <w:tcPr>
            <w:tcW w:w="2080" w:type="dxa"/>
            <w:noWrap/>
            <w:hideMark/>
          </w:tcPr>
          <w:p w:rsidR="002810F4" w:rsidRPr="002810F4" w:rsidRDefault="002810F4"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国有企业</w:t>
            </w:r>
          </w:p>
        </w:tc>
        <w:tc>
          <w:tcPr>
            <w:tcW w:w="1080" w:type="dxa"/>
            <w:noWrap/>
            <w:hideMark/>
          </w:tcPr>
          <w:p w:rsidR="002810F4" w:rsidRPr="002810F4" w:rsidRDefault="000C364E"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16.73</w:t>
            </w:r>
            <w:r w:rsidR="002810F4" w:rsidRPr="002810F4">
              <w:rPr>
                <w:rFonts w:ascii="黑体" w:eastAsia="黑体" w:hAnsi="黑体" w:cs="宋体" w:hint="eastAsia"/>
                <w:color w:val="000000"/>
                <w:kern w:val="0"/>
                <w:sz w:val="22"/>
              </w:rPr>
              <w:t>%</w:t>
            </w:r>
          </w:p>
        </w:tc>
      </w:tr>
      <w:tr w:rsidR="002810F4" w:rsidRPr="002810F4" w:rsidTr="00CC52FC">
        <w:trPr>
          <w:trHeight w:val="270"/>
          <w:jc w:val="center"/>
        </w:trPr>
        <w:tc>
          <w:tcPr>
            <w:cnfStyle w:val="001000000000" w:firstRow="0" w:lastRow="0" w:firstColumn="1" w:lastColumn="0" w:oddVBand="0" w:evenVBand="0" w:oddHBand="0" w:evenHBand="0" w:firstRowFirstColumn="0" w:firstRowLastColumn="0" w:lastRowFirstColumn="0" w:lastRowLastColumn="0"/>
            <w:tcW w:w="2440" w:type="dxa"/>
            <w:vMerge/>
            <w:hideMark/>
          </w:tcPr>
          <w:p w:rsidR="002810F4" w:rsidRPr="002810F4" w:rsidRDefault="002810F4" w:rsidP="002810F4">
            <w:pPr>
              <w:widowControl/>
              <w:jc w:val="left"/>
              <w:rPr>
                <w:rFonts w:ascii="黑体" w:eastAsia="黑体" w:hAnsi="黑体" w:cs="宋体"/>
                <w:color w:val="000000"/>
                <w:kern w:val="0"/>
                <w:sz w:val="22"/>
              </w:rPr>
            </w:pPr>
          </w:p>
        </w:tc>
        <w:tc>
          <w:tcPr>
            <w:tcW w:w="2080" w:type="dxa"/>
            <w:noWrap/>
            <w:hideMark/>
          </w:tcPr>
          <w:p w:rsidR="002810F4" w:rsidRPr="002810F4" w:rsidRDefault="002810F4"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三资企业</w:t>
            </w:r>
          </w:p>
        </w:tc>
        <w:tc>
          <w:tcPr>
            <w:tcW w:w="1080" w:type="dxa"/>
            <w:noWrap/>
            <w:hideMark/>
          </w:tcPr>
          <w:p w:rsidR="002810F4" w:rsidRPr="002810F4" w:rsidRDefault="000C364E"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color w:val="000000"/>
                <w:kern w:val="0"/>
                <w:sz w:val="22"/>
              </w:rPr>
              <w:t>30.13</w:t>
            </w:r>
            <w:r w:rsidR="002810F4" w:rsidRPr="002810F4">
              <w:rPr>
                <w:rFonts w:ascii="黑体" w:eastAsia="黑体" w:hAnsi="黑体" w:cs="宋体" w:hint="eastAsia"/>
                <w:color w:val="000000"/>
                <w:kern w:val="0"/>
                <w:sz w:val="22"/>
              </w:rPr>
              <w:t>%</w:t>
            </w:r>
          </w:p>
        </w:tc>
      </w:tr>
      <w:tr w:rsidR="002810F4" w:rsidRPr="002810F4" w:rsidTr="00CC52F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440" w:type="dxa"/>
            <w:vMerge/>
            <w:hideMark/>
          </w:tcPr>
          <w:p w:rsidR="002810F4" w:rsidRPr="002810F4" w:rsidRDefault="002810F4" w:rsidP="002810F4">
            <w:pPr>
              <w:widowControl/>
              <w:jc w:val="left"/>
              <w:rPr>
                <w:rFonts w:ascii="黑体" w:eastAsia="黑体" w:hAnsi="黑体" w:cs="宋体"/>
                <w:color w:val="000000"/>
                <w:kern w:val="0"/>
                <w:sz w:val="22"/>
              </w:rPr>
            </w:pPr>
          </w:p>
        </w:tc>
        <w:tc>
          <w:tcPr>
            <w:tcW w:w="2080" w:type="dxa"/>
            <w:noWrap/>
            <w:hideMark/>
          </w:tcPr>
          <w:p w:rsidR="002810F4" w:rsidRPr="002810F4" w:rsidRDefault="002810F4"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其他企业</w:t>
            </w:r>
          </w:p>
        </w:tc>
        <w:tc>
          <w:tcPr>
            <w:tcW w:w="1080" w:type="dxa"/>
            <w:noWrap/>
            <w:hideMark/>
          </w:tcPr>
          <w:p w:rsidR="002810F4" w:rsidRPr="002810F4" w:rsidRDefault="000C364E"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39.75</w:t>
            </w:r>
            <w:r w:rsidR="002810F4" w:rsidRPr="002810F4">
              <w:rPr>
                <w:rFonts w:ascii="黑体" w:eastAsia="黑体" w:hAnsi="黑体" w:cs="宋体" w:hint="eastAsia"/>
                <w:color w:val="000000"/>
                <w:kern w:val="0"/>
                <w:sz w:val="22"/>
              </w:rPr>
              <w:t>%</w:t>
            </w:r>
          </w:p>
        </w:tc>
      </w:tr>
      <w:tr w:rsidR="002810F4" w:rsidRPr="002810F4" w:rsidTr="00CC52FC">
        <w:trPr>
          <w:trHeight w:val="270"/>
          <w:jc w:val="center"/>
        </w:trPr>
        <w:tc>
          <w:tcPr>
            <w:cnfStyle w:val="001000000000" w:firstRow="0" w:lastRow="0" w:firstColumn="1" w:lastColumn="0" w:oddVBand="0" w:evenVBand="0" w:oddHBand="0" w:evenHBand="0" w:firstRowFirstColumn="0" w:firstRowLastColumn="0" w:lastRowFirstColumn="0" w:lastRowLastColumn="0"/>
            <w:tcW w:w="2440" w:type="dxa"/>
            <w:vMerge w:val="restart"/>
            <w:noWrap/>
            <w:hideMark/>
          </w:tcPr>
          <w:p w:rsidR="002810F4" w:rsidRPr="002810F4" w:rsidRDefault="002810F4" w:rsidP="002810F4">
            <w:pPr>
              <w:widowControl/>
              <w:jc w:val="center"/>
              <w:rPr>
                <w:rFonts w:ascii="黑体" w:eastAsia="黑体" w:hAnsi="黑体" w:cs="宋体"/>
                <w:color w:val="000000"/>
                <w:kern w:val="0"/>
                <w:sz w:val="22"/>
              </w:rPr>
            </w:pPr>
            <w:r w:rsidRPr="002810F4">
              <w:rPr>
                <w:rFonts w:ascii="黑体" w:eastAsia="黑体" w:hAnsi="黑体" w:cs="宋体" w:hint="eastAsia"/>
                <w:color w:val="000000"/>
                <w:kern w:val="0"/>
                <w:sz w:val="22"/>
              </w:rPr>
              <w:t>事业单位</w:t>
            </w:r>
          </w:p>
          <w:p w:rsidR="002810F4" w:rsidRPr="002810F4" w:rsidRDefault="002810F4" w:rsidP="002810F4">
            <w:pPr>
              <w:widowControl/>
              <w:jc w:val="center"/>
              <w:rPr>
                <w:rFonts w:ascii="黑体" w:eastAsia="黑体" w:hAnsi="黑体" w:cs="宋体"/>
                <w:color w:val="000000"/>
                <w:kern w:val="0"/>
                <w:sz w:val="22"/>
              </w:rPr>
            </w:pPr>
            <w:r w:rsidRPr="002810F4">
              <w:rPr>
                <w:rFonts w:ascii="黑体" w:eastAsia="黑体" w:hAnsi="黑体" w:cs="宋体" w:hint="eastAsia"/>
                <w:color w:val="000000"/>
                <w:kern w:val="0"/>
                <w:sz w:val="22"/>
              </w:rPr>
              <w:t>（</w:t>
            </w:r>
            <w:r w:rsidR="00547432">
              <w:rPr>
                <w:rFonts w:ascii="黑体" w:eastAsia="黑体" w:hAnsi="黑体" w:cs="宋体" w:hint="eastAsia"/>
                <w:color w:val="000000"/>
                <w:kern w:val="0"/>
                <w:sz w:val="22"/>
              </w:rPr>
              <w:t>12.1</w:t>
            </w:r>
            <w:r w:rsidRPr="002810F4">
              <w:rPr>
                <w:rFonts w:ascii="黑体" w:eastAsia="黑体" w:hAnsi="黑体" w:cs="宋体" w:hint="eastAsia"/>
                <w:color w:val="000000"/>
                <w:kern w:val="0"/>
                <w:sz w:val="22"/>
              </w:rPr>
              <w:t>%）</w:t>
            </w:r>
          </w:p>
        </w:tc>
        <w:tc>
          <w:tcPr>
            <w:tcW w:w="2080" w:type="dxa"/>
            <w:noWrap/>
            <w:hideMark/>
          </w:tcPr>
          <w:p w:rsidR="002810F4" w:rsidRPr="002810F4" w:rsidRDefault="002810F4"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科研设计单位</w:t>
            </w:r>
          </w:p>
        </w:tc>
        <w:tc>
          <w:tcPr>
            <w:tcW w:w="1080" w:type="dxa"/>
            <w:noWrap/>
            <w:hideMark/>
          </w:tcPr>
          <w:p w:rsidR="002810F4" w:rsidRPr="002810F4" w:rsidRDefault="00547432"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5.44</w:t>
            </w:r>
            <w:r w:rsidR="002810F4" w:rsidRPr="002810F4">
              <w:rPr>
                <w:rFonts w:ascii="黑体" w:eastAsia="黑体" w:hAnsi="黑体" w:cs="宋体" w:hint="eastAsia"/>
                <w:color w:val="000000"/>
                <w:kern w:val="0"/>
                <w:sz w:val="22"/>
              </w:rPr>
              <w:t>%</w:t>
            </w:r>
          </w:p>
        </w:tc>
      </w:tr>
      <w:tr w:rsidR="002810F4" w:rsidRPr="002810F4" w:rsidTr="00CC52F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440" w:type="dxa"/>
            <w:vMerge/>
            <w:hideMark/>
          </w:tcPr>
          <w:p w:rsidR="002810F4" w:rsidRPr="002810F4" w:rsidRDefault="002810F4" w:rsidP="002810F4">
            <w:pPr>
              <w:widowControl/>
              <w:jc w:val="left"/>
              <w:rPr>
                <w:rFonts w:ascii="黑体" w:eastAsia="黑体" w:hAnsi="黑体" w:cs="宋体"/>
                <w:color w:val="000000"/>
                <w:kern w:val="0"/>
                <w:sz w:val="22"/>
              </w:rPr>
            </w:pPr>
          </w:p>
        </w:tc>
        <w:tc>
          <w:tcPr>
            <w:tcW w:w="2080" w:type="dxa"/>
            <w:noWrap/>
            <w:hideMark/>
          </w:tcPr>
          <w:p w:rsidR="002810F4" w:rsidRPr="002810F4" w:rsidRDefault="002810F4"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医疗卫生单位</w:t>
            </w:r>
          </w:p>
        </w:tc>
        <w:tc>
          <w:tcPr>
            <w:tcW w:w="1080" w:type="dxa"/>
            <w:noWrap/>
            <w:hideMark/>
          </w:tcPr>
          <w:p w:rsidR="002810F4" w:rsidRPr="002810F4" w:rsidRDefault="002810F4"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0.00%</w:t>
            </w:r>
          </w:p>
        </w:tc>
      </w:tr>
      <w:tr w:rsidR="002810F4" w:rsidRPr="002810F4" w:rsidTr="00CC52FC">
        <w:trPr>
          <w:trHeight w:val="270"/>
          <w:jc w:val="center"/>
        </w:trPr>
        <w:tc>
          <w:tcPr>
            <w:cnfStyle w:val="001000000000" w:firstRow="0" w:lastRow="0" w:firstColumn="1" w:lastColumn="0" w:oddVBand="0" w:evenVBand="0" w:oddHBand="0" w:evenHBand="0" w:firstRowFirstColumn="0" w:firstRowLastColumn="0" w:lastRowFirstColumn="0" w:lastRowLastColumn="0"/>
            <w:tcW w:w="2440" w:type="dxa"/>
            <w:vMerge/>
            <w:hideMark/>
          </w:tcPr>
          <w:p w:rsidR="002810F4" w:rsidRPr="002810F4" w:rsidRDefault="002810F4" w:rsidP="002810F4">
            <w:pPr>
              <w:widowControl/>
              <w:jc w:val="left"/>
              <w:rPr>
                <w:rFonts w:ascii="黑体" w:eastAsia="黑体" w:hAnsi="黑体" w:cs="宋体"/>
                <w:color w:val="000000"/>
                <w:kern w:val="0"/>
                <w:sz w:val="22"/>
              </w:rPr>
            </w:pPr>
          </w:p>
        </w:tc>
        <w:tc>
          <w:tcPr>
            <w:tcW w:w="2080" w:type="dxa"/>
            <w:noWrap/>
            <w:hideMark/>
          </w:tcPr>
          <w:p w:rsidR="002810F4" w:rsidRPr="002810F4" w:rsidRDefault="002810F4"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中初等教育单位</w:t>
            </w:r>
          </w:p>
        </w:tc>
        <w:tc>
          <w:tcPr>
            <w:tcW w:w="1080" w:type="dxa"/>
            <w:noWrap/>
            <w:hideMark/>
          </w:tcPr>
          <w:p w:rsidR="002810F4" w:rsidRPr="002810F4" w:rsidRDefault="00547432"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0.42</w:t>
            </w:r>
            <w:r w:rsidR="002810F4" w:rsidRPr="002810F4">
              <w:rPr>
                <w:rFonts w:ascii="黑体" w:eastAsia="黑体" w:hAnsi="黑体" w:cs="宋体" w:hint="eastAsia"/>
                <w:color w:val="000000"/>
                <w:kern w:val="0"/>
                <w:sz w:val="22"/>
              </w:rPr>
              <w:t>%</w:t>
            </w:r>
          </w:p>
        </w:tc>
      </w:tr>
      <w:tr w:rsidR="002810F4" w:rsidRPr="002810F4" w:rsidTr="00CC52F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440" w:type="dxa"/>
            <w:vMerge/>
            <w:hideMark/>
          </w:tcPr>
          <w:p w:rsidR="002810F4" w:rsidRPr="002810F4" w:rsidRDefault="002810F4" w:rsidP="002810F4">
            <w:pPr>
              <w:widowControl/>
              <w:jc w:val="left"/>
              <w:rPr>
                <w:rFonts w:ascii="黑体" w:eastAsia="黑体" w:hAnsi="黑体" w:cs="宋体"/>
                <w:color w:val="000000"/>
                <w:kern w:val="0"/>
                <w:sz w:val="22"/>
              </w:rPr>
            </w:pPr>
          </w:p>
        </w:tc>
        <w:tc>
          <w:tcPr>
            <w:tcW w:w="2080" w:type="dxa"/>
            <w:noWrap/>
            <w:hideMark/>
          </w:tcPr>
          <w:p w:rsidR="002810F4" w:rsidRPr="002810F4" w:rsidRDefault="002810F4"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高等教育单位</w:t>
            </w:r>
          </w:p>
        </w:tc>
        <w:tc>
          <w:tcPr>
            <w:tcW w:w="1080" w:type="dxa"/>
            <w:noWrap/>
            <w:hideMark/>
          </w:tcPr>
          <w:p w:rsidR="002810F4" w:rsidRPr="002810F4" w:rsidRDefault="00547432"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5.02</w:t>
            </w:r>
            <w:r w:rsidR="002810F4" w:rsidRPr="002810F4">
              <w:rPr>
                <w:rFonts w:ascii="黑体" w:eastAsia="黑体" w:hAnsi="黑体" w:cs="宋体" w:hint="eastAsia"/>
                <w:color w:val="000000"/>
                <w:kern w:val="0"/>
                <w:sz w:val="22"/>
              </w:rPr>
              <w:t>%</w:t>
            </w:r>
          </w:p>
        </w:tc>
      </w:tr>
      <w:tr w:rsidR="002810F4" w:rsidRPr="002810F4" w:rsidTr="00CC52FC">
        <w:trPr>
          <w:trHeight w:val="270"/>
          <w:jc w:val="center"/>
        </w:trPr>
        <w:tc>
          <w:tcPr>
            <w:cnfStyle w:val="001000000000" w:firstRow="0" w:lastRow="0" w:firstColumn="1" w:lastColumn="0" w:oddVBand="0" w:evenVBand="0" w:oddHBand="0" w:evenHBand="0" w:firstRowFirstColumn="0" w:firstRowLastColumn="0" w:lastRowFirstColumn="0" w:lastRowLastColumn="0"/>
            <w:tcW w:w="2440" w:type="dxa"/>
            <w:vMerge/>
            <w:hideMark/>
          </w:tcPr>
          <w:p w:rsidR="002810F4" w:rsidRPr="002810F4" w:rsidRDefault="002810F4" w:rsidP="002810F4">
            <w:pPr>
              <w:widowControl/>
              <w:jc w:val="left"/>
              <w:rPr>
                <w:rFonts w:ascii="黑体" w:eastAsia="黑体" w:hAnsi="黑体" w:cs="宋体"/>
                <w:color w:val="000000"/>
                <w:kern w:val="0"/>
                <w:sz w:val="22"/>
              </w:rPr>
            </w:pPr>
          </w:p>
        </w:tc>
        <w:tc>
          <w:tcPr>
            <w:tcW w:w="2080" w:type="dxa"/>
            <w:noWrap/>
            <w:hideMark/>
          </w:tcPr>
          <w:p w:rsidR="002810F4" w:rsidRPr="002810F4" w:rsidRDefault="002810F4"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其他事业单位</w:t>
            </w:r>
          </w:p>
        </w:tc>
        <w:tc>
          <w:tcPr>
            <w:tcW w:w="1080" w:type="dxa"/>
            <w:noWrap/>
            <w:hideMark/>
          </w:tcPr>
          <w:p w:rsidR="002810F4" w:rsidRPr="002810F4" w:rsidRDefault="00547432"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1.26</w:t>
            </w:r>
            <w:r w:rsidR="002810F4" w:rsidRPr="002810F4">
              <w:rPr>
                <w:rFonts w:ascii="黑体" w:eastAsia="黑体" w:hAnsi="黑体" w:cs="宋体" w:hint="eastAsia"/>
                <w:color w:val="000000"/>
                <w:kern w:val="0"/>
                <w:sz w:val="22"/>
              </w:rPr>
              <w:t>%</w:t>
            </w:r>
          </w:p>
        </w:tc>
      </w:tr>
      <w:tr w:rsidR="002810F4" w:rsidRPr="002810F4" w:rsidTr="00CC52F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440" w:type="dxa"/>
            <w:vMerge/>
            <w:hideMark/>
          </w:tcPr>
          <w:p w:rsidR="002810F4" w:rsidRPr="002810F4" w:rsidRDefault="002810F4" w:rsidP="002810F4">
            <w:pPr>
              <w:widowControl/>
              <w:jc w:val="left"/>
              <w:rPr>
                <w:rFonts w:ascii="黑体" w:eastAsia="黑体" w:hAnsi="黑体" w:cs="宋体"/>
                <w:color w:val="000000"/>
                <w:kern w:val="0"/>
                <w:sz w:val="22"/>
              </w:rPr>
            </w:pPr>
          </w:p>
        </w:tc>
        <w:tc>
          <w:tcPr>
            <w:tcW w:w="2080" w:type="dxa"/>
            <w:noWrap/>
            <w:hideMark/>
          </w:tcPr>
          <w:p w:rsidR="002810F4" w:rsidRPr="002810F4" w:rsidRDefault="002810F4"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艰苦行业事业单位</w:t>
            </w:r>
          </w:p>
        </w:tc>
        <w:tc>
          <w:tcPr>
            <w:tcW w:w="1080" w:type="dxa"/>
            <w:noWrap/>
            <w:hideMark/>
          </w:tcPr>
          <w:p w:rsidR="002810F4" w:rsidRPr="002810F4" w:rsidRDefault="002810F4"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0</w:t>
            </w:r>
            <w:r w:rsidR="00547432">
              <w:rPr>
                <w:rFonts w:ascii="黑体" w:eastAsia="黑体" w:hAnsi="黑体" w:cs="宋体"/>
                <w:color w:val="000000"/>
                <w:kern w:val="0"/>
                <w:sz w:val="22"/>
              </w:rPr>
              <w:t>.00</w:t>
            </w:r>
            <w:r w:rsidR="00547432">
              <w:rPr>
                <w:rFonts w:ascii="黑体" w:eastAsia="黑体" w:hAnsi="黑体" w:cs="宋体" w:hint="eastAsia"/>
                <w:color w:val="000000"/>
                <w:kern w:val="0"/>
                <w:sz w:val="22"/>
              </w:rPr>
              <w:t>%</w:t>
            </w:r>
          </w:p>
        </w:tc>
      </w:tr>
      <w:tr w:rsidR="002810F4" w:rsidRPr="002810F4" w:rsidTr="00CC52FC">
        <w:trPr>
          <w:trHeight w:val="270"/>
          <w:jc w:val="center"/>
        </w:trPr>
        <w:tc>
          <w:tcPr>
            <w:cnfStyle w:val="001000000000" w:firstRow="0" w:lastRow="0" w:firstColumn="1" w:lastColumn="0" w:oddVBand="0" w:evenVBand="0" w:oddHBand="0" w:evenHBand="0" w:firstRowFirstColumn="0" w:firstRowLastColumn="0" w:lastRowFirstColumn="0" w:lastRowLastColumn="0"/>
            <w:tcW w:w="2440" w:type="dxa"/>
            <w:vMerge w:val="restart"/>
            <w:noWrap/>
            <w:hideMark/>
          </w:tcPr>
          <w:p w:rsidR="002810F4" w:rsidRPr="002810F4" w:rsidRDefault="002810F4" w:rsidP="002810F4">
            <w:pPr>
              <w:widowControl/>
              <w:jc w:val="center"/>
              <w:rPr>
                <w:rFonts w:ascii="黑体" w:eastAsia="黑体" w:hAnsi="黑体" w:cs="宋体"/>
                <w:color w:val="000000"/>
                <w:kern w:val="0"/>
                <w:sz w:val="22"/>
              </w:rPr>
            </w:pPr>
            <w:r w:rsidRPr="002810F4">
              <w:rPr>
                <w:rFonts w:ascii="黑体" w:eastAsia="黑体" w:hAnsi="黑体" w:cs="宋体" w:hint="eastAsia"/>
                <w:color w:val="000000"/>
                <w:kern w:val="0"/>
                <w:sz w:val="22"/>
              </w:rPr>
              <w:t>政府、部队</w:t>
            </w:r>
          </w:p>
          <w:p w:rsidR="002810F4" w:rsidRPr="002810F4" w:rsidRDefault="002810F4" w:rsidP="002810F4">
            <w:pPr>
              <w:widowControl/>
              <w:jc w:val="center"/>
              <w:rPr>
                <w:rFonts w:ascii="黑体" w:eastAsia="黑体" w:hAnsi="黑体" w:cs="宋体"/>
                <w:color w:val="000000"/>
                <w:kern w:val="0"/>
                <w:sz w:val="22"/>
              </w:rPr>
            </w:pPr>
            <w:r w:rsidRPr="002810F4">
              <w:rPr>
                <w:rFonts w:ascii="黑体" w:eastAsia="黑体" w:hAnsi="黑体" w:cs="宋体" w:hint="eastAsia"/>
                <w:color w:val="000000"/>
                <w:kern w:val="0"/>
                <w:sz w:val="22"/>
              </w:rPr>
              <w:t>（</w:t>
            </w:r>
            <w:r w:rsidR="00547432">
              <w:rPr>
                <w:rFonts w:ascii="黑体" w:eastAsia="黑体" w:hAnsi="黑体" w:cs="宋体" w:hint="eastAsia"/>
                <w:color w:val="000000"/>
                <w:kern w:val="0"/>
                <w:sz w:val="22"/>
              </w:rPr>
              <w:t>1.3</w:t>
            </w:r>
            <w:r w:rsidRPr="002810F4">
              <w:rPr>
                <w:rFonts w:ascii="黑体" w:eastAsia="黑体" w:hAnsi="黑体" w:cs="宋体" w:hint="eastAsia"/>
                <w:color w:val="000000"/>
                <w:kern w:val="0"/>
                <w:sz w:val="22"/>
              </w:rPr>
              <w:t>%）</w:t>
            </w:r>
          </w:p>
        </w:tc>
        <w:tc>
          <w:tcPr>
            <w:tcW w:w="2080" w:type="dxa"/>
            <w:noWrap/>
            <w:hideMark/>
          </w:tcPr>
          <w:p w:rsidR="002810F4" w:rsidRPr="002810F4" w:rsidRDefault="002810F4"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部队</w:t>
            </w:r>
          </w:p>
        </w:tc>
        <w:tc>
          <w:tcPr>
            <w:tcW w:w="1080" w:type="dxa"/>
            <w:noWrap/>
            <w:hideMark/>
          </w:tcPr>
          <w:p w:rsidR="002810F4" w:rsidRPr="002810F4" w:rsidRDefault="002810F4" w:rsidP="002810F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0.00%</w:t>
            </w:r>
          </w:p>
        </w:tc>
      </w:tr>
      <w:tr w:rsidR="002810F4" w:rsidRPr="002810F4" w:rsidTr="00CC52F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440" w:type="dxa"/>
            <w:vMerge/>
            <w:hideMark/>
          </w:tcPr>
          <w:p w:rsidR="002810F4" w:rsidRPr="002810F4" w:rsidRDefault="002810F4" w:rsidP="002810F4">
            <w:pPr>
              <w:widowControl/>
              <w:jc w:val="left"/>
              <w:rPr>
                <w:rFonts w:ascii="黑体" w:eastAsia="黑体" w:hAnsi="黑体" w:cs="宋体"/>
                <w:color w:val="000000"/>
                <w:kern w:val="0"/>
                <w:sz w:val="22"/>
              </w:rPr>
            </w:pPr>
          </w:p>
        </w:tc>
        <w:tc>
          <w:tcPr>
            <w:tcW w:w="2080" w:type="dxa"/>
            <w:noWrap/>
            <w:hideMark/>
          </w:tcPr>
          <w:p w:rsidR="002810F4" w:rsidRPr="002810F4" w:rsidRDefault="002810F4"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sidRPr="002810F4">
              <w:rPr>
                <w:rFonts w:ascii="黑体" w:eastAsia="黑体" w:hAnsi="黑体" w:cs="宋体" w:hint="eastAsia"/>
                <w:color w:val="000000"/>
                <w:kern w:val="0"/>
                <w:sz w:val="22"/>
              </w:rPr>
              <w:t>党政机关</w:t>
            </w:r>
          </w:p>
        </w:tc>
        <w:tc>
          <w:tcPr>
            <w:tcW w:w="1080" w:type="dxa"/>
            <w:noWrap/>
            <w:hideMark/>
          </w:tcPr>
          <w:p w:rsidR="002810F4" w:rsidRPr="002810F4" w:rsidRDefault="00547432" w:rsidP="002810F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 w:val="22"/>
              </w:rPr>
            </w:pPr>
            <w:r>
              <w:rPr>
                <w:rFonts w:ascii="黑体" w:eastAsia="黑体" w:hAnsi="黑体" w:cs="宋体" w:hint="eastAsia"/>
                <w:color w:val="000000"/>
                <w:kern w:val="0"/>
                <w:sz w:val="22"/>
              </w:rPr>
              <w:t>1.26</w:t>
            </w:r>
            <w:r w:rsidR="002810F4" w:rsidRPr="002810F4">
              <w:rPr>
                <w:rFonts w:ascii="黑体" w:eastAsia="黑体" w:hAnsi="黑体" w:cs="宋体" w:hint="eastAsia"/>
                <w:color w:val="000000"/>
                <w:kern w:val="0"/>
                <w:sz w:val="22"/>
              </w:rPr>
              <w:t>%</w:t>
            </w:r>
          </w:p>
        </w:tc>
      </w:tr>
    </w:tbl>
    <w:p w:rsidR="002810F4" w:rsidRPr="002810F4" w:rsidRDefault="002810F4" w:rsidP="002810F4">
      <w:pPr>
        <w:jc w:val="left"/>
        <w:rPr>
          <w:rFonts w:ascii="黑体" w:eastAsia="黑体" w:hAnsi="黑体"/>
        </w:rPr>
      </w:pPr>
      <w:r w:rsidRPr="002810F4">
        <w:rPr>
          <w:rFonts w:ascii="黑体" w:eastAsia="黑体" w:hAnsi="黑体"/>
        </w:rPr>
        <w:br w:type="page"/>
      </w:r>
    </w:p>
    <w:p w:rsidR="002810F4" w:rsidRPr="002810F4" w:rsidRDefault="00D41BB1" w:rsidP="00333A9E">
      <w:pPr>
        <w:numPr>
          <w:ilvl w:val="0"/>
          <w:numId w:val="20"/>
        </w:numPr>
        <w:ind w:left="737" w:hanging="737"/>
        <w:jc w:val="left"/>
        <w:outlineLvl w:val="0"/>
        <w:rPr>
          <w:rFonts w:ascii="黑体" w:eastAsia="黑体" w:hAnsi="黑体"/>
          <w:sz w:val="32"/>
        </w:rPr>
      </w:pPr>
      <w:bookmarkStart w:id="20" w:name="_Toc500441698"/>
      <w:r>
        <w:rPr>
          <w:rFonts w:ascii="黑体" w:eastAsia="黑体" w:hAnsi="黑体" w:hint="eastAsia"/>
          <w:sz w:val="32"/>
        </w:rPr>
        <w:lastRenderedPageBreak/>
        <w:t>2017</w:t>
      </w:r>
      <w:r w:rsidR="002810F4" w:rsidRPr="002810F4">
        <w:rPr>
          <w:rFonts w:ascii="黑体" w:eastAsia="黑体" w:hAnsi="黑体" w:hint="eastAsia"/>
          <w:sz w:val="32"/>
        </w:rPr>
        <w:t>届毕业生就业创业基本情况</w:t>
      </w:r>
      <w:bookmarkEnd w:id="20"/>
    </w:p>
    <w:p w:rsidR="002810F4" w:rsidRPr="002810F4" w:rsidRDefault="00D41BB1" w:rsidP="00333A9E">
      <w:pPr>
        <w:numPr>
          <w:ilvl w:val="0"/>
          <w:numId w:val="9"/>
        </w:numPr>
        <w:ind w:left="737" w:hanging="737"/>
        <w:jc w:val="left"/>
        <w:outlineLvl w:val="1"/>
        <w:rPr>
          <w:rFonts w:ascii="黑体" w:eastAsia="黑体" w:hAnsi="黑体"/>
          <w:sz w:val="28"/>
        </w:rPr>
      </w:pPr>
      <w:bookmarkStart w:id="21" w:name="_Toc500441699"/>
      <w:r>
        <w:rPr>
          <w:rFonts w:ascii="黑体" w:eastAsia="黑体" w:hAnsi="黑体" w:hint="eastAsia"/>
          <w:sz w:val="28"/>
        </w:rPr>
        <w:t>2017</w:t>
      </w:r>
      <w:r w:rsidR="002810F4" w:rsidRPr="002810F4">
        <w:rPr>
          <w:rFonts w:ascii="黑体" w:eastAsia="黑体" w:hAnsi="黑体" w:hint="eastAsia"/>
          <w:sz w:val="28"/>
        </w:rPr>
        <w:t>届毕业生创业情况</w:t>
      </w:r>
      <w:bookmarkEnd w:id="21"/>
    </w:p>
    <w:p w:rsidR="002810F4" w:rsidRPr="002810F4" w:rsidRDefault="002810F4" w:rsidP="002810F4">
      <w:pPr>
        <w:ind w:firstLine="420"/>
        <w:jc w:val="left"/>
        <w:rPr>
          <w:rFonts w:ascii="黑体" w:eastAsia="黑体" w:hAnsi="黑体"/>
        </w:rPr>
      </w:pPr>
      <w:r w:rsidRPr="002810F4">
        <w:rPr>
          <w:rFonts w:ascii="黑体" w:eastAsia="黑体" w:hAnsi="黑体" w:hint="eastAsia"/>
        </w:rPr>
        <w:t>截止到</w:t>
      </w:r>
      <w:r w:rsidR="00D41BB1">
        <w:rPr>
          <w:rFonts w:ascii="黑体" w:eastAsia="黑体" w:hAnsi="黑体" w:hint="eastAsia"/>
        </w:rPr>
        <w:t>2017</w:t>
      </w:r>
      <w:r w:rsidRPr="002810F4">
        <w:rPr>
          <w:rFonts w:ascii="黑体" w:eastAsia="黑体" w:hAnsi="黑体" w:hint="eastAsia"/>
        </w:rPr>
        <w:t>年</w:t>
      </w:r>
      <w:r w:rsidR="00D41BB1">
        <w:rPr>
          <w:rFonts w:ascii="黑体" w:eastAsia="黑体" w:hAnsi="黑体" w:hint="eastAsia"/>
        </w:rPr>
        <w:t>10</w:t>
      </w:r>
      <w:r w:rsidRPr="002810F4">
        <w:rPr>
          <w:rFonts w:ascii="黑体" w:eastAsia="黑体" w:hAnsi="黑体" w:hint="eastAsia"/>
        </w:rPr>
        <w:t>月</w:t>
      </w:r>
      <w:r w:rsidR="00D41BB1">
        <w:rPr>
          <w:rFonts w:ascii="黑体" w:eastAsia="黑体" w:hAnsi="黑体" w:hint="eastAsia"/>
        </w:rPr>
        <w:t>31</w:t>
      </w:r>
      <w:r w:rsidRPr="002810F4">
        <w:rPr>
          <w:rFonts w:ascii="黑体" w:eastAsia="黑体" w:hAnsi="黑体" w:hint="eastAsia"/>
        </w:rPr>
        <w:t>日，</w:t>
      </w:r>
      <w:r w:rsidR="00D41BB1">
        <w:rPr>
          <w:rFonts w:ascii="黑体" w:eastAsia="黑体" w:hAnsi="黑体" w:hint="eastAsia"/>
        </w:rPr>
        <w:t>2017</w:t>
      </w:r>
      <w:r w:rsidRPr="002810F4">
        <w:rPr>
          <w:rFonts w:ascii="黑体" w:eastAsia="黑体" w:hAnsi="黑体" w:hint="eastAsia"/>
        </w:rPr>
        <w:t>届毕业生中共有</w:t>
      </w:r>
      <w:r w:rsidR="00D41BB1">
        <w:rPr>
          <w:rFonts w:ascii="黑体" w:eastAsia="黑体" w:hAnsi="黑体"/>
        </w:rPr>
        <w:t>1</w:t>
      </w:r>
      <w:r w:rsidRPr="002810F4">
        <w:rPr>
          <w:rFonts w:ascii="黑体" w:eastAsia="黑体" w:hAnsi="黑体" w:hint="eastAsia"/>
        </w:rPr>
        <w:t>名学生选择自主创业，其中本科</w:t>
      </w:r>
      <w:r w:rsidR="00D41BB1">
        <w:rPr>
          <w:rFonts w:ascii="黑体" w:eastAsia="黑体" w:hAnsi="黑体" w:hint="eastAsia"/>
        </w:rPr>
        <w:t>0</w:t>
      </w:r>
      <w:r w:rsidRPr="002810F4">
        <w:rPr>
          <w:rFonts w:ascii="黑体" w:eastAsia="黑体" w:hAnsi="黑体" w:hint="eastAsia"/>
        </w:rPr>
        <w:t>人、硕士</w:t>
      </w:r>
      <w:r w:rsidR="00D41BB1">
        <w:rPr>
          <w:rFonts w:ascii="黑体" w:eastAsia="黑体" w:hAnsi="黑体" w:hint="eastAsia"/>
        </w:rPr>
        <w:t>1</w:t>
      </w:r>
      <w:r w:rsidRPr="002810F4">
        <w:rPr>
          <w:rFonts w:ascii="黑体" w:eastAsia="黑体" w:hAnsi="黑体" w:hint="eastAsia"/>
        </w:rPr>
        <w:t>人；男生</w:t>
      </w:r>
      <w:r w:rsidR="00D41BB1">
        <w:rPr>
          <w:rFonts w:ascii="黑体" w:eastAsia="黑体" w:hAnsi="黑体" w:hint="eastAsia"/>
        </w:rPr>
        <w:t>1</w:t>
      </w:r>
      <w:r w:rsidRPr="002810F4">
        <w:rPr>
          <w:rFonts w:ascii="黑体" w:eastAsia="黑体" w:hAnsi="黑体" w:hint="eastAsia"/>
        </w:rPr>
        <w:t>人，女生</w:t>
      </w:r>
      <w:r w:rsidR="00D41BB1">
        <w:rPr>
          <w:rFonts w:ascii="黑体" w:eastAsia="黑体" w:hAnsi="黑体" w:hint="eastAsia"/>
        </w:rPr>
        <w:t>0</w:t>
      </w:r>
      <w:r w:rsidRPr="002810F4">
        <w:rPr>
          <w:rFonts w:ascii="黑体" w:eastAsia="黑体" w:hAnsi="黑体" w:hint="eastAsia"/>
        </w:rPr>
        <w:t>人。</w:t>
      </w:r>
    </w:p>
    <w:p w:rsidR="002810F4" w:rsidRPr="00792BAB"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pPr>
    </w:p>
    <w:p w:rsidR="002810F4" w:rsidRPr="002810F4" w:rsidRDefault="002810F4" w:rsidP="002810F4">
      <w:pPr>
        <w:ind w:firstLine="420"/>
        <w:jc w:val="left"/>
        <w:rPr>
          <w:rFonts w:ascii="黑体" w:eastAsia="黑体" w:hAnsi="黑体"/>
        </w:rPr>
        <w:sectPr w:rsidR="002810F4" w:rsidRPr="002810F4">
          <w:pgSz w:w="11906" w:h="16838"/>
          <w:pgMar w:top="1440" w:right="1800" w:bottom="1440" w:left="1800" w:header="851" w:footer="992" w:gutter="0"/>
          <w:cols w:space="425"/>
          <w:docGrid w:type="lines" w:linePitch="312"/>
        </w:sectPr>
      </w:pPr>
    </w:p>
    <w:p w:rsidR="002810F4" w:rsidRPr="002810F4" w:rsidRDefault="002810F4" w:rsidP="00333A9E">
      <w:pPr>
        <w:outlineLvl w:val="0"/>
        <w:rPr>
          <w:rFonts w:ascii="黑体" w:eastAsia="黑体" w:hAnsi="黑体"/>
          <w:sz w:val="32"/>
          <w:szCs w:val="32"/>
        </w:rPr>
      </w:pPr>
      <w:bookmarkStart w:id="22" w:name="_Toc500441700"/>
      <w:r w:rsidRPr="002810F4">
        <w:rPr>
          <w:rFonts w:ascii="黑体" w:eastAsia="黑体" w:hAnsi="黑体" w:hint="eastAsia"/>
          <w:sz w:val="36"/>
          <w:szCs w:val="36"/>
        </w:rPr>
        <w:lastRenderedPageBreak/>
        <w:t xml:space="preserve">第二章 </w:t>
      </w:r>
      <w:r w:rsidR="00792BAB">
        <w:rPr>
          <w:rFonts w:ascii="黑体" w:eastAsia="黑体" w:hAnsi="黑体" w:hint="eastAsia"/>
          <w:sz w:val="32"/>
          <w:szCs w:val="32"/>
        </w:rPr>
        <w:t>2017</w:t>
      </w:r>
      <w:r w:rsidRPr="002810F4">
        <w:rPr>
          <w:rFonts w:ascii="黑体" w:eastAsia="黑体" w:hAnsi="黑体" w:hint="eastAsia"/>
          <w:sz w:val="32"/>
          <w:szCs w:val="32"/>
        </w:rPr>
        <w:t>届毕业生就业创业指导与服务</w:t>
      </w:r>
      <w:bookmarkEnd w:id="22"/>
    </w:p>
    <w:p w:rsidR="002810F4" w:rsidRPr="002810F4" w:rsidRDefault="002810F4" w:rsidP="00333A9E">
      <w:pPr>
        <w:outlineLvl w:val="1"/>
        <w:rPr>
          <w:rFonts w:ascii="黑体" w:eastAsia="黑体" w:hAnsi="黑体"/>
          <w:sz w:val="28"/>
          <w:szCs w:val="28"/>
        </w:rPr>
      </w:pPr>
      <w:bookmarkStart w:id="23" w:name="_Toc500441701"/>
      <w:r w:rsidRPr="002810F4">
        <w:rPr>
          <w:rFonts w:ascii="黑体" w:eastAsia="黑体" w:hAnsi="黑体" w:hint="eastAsia"/>
          <w:sz w:val="28"/>
          <w:szCs w:val="28"/>
        </w:rPr>
        <w:t>第一节 就业指导与服务</w:t>
      </w:r>
      <w:bookmarkEnd w:id="23"/>
    </w:p>
    <w:p w:rsidR="002810F4" w:rsidRPr="002810F4" w:rsidRDefault="002810F4" w:rsidP="002810F4">
      <w:pPr>
        <w:ind w:firstLineChars="200" w:firstLine="420"/>
        <w:rPr>
          <w:rFonts w:ascii="黑体" w:eastAsia="黑体" w:hAnsi="黑体"/>
          <w:szCs w:val="21"/>
        </w:rPr>
      </w:pPr>
      <w:r w:rsidRPr="002810F4">
        <w:rPr>
          <w:rFonts w:ascii="黑体" w:eastAsia="黑体" w:hAnsi="黑体" w:hint="eastAsia"/>
          <w:szCs w:val="21"/>
        </w:rPr>
        <w:t>近年来，我院积极探索职业生涯规划教育和就业创业指导工作新途径、新方法，通过整合多方资源，全方位、立体化推进，纵向和横向“四化”交叉融合的就业创业指导与服务工作体系：</w:t>
      </w:r>
    </w:p>
    <w:p w:rsidR="002810F4" w:rsidRPr="002810F4" w:rsidRDefault="002810F4" w:rsidP="00333A9E">
      <w:pPr>
        <w:outlineLvl w:val="2"/>
        <w:rPr>
          <w:rFonts w:ascii="黑体" w:eastAsia="黑体" w:hAnsi="黑体"/>
          <w:color w:val="2E74B5" w:themeColor="accent1" w:themeShade="BF"/>
          <w:sz w:val="24"/>
          <w:szCs w:val="24"/>
        </w:rPr>
      </w:pPr>
      <w:bookmarkStart w:id="24" w:name="_Toc500441702"/>
      <w:r w:rsidRPr="002810F4">
        <w:rPr>
          <w:rFonts w:ascii="黑体" w:eastAsia="黑体" w:hAnsi="黑体" w:hint="eastAsia"/>
          <w:color w:val="2E74B5" w:themeColor="accent1" w:themeShade="BF"/>
          <w:sz w:val="24"/>
          <w:szCs w:val="24"/>
        </w:rPr>
        <w:t>一、职业生涯教育</w:t>
      </w:r>
      <w:bookmarkEnd w:id="24"/>
    </w:p>
    <w:p w:rsidR="002810F4" w:rsidRPr="002810F4" w:rsidRDefault="002810F4" w:rsidP="002810F4">
      <w:pPr>
        <w:ind w:firstLine="420"/>
        <w:rPr>
          <w:rFonts w:ascii="黑体" w:eastAsia="黑体" w:hAnsi="黑体"/>
          <w:szCs w:val="21"/>
        </w:rPr>
      </w:pPr>
      <w:r w:rsidRPr="002810F4">
        <w:rPr>
          <w:rFonts w:ascii="黑体" w:eastAsia="黑体" w:hAnsi="黑体" w:hint="eastAsia"/>
          <w:szCs w:val="21"/>
        </w:rPr>
        <w:t>学生对生涯规划和就业创业指导的渴求日趋强烈。针对大学生开展专业化的就业指导服务工作的重要性日益凸显。</w:t>
      </w:r>
      <w:r w:rsidR="00CC52FC">
        <w:rPr>
          <w:rFonts w:ascii="黑体" w:eastAsia="黑体" w:hAnsi="黑体" w:hint="eastAsia"/>
          <w:szCs w:val="21"/>
        </w:rPr>
        <w:t>学生职业发展中心</w:t>
      </w:r>
      <w:r w:rsidRPr="002810F4">
        <w:rPr>
          <w:rFonts w:ascii="黑体" w:eastAsia="黑体" w:hAnsi="黑体" w:hint="eastAsia"/>
          <w:szCs w:val="21"/>
        </w:rPr>
        <w:t>通过举办午餐沙龙、</w:t>
      </w:r>
      <w:r w:rsidR="00CC52FC">
        <w:rPr>
          <w:rFonts w:ascii="黑体" w:eastAsia="黑体" w:hAnsi="黑体" w:hint="eastAsia"/>
          <w:szCs w:val="21"/>
        </w:rPr>
        <w:t>就业工作座谈</w:t>
      </w:r>
      <w:r w:rsidRPr="002810F4">
        <w:rPr>
          <w:rFonts w:ascii="黑体" w:eastAsia="黑体" w:hAnsi="黑体" w:hint="eastAsia"/>
          <w:szCs w:val="21"/>
        </w:rPr>
        <w:t>、</w:t>
      </w:r>
      <w:r w:rsidR="00CC52FC">
        <w:rPr>
          <w:rFonts w:ascii="黑体" w:eastAsia="黑体" w:hAnsi="黑体" w:hint="eastAsia"/>
          <w:szCs w:val="21"/>
        </w:rPr>
        <w:t>企业面对面</w:t>
      </w:r>
      <w:r w:rsidRPr="002810F4">
        <w:rPr>
          <w:rFonts w:ascii="黑体" w:eastAsia="黑体" w:hAnsi="黑体" w:hint="eastAsia"/>
          <w:szCs w:val="21"/>
        </w:rPr>
        <w:t>等品牌活动，为毕业生提供多渠道发展的机会和平台。</w:t>
      </w:r>
    </w:p>
    <w:p w:rsidR="002810F4" w:rsidRPr="002810F4" w:rsidRDefault="002810F4" w:rsidP="002810F4">
      <w:pPr>
        <w:ind w:firstLine="420"/>
        <w:rPr>
          <w:rFonts w:ascii="黑体" w:eastAsia="黑体" w:hAnsi="黑体"/>
          <w:szCs w:val="21"/>
        </w:rPr>
      </w:pPr>
      <w:r w:rsidRPr="002810F4">
        <w:rPr>
          <w:rFonts w:ascii="黑体" w:eastAsia="黑体" w:hAnsi="黑体" w:hint="eastAsia"/>
          <w:szCs w:val="21"/>
        </w:rPr>
        <w:t>在队伍建设方面，学院把就业创业指导作为学院育人工作的重要内容，鼓励院系</w:t>
      </w:r>
      <w:r w:rsidR="00CC52FC">
        <w:rPr>
          <w:rFonts w:ascii="黑体" w:eastAsia="黑体" w:hAnsi="黑体" w:hint="eastAsia"/>
          <w:szCs w:val="21"/>
        </w:rPr>
        <w:t>我院毕业生</w:t>
      </w:r>
      <w:r w:rsidRPr="002810F4">
        <w:rPr>
          <w:rFonts w:ascii="黑体" w:eastAsia="黑体" w:hAnsi="黑体" w:hint="eastAsia"/>
          <w:szCs w:val="21"/>
        </w:rPr>
        <w:t>积极参加校内外各种进修培训。此外，</w:t>
      </w:r>
      <w:r w:rsidR="00CC52FC">
        <w:rPr>
          <w:rFonts w:ascii="黑体" w:eastAsia="黑体" w:hAnsi="黑体" w:hint="eastAsia"/>
          <w:szCs w:val="21"/>
        </w:rPr>
        <w:t>学生职业发展中心</w:t>
      </w:r>
      <w:r w:rsidRPr="002810F4">
        <w:rPr>
          <w:rFonts w:ascii="黑体" w:eastAsia="黑体" w:hAnsi="黑体" w:hint="eastAsia"/>
          <w:szCs w:val="21"/>
        </w:rPr>
        <w:t>还积极拓展校友资源，通过了解学生的需求，让不同年龄、背景的校友将自己的</w:t>
      </w:r>
      <w:proofErr w:type="gramStart"/>
      <w:r w:rsidRPr="002810F4">
        <w:rPr>
          <w:rFonts w:ascii="黑体" w:eastAsia="黑体" w:hAnsi="黑体" w:hint="eastAsia"/>
          <w:szCs w:val="21"/>
        </w:rPr>
        <w:t>职场经验</w:t>
      </w:r>
      <w:proofErr w:type="gramEnd"/>
      <w:r w:rsidRPr="002810F4">
        <w:rPr>
          <w:rFonts w:ascii="黑体" w:eastAsia="黑体" w:hAnsi="黑体" w:hint="eastAsia"/>
          <w:szCs w:val="21"/>
        </w:rPr>
        <w:t>或创业感悟与学院学生们分享，为学生提供咨询和规划指导。在</w:t>
      </w:r>
      <w:r w:rsidR="00A46453">
        <w:rPr>
          <w:rFonts w:ascii="黑体" w:eastAsia="黑体" w:hAnsi="黑体" w:hint="eastAsia"/>
          <w:szCs w:val="21"/>
        </w:rPr>
        <w:t>2017</w:t>
      </w:r>
      <w:r w:rsidRPr="002810F4">
        <w:rPr>
          <w:rFonts w:ascii="黑体" w:eastAsia="黑体" w:hAnsi="黑体" w:hint="eastAsia"/>
          <w:szCs w:val="21"/>
        </w:rPr>
        <w:t>年度，学院共举办了1</w:t>
      </w:r>
      <w:r w:rsidR="00A46453">
        <w:rPr>
          <w:rFonts w:ascii="黑体" w:eastAsia="黑体" w:hAnsi="黑体"/>
          <w:szCs w:val="21"/>
        </w:rPr>
        <w:t>0</w:t>
      </w:r>
      <w:r w:rsidRPr="002810F4">
        <w:rPr>
          <w:rFonts w:ascii="黑体" w:eastAsia="黑体" w:hAnsi="黑体" w:hint="eastAsia"/>
          <w:szCs w:val="21"/>
        </w:rPr>
        <w:t>场就业指导活动。</w:t>
      </w:r>
    </w:p>
    <w:p w:rsidR="002810F4" w:rsidRPr="002810F4" w:rsidRDefault="002810F4" w:rsidP="002810F4">
      <w:pPr>
        <w:ind w:firstLineChars="200" w:firstLine="420"/>
        <w:rPr>
          <w:rFonts w:ascii="黑体" w:eastAsia="黑体" w:hAnsi="黑体"/>
          <w:szCs w:val="21"/>
        </w:rPr>
      </w:pPr>
      <w:r w:rsidRPr="002810F4">
        <w:rPr>
          <w:rFonts w:ascii="黑体" w:eastAsia="黑体" w:hAnsi="黑体"/>
          <w:noProof/>
          <w:szCs w:val="21"/>
        </w:rPr>
        <mc:AlternateContent>
          <mc:Choice Requires="wps">
            <w:drawing>
              <wp:anchor distT="0" distB="0" distL="114300" distR="114300" simplePos="0" relativeHeight="251660288" behindDoc="0" locked="0" layoutInCell="1" allowOverlap="1" wp14:anchorId="5D8EF157" wp14:editId="4FCD7D8E">
                <wp:simplePos x="0" y="0"/>
                <wp:positionH relativeFrom="column">
                  <wp:posOffset>200025</wp:posOffset>
                </wp:positionH>
                <wp:positionV relativeFrom="paragraph">
                  <wp:posOffset>133350</wp:posOffset>
                </wp:positionV>
                <wp:extent cx="1952625" cy="695325"/>
                <wp:effectExtent l="19050" t="19050" r="28575" b="28575"/>
                <wp:wrapNone/>
                <wp:docPr id="33" name="矩形 7"/>
                <wp:cNvGraphicFramePr/>
                <a:graphic xmlns:a="http://schemas.openxmlformats.org/drawingml/2006/main">
                  <a:graphicData uri="http://schemas.microsoft.com/office/word/2010/wordprocessingShape">
                    <wps:wsp>
                      <wps:cNvSpPr/>
                      <wps:spPr>
                        <a:xfrm>
                          <a:off x="0" y="0"/>
                          <a:ext cx="1952625" cy="695325"/>
                        </a:xfrm>
                        <a:prstGeom prst="rect">
                          <a:avLst/>
                        </a:prstGeom>
                        <a:solidFill>
                          <a:sysClr val="window" lastClr="FFFFFF"/>
                        </a:solidFill>
                        <a:ln w="38100" cap="flat" cmpd="sng" algn="ctr">
                          <a:solidFill>
                            <a:srgbClr val="4472C4">
                              <a:lumMod val="40000"/>
                              <a:lumOff val="60000"/>
                            </a:srgbClr>
                          </a:solidFill>
                          <a:prstDash val="dashDot"/>
                          <a:miter lim="800000"/>
                        </a:ln>
                        <a:effectLst/>
                      </wps:spPr>
                      <wps:txbx>
                        <w:txbxContent>
                          <w:p w:rsidR="00C77590" w:rsidRPr="00795681" w:rsidRDefault="00C77590" w:rsidP="002810F4">
                            <w:pPr>
                              <w:pStyle w:val="a6"/>
                              <w:rPr>
                                <w:sz w:val="21"/>
                                <w:szCs w:val="21"/>
                              </w:rPr>
                            </w:pPr>
                            <w:r w:rsidRPr="009D3C68">
                              <w:rPr>
                                <w:rFonts w:asciiTheme="minorHAnsi" w:eastAsiaTheme="minorEastAsia" w:cstheme="minorBidi" w:hint="eastAsia"/>
                                <w:color w:val="000000" w:themeColor="text1"/>
                                <w:kern w:val="24"/>
                                <w:sz w:val="21"/>
                                <w:szCs w:val="21"/>
                              </w:rPr>
                              <w:t>求职真经，你值得拥有</w:t>
                            </w:r>
                            <w:r>
                              <w:rPr>
                                <w:rFonts w:asciiTheme="minorHAnsi" w:eastAsiaTheme="minorEastAsia" w:cstheme="minorBidi" w:hint="eastAsia"/>
                                <w:color w:val="000000" w:themeColor="text1"/>
                                <w:kern w:val="24"/>
                                <w:sz w:val="21"/>
                                <w:szCs w:val="21"/>
                              </w:rPr>
                              <w:t>——</w:t>
                            </w:r>
                            <w:proofErr w:type="gramStart"/>
                            <w:r w:rsidRPr="009D3C68">
                              <w:rPr>
                                <w:rFonts w:asciiTheme="minorHAnsi" w:eastAsiaTheme="minorEastAsia" w:cstheme="minorBidi" w:hint="eastAsia"/>
                                <w:color w:val="000000" w:themeColor="text1"/>
                                <w:kern w:val="24"/>
                                <w:sz w:val="21"/>
                                <w:szCs w:val="21"/>
                              </w:rPr>
                              <w:t>记机制</w:t>
                            </w:r>
                            <w:r w:rsidRPr="009D3C68">
                              <w:rPr>
                                <w:rFonts w:asciiTheme="minorHAnsi" w:eastAsiaTheme="minorEastAsia" w:cstheme="minorBidi" w:hint="eastAsia"/>
                                <w:color w:val="000000" w:themeColor="text1"/>
                                <w:kern w:val="24"/>
                                <w:sz w:val="21"/>
                                <w:szCs w:val="21"/>
                              </w:rPr>
                              <w:t>15</w:t>
                            </w:r>
                            <w:r w:rsidRPr="009D3C68">
                              <w:rPr>
                                <w:rFonts w:asciiTheme="minorHAnsi" w:eastAsiaTheme="minorEastAsia" w:cstheme="minorBidi" w:hint="eastAsia"/>
                                <w:color w:val="000000" w:themeColor="text1"/>
                                <w:kern w:val="24"/>
                                <w:sz w:val="21"/>
                                <w:szCs w:val="21"/>
                              </w:rPr>
                              <w:t>硕</w:t>
                            </w:r>
                            <w:proofErr w:type="gramEnd"/>
                            <w:r w:rsidRPr="009D3C68">
                              <w:rPr>
                                <w:rFonts w:asciiTheme="minorHAnsi" w:eastAsiaTheme="minorEastAsia" w:cstheme="minorBidi" w:hint="eastAsia"/>
                                <w:color w:val="000000" w:themeColor="text1"/>
                                <w:kern w:val="24"/>
                                <w:sz w:val="21"/>
                                <w:szCs w:val="21"/>
                              </w:rPr>
                              <w:t>1</w:t>
                            </w:r>
                            <w:r w:rsidRPr="009D3C68">
                              <w:rPr>
                                <w:rFonts w:asciiTheme="minorHAnsi" w:eastAsiaTheme="minorEastAsia" w:cstheme="minorBidi" w:hint="eastAsia"/>
                                <w:color w:val="000000" w:themeColor="text1"/>
                                <w:kern w:val="24"/>
                                <w:sz w:val="21"/>
                                <w:szCs w:val="21"/>
                              </w:rPr>
                              <w:t>班、</w:t>
                            </w:r>
                            <w:r w:rsidRPr="009D3C68">
                              <w:rPr>
                                <w:rFonts w:asciiTheme="minorHAnsi" w:eastAsiaTheme="minorEastAsia" w:cstheme="minorBidi" w:hint="eastAsia"/>
                                <w:color w:val="000000" w:themeColor="text1"/>
                                <w:kern w:val="24"/>
                                <w:sz w:val="21"/>
                                <w:szCs w:val="21"/>
                              </w:rPr>
                              <w:t>2</w:t>
                            </w:r>
                            <w:r w:rsidRPr="009D3C68">
                              <w:rPr>
                                <w:rFonts w:asciiTheme="minorHAnsi" w:eastAsiaTheme="minorEastAsia" w:cstheme="minorBidi" w:hint="eastAsia"/>
                                <w:color w:val="000000" w:themeColor="text1"/>
                                <w:kern w:val="24"/>
                                <w:sz w:val="21"/>
                                <w:szCs w:val="21"/>
                              </w:rPr>
                              <w:t>班学长交流会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EF157" id="矩形 7" o:spid="_x0000_s1031" style="position:absolute;left:0;text-align:left;margin-left:15.75pt;margin-top:10.5pt;width:153.75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" fillcolor="window" strokecolor="#b4c7e7" strokeweight="3pt">
                <v:stroke dashstyle="dashDot"/>
                <v:textbox>
                  <w:txbxContent>
                    <w:p w:rsidR="00C77590" w:rsidRPr="00795681" w:rsidRDefault="00C77590" w:rsidP="002810F4">
                      <w:pPr>
                        <w:pStyle w:val="a6"/>
                        <w:rPr>
                          <w:sz w:val="21"/>
                          <w:szCs w:val="21"/>
                        </w:rPr>
                      </w:pPr>
                      <w:r w:rsidRPr="009D3C68">
                        <w:rPr>
                          <w:rFonts w:asciiTheme="minorHAnsi" w:eastAsiaTheme="minorEastAsia" w:cstheme="minorBidi" w:hint="eastAsia"/>
                          <w:color w:val="000000" w:themeColor="text1"/>
                          <w:kern w:val="24"/>
                          <w:sz w:val="21"/>
                          <w:szCs w:val="21"/>
                        </w:rPr>
                        <w:t>求职真经，你值得拥有</w:t>
                      </w:r>
                      <w:r>
                        <w:rPr>
                          <w:rFonts w:asciiTheme="minorHAnsi" w:eastAsiaTheme="minorEastAsia" w:cstheme="minorBidi" w:hint="eastAsia"/>
                          <w:color w:val="000000" w:themeColor="text1"/>
                          <w:kern w:val="24"/>
                          <w:sz w:val="21"/>
                          <w:szCs w:val="21"/>
                        </w:rPr>
                        <w:t>——</w:t>
                      </w:r>
                      <w:proofErr w:type="gramStart"/>
                      <w:r w:rsidRPr="009D3C68">
                        <w:rPr>
                          <w:rFonts w:asciiTheme="minorHAnsi" w:eastAsiaTheme="minorEastAsia" w:cstheme="minorBidi" w:hint="eastAsia"/>
                          <w:color w:val="000000" w:themeColor="text1"/>
                          <w:kern w:val="24"/>
                          <w:sz w:val="21"/>
                          <w:szCs w:val="21"/>
                        </w:rPr>
                        <w:t>记机制</w:t>
                      </w:r>
                      <w:r w:rsidRPr="009D3C68">
                        <w:rPr>
                          <w:rFonts w:asciiTheme="minorHAnsi" w:eastAsiaTheme="minorEastAsia" w:cstheme="minorBidi" w:hint="eastAsia"/>
                          <w:color w:val="000000" w:themeColor="text1"/>
                          <w:kern w:val="24"/>
                          <w:sz w:val="21"/>
                          <w:szCs w:val="21"/>
                        </w:rPr>
                        <w:t>15</w:t>
                      </w:r>
                      <w:r w:rsidRPr="009D3C68">
                        <w:rPr>
                          <w:rFonts w:asciiTheme="minorHAnsi" w:eastAsiaTheme="minorEastAsia" w:cstheme="minorBidi" w:hint="eastAsia"/>
                          <w:color w:val="000000" w:themeColor="text1"/>
                          <w:kern w:val="24"/>
                          <w:sz w:val="21"/>
                          <w:szCs w:val="21"/>
                        </w:rPr>
                        <w:t>硕</w:t>
                      </w:r>
                      <w:proofErr w:type="gramEnd"/>
                      <w:r w:rsidRPr="009D3C68">
                        <w:rPr>
                          <w:rFonts w:asciiTheme="minorHAnsi" w:eastAsiaTheme="minorEastAsia" w:cstheme="minorBidi" w:hint="eastAsia"/>
                          <w:color w:val="000000" w:themeColor="text1"/>
                          <w:kern w:val="24"/>
                          <w:sz w:val="21"/>
                          <w:szCs w:val="21"/>
                        </w:rPr>
                        <w:t>1</w:t>
                      </w:r>
                      <w:r w:rsidRPr="009D3C68">
                        <w:rPr>
                          <w:rFonts w:asciiTheme="minorHAnsi" w:eastAsiaTheme="minorEastAsia" w:cstheme="minorBidi" w:hint="eastAsia"/>
                          <w:color w:val="000000" w:themeColor="text1"/>
                          <w:kern w:val="24"/>
                          <w:sz w:val="21"/>
                          <w:szCs w:val="21"/>
                        </w:rPr>
                        <w:t>班、</w:t>
                      </w:r>
                      <w:r w:rsidRPr="009D3C68">
                        <w:rPr>
                          <w:rFonts w:asciiTheme="minorHAnsi" w:eastAsiaTheme="minorEastAsia" w:cstheme="minorBidi" w:hint="eastAsia"/>
                          <w:color w:val="000000" w:themeColor="text1"/>
                          <w:kern w:val="24"/>
                          <w:sz w:val="21"/>
                          <w:szCs w:val="21"/>
                        </w:rPr>
                        <w:t>2</w:t>
                      </w:r>
                      <w:r w:rsidRPr="009D3C68">
                        <w:rPr>
                          <w:rFonts w:asciiTheme="minorHAnsi" w:eastAsiaTheme="minorEastAsia" w:cstheme="minorBidi" w:hint="eastAsia"/>
                          <w:color w:val="000000" w:themeColor="text1"/>
                          <w:kern w:val="24"/>
                          <w:sz w:val="21"/>
                          <w:szCs w:val="21"/>
                        </w:rPr>
                        <w:t>班学长交流会</w:t>
                      </w:r>
                    </w:p>
                  </w:txbxContent>
                </v:textbox>
              </v:rect>
            </w:pict>
          </mc:Fallback>
        </mc:AlternateContent>
      </w:r>
    </w:p>
    <w:p w:rsidR="002810F4" w:rsidRPr="002810F4" w:rsidRDefault="002810F4" w:rsidP="002810F4">
      <w:pPr>
        <w:ind w:firstLineChars="200" w:firstLine="420"/>
        <w:rPr>
          <w:rFonts w:ascii="黑体" w:eastAsia="黑体" w:hAnsi="黑体"/>
          <w:szCs w:val="21"/>
        </w:rPr>
      </w:pPr>
      <w:r w:rsidRPr="002810F4">
        <w:rPr>
          <w:rFonts w:ascii="黑体" w:eastAsia="黑体" w:hAnsi="黑体"/>
          <w:noProof/>
          <w:szCs w:val="21"/>
        </w:rPr>
        <mc:AlternateContent>
          <mc:Choice Requires="wps">
            <w:drawing>
              <wp:anchor distT="0" distB="0" distL="114300" distR="114300" simplePos="0" relativeHeight="251666432" behindDoc="0" locked="0" layoutInCell="1" allowOverlap="1" wp14:anchorId="1956A075" wp14:editId="2B566340">
                <wp:simplePos x="0" y="0"/>
                <wp:positionH relativeFrom="column">
                  <wp:posOffset>3171825</wp:posOffset>
                </wp:positionH>
                <wp:positionV relativeFrom="paragraph">
                  <wp:posOffset>82550</wp:posOffset>
                </wp:positionV>
                <wp:extent cx="1543050" cy="590550"/>
                <wp:effectExtent l="19050" t="19050" r="19050" b="19050"/>
                <wp:wrapNone/>
                <wp:docPr id="34" name="矩形 12"/>
                <wp:cNvGraphicFramePr/>
                <a:graphic xmlns:a="http://schemas.openxmlformats.org/drawingml/2006/main">
                  <a:graphicData uri="http://schemas.microsoft.com/office/word/2010/wordprocessingShape">
                    <wps:wsp>
                      <wps:cNvSpPr/>
                      <wps:spPr>
                        <a:xfrm>
                          <a:off x="0" y="0"/>
                          <a:ext cx="1543050" cy="590550"/>
                        </a:xfrm>
                        <a:prstGeom prst="rect">
                          <a:avLst/>
                        </a:prstGeom>
                        <a:solidFill>
                          <a:sysClr val="window" lastClr="FFFFFF"/>
                        </a:solidFill>
                        <a:ln w="38100" cap="flat" cmpd="sng" algn="ctr">
                          <a:solidFill>
                            <a:srgbClr val="4472C4">
                              <a:lumMod val="40000"/>
                              <a:lumOff val="60000"/>
                            </a:srgbClr>
                          </a:solidFill>
                          <a:prstDash val="dashDot"/>
                          <a:miter lim="800000"/>
                        </a:ln>
                        <a:effectLst/>
                      </wps:spPr>
                      <wps:txbx>
                        <w:txbxContent>
                          <w:p w:rsidR="00C77590" w:rsidRPr="007A094D" w:rsidRDefault="00C77590" w:rsidP="002810F4">
                            <w:pPr>
                              <w:pStyle w:val="a6"/>
                              <w:rPr>
                                <w:sz w:val="21"/>
                                <w:szCs w:val="21"/>
                              </w:rPr>
                            </w:pPr>
                            <w:r w:rsidRPr="009D3C68">
                              <w:rPr>
                                <w:rFonts w:asciiTheme="minorHAnsi" w:eastAsiaTheme="minorEastAsia" w:cstheme="minorBidi" w:hint="eastAsia"/>
                                <w:color w:val="000000" w:themeColor="text1"/>
                                <w:kern w:val="24"/>
                                <w:sz w:val="21"/>
                                <w:szCs w:val="21"/>
                              </w:rPr>
                              <w:t>浙江大学</w:t>
                            </w:r>
                            <w:r>
                              <w:rPr>
                                <w:rFonts w:asciiTheme="minorHAnsi" w:eastAsiaTheme="minorEastAsia" w:cstheme="minorBidi" w:hint="eastAsia"/>
                                <w:color w:val="000000" w:themeColor="text1"/>
                                <w:kern w:val="24"/>
                                <w:sz w:val="21"/>
                                <w:szCs w:val="21"/>
                              </w:rPr>
                              <w:t>赴陕</w:t>
                            </w:r>
                            <w:proofErr w:type="gramStart"/>
                            <w:r>
                              <w:rPr>
                                <w:rFonts w:asciiTheme="minorHAnsi" w:eastAsiaTheme="minorEastAsia" w:cstheme="minorBidi" w:hint="eastAsia"/>
                                <w:color w:val="000000" w:themeColor="text1"/>
                                <w:kern w:val="24"/>
                                <w:sz w:val="21"/>
                                <w:szCs w:val="21"/>
                              </w:rPr>
                              <w:t>鼓实践团</w:t>
                            </w:r>
                            <w:proofErr w:type="gramEnd"/>
                            <w:r>
                              <w:rPr>
                                <w:rFonts w:asciiTheme="minorHAnsi" w:eastAsiaTheme="minorEastAsia" w:cstheme="minorBidi"/>
                                <w:color w:val="000000" w:themeColor="text1"/>
                                <w:kern w:val="24"/>
                                <w:sz w:val="21"/>
                                <w:szCs w:val="21"/>
                              </w:rPr>
                              <w:t>公司战略座谈会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6A075" id="矩形 12" o:spid="_x0000_s1032" style="position:absolute;left:0;text-align:left;margin-left:249.75pt;margin-top:6.5pt;width:121.5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" fillcolor="window" strokecolor="#b4c7e7" strokeweight="3pt">
                <v:stroke dashstyle="dashDot"/>
                <v:textbox>
                  <w:txbxContent>
                    <w:p w:rsidR="00C77590" w:rsidRPr="007A094D" w:rsidRDefault="00C77590" w:rsidP="002810F4">
                      <w:pPr>
                        <w:pStyle w:val="a6"/>
                        <w:rPr>
                          <w:sz w:val="21"/>
                          <w:szCs w:val="21"/>
                        </w:rPr>
                      </w:pPr>
                      <w:r w:rsidRPr="009D3C68">
                        <w:rPr>
                          <w:rFonts w:asciiTheme="minorHAnsi" w:eastAsiaTheme="minorEastAsia" w:cstheme="minorBidi" w:hint="eastAsia"/>
                          <w:color w:val="000000" w:themeColor="text1"/>
                          <w:kern w:val="24"/>
                          <w:sz w:val="21"/>
                          <w:szCs w:val="21"/>
                        </w:rPr>
                        <w:t>浙江大学</w:t>
                      </w:r>
                      <w:r>
                        <w:rPr>
                          <w:rFonts w:asciiTheme="minorHAnsi" w:eastAsiaTheme="minorEastAsia" w:cstheme="minorBidi" w:hint="eastAsia"/>
                          <w:color w:val="000000" w:themeColor="text1"/>
                          <w:kern w:val="24"/>
                          <w:sz w:val="21"/>
                          <w:szCs w:val="21"/>
                        </w:rPr>
                        <w:t>赴陕</w:t>
                      </w:r>
                      <w:proofErr w:type="gramStart"/>
                      <w:r>
                        <w:rPr>
                          <w:rFonts w:asciiTheme="minorHAnsi" w:eastAsiaTheme="minorEastAsia" w:cstheme="minorBidi" w:hint="eastAsia"/>
                          <w:color w:val="000000" w:themeColor="text1"/>
                          <w:kern w:val="24"/>
                          <w:sz w:val="21"/>
                          <w:szCs w:val="21"/>
                        </w:rPr>
                        <w:t>鼓实践团</w:t>
                      </w:r>
                      <w:proofErr w:type="gramEnd"/>
                      <w:r>
                        <w:rPr>
                          <w:rFonts w:asciiTheme="minorHAnsi" w:eastAsiaTheme="minorEastAsia" w:cstheme="minorBidi"/>
                          <w:color w:val="000000" w:themeColor="text1"/>
                          <w:kern w:val="24"/>
                          <w:sz w:val="21"/>
                          <w:szCs w:val="21"/>
                        </w:rPr>
                        <w:t>公司战略座谈会</w:t>
                      </w:r>
                    </w:p>
                  </w:txbxContent>
                </v:textbox>
              </v:rect>
            </w:pict>
          </mc:Fallback>
        </mc:AlternateContent>
      </w:r>
    </w:p>
    <w:p w:rsidR="002810F4" w:rsidRPr="002810F4" w:rsidRDefault="002810F4" w:rsidP="002810F4">
      <w:pPr>
        <w:ind w:firstLineChars="200" w:firstLine="420"/>
        <w:rPr>
          <w:rFonts w:ascii="黑体" w:eastAsia="黑体" w:hAnsi="黑体"/>
          <w:szCs w:val="21"/>
        </w:rPr>
      </w:pPr>
    </w:p>
    <w:p w:rsidR="002810F4" w:rsidRPr="002810F4" w:rsidRDefault="002810F4" w:rsidP="002810F4">
      <w:pPr>
        <w:ind w:firstLineChars="200" w:firstLine="420"/>
        <w:rPr>
          <w:rFonts w:ascii="黑体" w:eastAsia="黑体" w:hAnsi="黑体"/>
          <w:szCs w:val="21"/>
        </w:rPr>
      </w:pPr>
    </w:p>
    <w:p w:rsidR="002810F4" w:rsidRPr="002810F4" w:rsidRDefault="003D2141" w:rsidP="002810F4">
      <w:pPr>
        <w:ind w:firstLineChars="200" w:firstLine="560"/>
        <w:rPr>
          <w:rFonts w:ascii="黑体" w:eastAsia="黑体" w:hAnsi="黑体"/>
          <w:szCs w:val="21"/>
        </w:rPr>
      </w:pPr>
      <w:r w:rsidRPr="002810F4">
        <w:rPr>
          <w:rFonts w:ascii="黑体" w:eastAsia="黑体" w:hAnsi="黑体"/>
          <w:noProof/>
          <w:sz w:val="28"/>
          <w:szCs w:val="28"/>
        </w:rPr>
        <mc:AlternateContent>
          <mc:Choice Requires="wps">
            <w:drawing>
              <wp:anchor distT="0" distB="0" distL="114300" distR="114300" simplePos="0" relativeHeight="251667456" behindDoc="0" locked="0" layoutInCell="1" allowOverlap="1" wp14:anchorId="1637AA40" wp14:editId="708B0C80">
                <wp:simplePos x="0" y="0"/>
                <wp:positionH relativeFrom="column">
                  <wp:posOffset>3468858</wp:posOffset>
                </wp:positionH>
                <wp:positionV relativeFrom="paragraph">
                  <wp:posOffset>187325</wp:posOffset>
                </wp:positionV>
                <wp:extent cx="2286000" cy="542925"/>
                <wp:effectExtent l="19050" t="19050" r="19050" b="28575"/>
                <wp:wrapNone/>
                <wp:docPr id="35" name="矩形 13"/>
                <wp:cNvGraphicFramePr/>
                <a:graphic xmlns:a="http://schemas.openxmlformats.org/drawingml/2006/main">
                  <a:graphicData uri="http://schemas.microsoft.com/office/word/2010/wordprocessingShape">
                    <wps:wsp>
                      <wps:cNvSpPr/>
                      <wps:spPr>
                        <a:xfrm>
                          <a:off x="0" y="0"/>
                          <a:ext cx="2286000" cy="542925"/>
                        </a:xfrm>
                        <a:prstGeom prst="rect">
                          <a:avLst/>
                        </a:prstGeom>
                        <a:solidFill>
                          <a:sysClr val="window" lastClr="FFFFFF"/>
                        </a:solidFill>
                        <a:ln w="38100" cap="flat" cmpd="sng" algn="ctr">
                          <a:solidFill>
                            <a:srgbClr val="4472C4">
                              <a:lumMod val="40000"/>
                              <a:lumOff val="60000"/>
                            </a:srgbClr>
                          </a:solidFill>
                          <a:prstDash val="dashDot"/>
                          <a:miter lim="800000"/>
                        </a:ln>
                        <a:effectLst/>
                      </wps:spPr>
                      <wps:txbx>
                        <w:txbxContent>
                          <w:p w:rsidR="00C77590" w:rsidRDefault="00C77590" w:rsidP="002810F4">
                            <w:pPr>
                              <w:pStyle w:val="a6"/>
                            </w:pPr>
                            <w:r w:rsidRPr="009D3C68">
                              <w:rPr>
                                <w:rFonts w:asciiTheme="minorHAnsi" w:eastAsiaTheme="minorEastAsia" w:cstheme="minorBidi" w:hint="eastAsia"/>
                                <w:color w:val="000000" w:themeColor="text1"/>
                                <w:kern w:val="24"/>
                                <w:sz w:val="21"/>
                                <w:szCs w:val="21"/>
                              </w:rPr>
                              <w:t>机械工程学院</w:t>
                            </w:r>
                            <w:r>
                              <w:rPr>
                                <w:rFonts w:asciiTheme="minorHAnsi" w:eastAsiaTheme="minorEastAsia" w:cstheme="minorBidi" w:hint="eastAsia"/>
                                <w:color w:val="000000" w:themeColor="text1"/>
                                <w:kern w:val="24"/>
                                <w:sz w:val="21"/>
                                <w:szCs w:val="21"/>
                              </w:rPr>
                              <w:t>2016</w:t>
                            </w:r>
                            <w:r w:rsidRPr="009D3C68">
                              <w:rPr>
                                <w:rFonts w:asciiTheme="minorHAnsi" w:eastAsiaTheme="minorEastAsia" w:cstheme="minorBidi" w:hint="eastAsia"/>
                                <w:color w:val="000000" w:themeColor="text1"/>
                                <w:kern w:val="24"/>
                                <w:sz w:val="21"/>
                                <w:szCs w:val="21"/>
                              </w:rPr>
                              <w:t>级研究生始业教育之职业生涯规划教育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7AA40" id="矩形 13" o:spid="_x0000_s1033" style="position:absolute;left:0;text-align:left;margin-left:273.15pt;margin-top:14.75pt;width:180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" fillcolor="window" strokecolor="#b4c7e7" strokeweight="3pt">
                <v:stroke dashstyle="dashDot"/>
                <v:textbox>
                  <w:txbxContent>
                    <w:p w:rsidR="00C77590" w:rsidRDefault="00C77590" w:rsidP="002810F4">
                      <w:pPr>
                        <w:pStyle w:val="a6"/>
                      </w:pPr>
                      <w:r w:rsidRPr="009D3C68">
                        <w:rPr>
                          <w:rFonts w:asciiTheme="minorHAnsi" w:eastAsiaTheme="minorEastAsia" w:cstheme="minorBidi" w:hint="eastAsia"/>
                          <w:color w:val="000000" w:themeColor="text1"/>
                          <w:kern w:val="24"/>
                          <w:sz w:val="21"/>
                          <w:szCs w:val="21"/>
                        </w:rPr>
                        <w:t>机械工程学院</w:t>
                      </w:r>
                      <w:r>
                        <w:rPr>
                          <w:rFonts w:asciiTheme="minorHAnsi" w:eastAsiaTheme="minorEastAsia" w:cstheme="minorBidi" w:hint="eastAsia"/>
                          <w:color w:val="000000" w:themeColor="text1"/>
                          <w:kern w:val="24"/>
                          <w:sz w:val="21"/>
                          <w:szCs w:val="21"/>
                        </w:rPr>
                        <w:t>2016</w:t>
                      </w:r>
                      <w:r w:rsidRPr="009D3C68">
                        <w:rPr>
                          <w:rFonts w:asciiTheme="minorHAnsi" w:eastAsiaTheme="minorEastAsia" w:cstheme="minorBidi" w:hint="eastAsia"/>
                          <w:color w:val="000000" w:themeColor="text1"/>
                          <w:kern w:val="24"/>
                          <w:sz w:val="21"/>
                          <w:szCs w:val="21"/>
                        </w:rPr>
                        <w:t>级研究生始业教育之职业生涯规划教育</w:t>
                      </w:r>
                    </w:p>
                  </w:txbxContent>
                </v:textbox>
              </v:rect>
            </w:pict>
          </mc:Fallback>
        </mc:AlternateContent>
      </w:r>
      <w:r w:rsidRPr="002810F4">
        <w:rPr>
          <w:rFonts w:ascii="黑体" w:eastAsia="黑体" w:hAnsi="黑体"/>
          <w:noProof/>
          <w:szCs w:val="21"/>
        </w:rPr>
        <mc:AlternateContent>
          <mc:Choice Requires="wps">
            <w:drawing>
              <wp:anchor distT="0" distB="0" distL="114300" distR="114300" simplePos="0" relativeHeight="251659264" behindDoc="0" locked="0" layoutInCell="1" allowOverlap="1" wp14:anchorId="7A84832B" wp14:editId="48A8FE7C">
                <wp:simplePos x="0" y="0"/>
                <wp:positionH relativeFrom="column">
                  <wp:posOffset>1922585</wp:posOffset>
                </wp:positionH>
                <wp:positionV relativeFrom="paragraph">
                  <wp:posOffset>157090</wp:posOffset>
                </wp:positionV>
                <wp:extent cx="1535723" cy="1277816"/>
                <wp:effectExtent l="0" t="0" r="26670" b="17780"/>
                <wp:wrapNone/>
                <wp:docPr id="36" name="椭圆 4"/>
                <wp:cNvGraphicFramePr/>
                <a:graphic xmlns:a="http://schemas.openxmlformats.org/drawingml/2006/main">
                  <a:graphicData uri="http://schemas.microsoft.com/office/word/2010/wordprocessingShape">
                    <wps:wsp>
                      <wps:cNvSpPr/>
                      <wps:spPr>
                        <a:xfrm>
                          <a:off x="0" y="0"/>
                          <a:ext cx="1535723" cy="1277816"/>
                        </a:xfrm>
                        <a:prstGeom prst="ellipse">
                          <a:avLst/>
                        </a:prstGeom>
                        <a:solidFill>
                          <a:srgbClr val="5B9BD5"/>
                        </a:solidFill>
                        <a:ln w="12700" cap="flat" cmpd="sng" algn="ctr">
                          <a:solidFill>
                            <a:srgbClr val="5B9BD5">
                              <a:shade val="50000"/>
                            </a:srgbClr>
                          </a:solidFill>
                          <a:prstDash val="solid"/>
                          <a:miter lim="800000"/>
                        </a:ln>
                        <a:effectLst/>
                      </wps:spPr>
                      <wps:txbx>
                        <w:txbxContent>
                          <w:p w:rsidR="00C77590" w:rsidRPr="00ED17E1" w:rsidRDefault="00C77590" w:rsidP="002810F4">
                            <w:pPr>
                              <w:pStyle w:val="a6"/>
                              <w:ind w:firstLineChars="50" w:firstLine="220"/>
                              <w:rPr>
                                <w:rFonts w:asciiTheme="minorHAnsi" w:eastAsiaTheme="minorEastAsia" w:hAnsi="Calibri" w:cstheme="minorBidi"/>
                                <w:color w:val="000000" w:themeColor="text1"/>
                                <w:kern w:val="24"/>
                                <w:sz w:val="44"/>
                                <w:szCs w:val="44"/>
                              </w:rPr>
                            </w:pPr>
                            <w:r>
                              <w:rPr>
                                <w:rFonts w:asciiTheme="minorHAnsi" w:eastAsiaTheme="minorEastAsia" w:hAnsi="Calibri" w:cstheme="minorBidi"/>
                                <w:color w:val="000000" w:themeColor="text1"/>
                                <w:kern w:val="24"/>
                                <w:sz w:val="44"/>
                                <w:szCs w:val="44"/>
                              </w:rPr>
                              <w:t>2017</w:t>
                            </w:r>
                          </w:p>
                          <w:p w:rsidR="00C77590" w:rsidRPr="00795681" w:rsidRDefault="00C77590" w:rsidP="002810F4">
                            <w:pPr>
                              <w:pStyle w:val="a6"/>
                              <w:ind w:firstLineChars="50" w:firstLine="105"/>
                              <w:jc w:val="center"/>
                              <w:rPr>
                                <w:sz w:val="21"/>
                                <w:szCs w:val="21"/>
                              </w:rPr>
                            </w:pPr>
                            <w:r w:rsidRPr="00795681">
                              <w:rPr>
                                <w:rFonts w:asciiTheme="minorHAnsi" w:eastAsiaTheme="minorEastAsia" w:cstheme="minorBidi" w:hint="eastAsia"/>
                                <w:color w:val="000000" w:themeColor="text1"/>
                                <w:kern w:val="24"/>
                                <w:sz w:val="21"/>
                                <w:szCs w:val="21"/>
                              </w:rPr>
                              <w:t>就业指导活动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84832B" id="椭圆 4" o:spid="_x0000_s1034" style="position:absolute;left:0;text-align:left;margin-left:151.4pt;margin-top:12.35pt;width:120.9pt;height:10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" fillcolor="#5b9bd5" strokecolor="#41719c" strokeweight="1pt">
                <v:stroke joinstyle="miter"/>
                <v:textbox>
                  <w:txbxContent>
                    <w:p w:rsidR="00C77590" w:rsidRPr="00ED17E1" w:rsidRDefault="00C77590" w:rsidP="002810F4">
                      <w:pPr>
                        <w:pStyle w:val="a6"/>
                        <w:ind w:firstLineChars="50" w:firstLine="220"/>
                        <w:rPr>
                          <w:rFonts w:asciiTheme="minorHAnsi" w:eastAsiaTheme="minorEastAsia" w:hAnsi="Calibri" w:cstheme="minorBidi"/>
                          <w:color w:val="000000" w:themeColor="text1"/>
                          <w:kern w:val="24"/>
                          <w:sz w:val="44"/>
                          <w:szCs w:val="44"/>
                        </w:rPr>
                      </w:pPr>
                      <w:r>
                        <w:rPr>
                          <w:rFonts w:asciiTheme="minorHAnsi" w:eastAsiaTheme="minorEastAsia" w:hAnsi="Calibri" w:cstheme="minorBidi"/>
                          <w:color w:val="000000" w:themeColor="text1"/>
                          <w:kern w:val="24"/>
                          <w:sz w:val="44"/>
                          <w:szCs w:val="44"/>
                        </w:rPr>
                        <w:t>2017</w:t>
                      </w:r>
                    </w:p>
                    <w:p w:rsidR="00C77590" w:rsidRPr="00795681" w:rsidRDefault="00C77590" w:rsidP="002810F4">
                      <w:pPr>
                        <w:pStyle w:val="a6"/>
                        <w:ind w:firstLineChars="50" w:firstLine="105"/>
                        <w:jc w:val="center"/>
                        <w:rPr>
                          <w:sz w:val="21"/>
                          <w:szCs w:val="21"/>
                        </w:rPr>
                      </w:pPr>
                      <w:r w:rsidRPr="00795681">
                        <w:rPr>
                          <w:rFonts w:asciiTheme="minorHAnsi" w:eastAsiaTheme="minorEastAsia" w:cstheme="minorBidi" w:hint="eastAsia"/>
                          <w:color w:val="000000" w:themeColor="text1"/>
                          <w:kern w:val="24"/>
                          <w:sz w:val="21"/>
                          <w:szCs w:val="21"/>
                        </w:rPr>
                        <w:t>就业指导活动</w:t>
                      </w:r>
                    </w:p>
                  </w:txbxContent>
                </v:textbox>
              </v:oval>
            </w:pict>
          </mc:Fallback>
        </mc:AlternateContent>
      </w:r>
      <w:r w:rsidR="002810F4" w:rsidRPr="002810F4">
        <w:rPr>
          <w:rFonts w:ascii="黑体" w:eastAsia="黑体" w:hAnsi="黑体"/>
          <w:noProof/>
          <w:szCs w:val="21"/>
        </w:rPr>
        <mc:AlternateContent>
          <mc:Choice Requires="wps">
            <w:drawing>
              <wp:anchor distT="0" distB="0" distL="114300" distR="114300" simplePos="0" relativeHeight="251661312" behindDoc="0" locked="0" layoutInCell="1" allowOverlap="1" wp14:anchorId="2C2A5150" wp14:editId="6E7E3357">
                <wp:simplePos x="0" y="0"/>
                <wp:positionH relativeFrom="column">
                  <wp:posOffset>-266700</wp:posOffset>
                </wp:positionH>
                <wp:positionV relativeFrom="paragraph">
                  <wp:posOffset>226060</wp:posOffset>
                </wp:positionV>
                <wp:extent cx="2105025" cy="542925"/>
                <wp:effectExtent l="19050" t="19050" r="28575" b="28575"/>
                <wp:wrapNone/>
                <wp:docPr id="37" name="矩形 8"/>
                <wp:cNvGraphicFramePr/>
                <a:graphic xmlns:a="http://schemas.openxmlformats.org/drawingml/2006/main">
                  <a:graphicData uri="http://schemas.microsoft.com/office/word/2010/wordprocessingShape">
                    <wps:wsp>
                      <wps:cNvSpPr/>
                      <wps:spPr>
                        <a:xfrm>
                          <a:off x="0" y="0"/>
                          <a:ext cx="2105025" cy="542925"/>
                        </a:xfrm>
                        <a:prstGeom prst="rect">
                          <a:avLst/>
                        </a:prstGeom>
                        <a:solidFill>
                          <a:sysClr val="window" lastClr="FFFFFF"/>
                        </a:solidFill>
                        <a:ln w="38100" cap="flat" cmpd="sng" algn="ctr">
                          <a:solidFill>
                            <a:srgbClr val="4472C4">
                              <a:lumMod val="40000"/>
                              <a:lumOff val="60000"/>
                            </a:srgbClr>
                          </a:solidFill>
                          <a:prstDash val="dashDot"/>
                          <a:miter lim="800000"/>
                        </a:ln>
                        <a:effectLst/>
                      </wps:spPr>
                      <wps:txbx>
                        <w:txbxContent>
                          <w:p w:rsidR="00C77590" w:rsidRPr="00795681" w:rsidRDefault="00C77590" w:rsidP="002810F4">
                            <w:pPr>
                              <w:pStyle w:val="a6"/>
                              <w:rPr>
                                <w:sz w:val="21"/>
                                <w:szCs w:val="21"/>
                              </w:rPr>
                            </w:pPr>
                            <w:r w:rsidRPr="009D3C68">
                              <w:rPr>
                                <w:rFonts w:asciiTheme="minorHAnsi" w:eastAsiaTheme="minorEastAsia" w:hAnsi="Calibri" w:cstheme="minorBidi" w:hint="eastAsia"/>
                                <w:color w:val="000000" w:themeColor="text1"/>
                                <w:kern w:val="24"/>
                                <w:sz w:val="21"/>
                                <w:szCs w:val="21"/>
                              </w:rPr>
                              <w:t>机械工程学院召开本科生就业工作座谈会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A5150" id="矩形 8" o:spid="_x0000_s1035" style="position:absolute;left:0;text-align:left;margin-left:-21pt;margin-top:17.8pt;width:165.7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" fillcolor="window" strokecolor="#b4c7e7" strokeweight="3pt">
                <v:stroke dashstyle="dashDot"/>
                <v:textbox>
                  <w:txbxContent>
                    <w:p w:rsidR="00C77590" w:rsidRPr="00795681" w:rsidRDefault="00C77590" w:rsidP="002810F4">
                      <w:pPr>
                        <w:pStyle w:val="a6"/>
                        <w:rPr>
                          <w:sz w:val="21"/>
                          <w:szCs w:val="21"/>
                        </w:rPr>
                      </w:pPr>
                      <w:r w:rsidRPr="009D3C68">
                        <w:rPr>
                          <w:rFonts w:asciiTheme="minorHAnsi" w:eastAsiaTheme="minorEastAsia" w:hAnsi="Calibri" w:cstheme="minorBidi" w:hint="eastAsia"/>
                          <w:color w:val="000000" w:themeColor="text1"/>
                          <w:kern w:val="24"/>
                          <w:sz w:val="21"/>
                          <w:szCs w:val="21"/>
                        </w:rPr>
                        <w:t>机械工程学院召开本科生就业工作座谈会</w:t>
                      </w:r>
                    </w:p>
                  </w:txbxContent>
                </v:textbox>
              </v:rect>
            </w:pict>
          </mc:Fallback>
        </mc:AlternateContent>
      </w:r>
    </w:p>
    <w:p w:rsidR="002810F4" w:rsidRPr="002810F4" w:rsidRDefault="002810F4" w:rsidP="002810F4">
      <w:pPr>
        <w:ind w:firstLineChars="200" w:firstLine="420"/>
        <w:rPr>
          <w:rFonts w:ascii="黑体" w:eastAsia="黑体" w:hAnsi="黑体"/>
          <w:szCs w:val="21"/>
        </w:rPr>
      </w:pPr>
    </w:p>
    <w:p w:rsidR="002810F4" w:rsidRPr="002810F4" w:rsidRDefault="002810F4" w:rsidP="002810F4">
      <w:pPr>
        <w:ind w:firstLineChars="200" w:firstLine="420"/>
        <w:rPr>
          <w:rFonts w:ascii="黑体" w:eastAsia="黑体" w:hAnsi="黑体"/>
          <w:szCs w:val="21"/>
        </w:rPr>
      </w:pPr>
    </w:p>
    <w:p w:rsidR="002810F4" w:rsidRPr="002810F4" w:rsidRDefault="002810F4" w:rsidP="002810F4">
      <w:pPr>
        <w:ind w:firstLineChars="200" w:firstLine="420"/>
        <w:rPr>
          <w:rFonts w:ascii="黑体" w:eastAsia="黑体" w:hAnsi="黑体"/>
          <w:szCs w:val="21"/>
        </w:rPr>
      </w:pPr>
    </w:p>
    <w:p w:rsidR="002810F4" w:rsidRPr="002810F4" w:rsidRDefault="002810F4" w:rsidP="002810F4">
      <w:pPr>
        <w:ind w:firstLineChars="200" w:firstLine="420"/>
        <w:rPr>
          <w:rFonts w:ascii="黑体" w:eastAsia="黑体" w:hAnsi="黑体"/>
          <w:szCs w:val="21"/>
        </w:rPr>
      </w:pPr>
      <w:r w:rsidRPr="002810F4">
        <w:rPr>
          <w:rFonts w:ascii="黑体" w:eastAsia="黑体" w:hAnsi="黑体"/>
          <w:noProof/>
          <w:szCs w:val="21"/>
        </w:rPr>
        <mc:AlternateContent>
          <mc:Choice Requires="wps">
            <w:drawing>
              <wp:anchor distT="0" distB="0" distL="114300" distR="114300" simplePos="0" relativeHeight="251668480" behindDoc="0" locked="0" layoutInCell="1" allowOverlap="1" wp14:anchorId="216B6DA2" wp14:editId="31599F51">
                <wp:simplePos x="0" y="0"/>
                <wp:positionH relativeFrom="margin">
                  <wp:align>right</wp:align>
                </wp:positionH>
                <wp:positionV relativeFrom="paragraph">
                  <wp:posOffset>34290</wp:posOffset>
                </wp:positionV>
                <wp:extent cx="1714500" cy="581025"/>
                <wp:effectExtent l="19050" t="19050" r="19050" b="28575"/>
                <wp:wrapNone/>
                <wp:docPr id="38" name="矩形 14"/>
                <wp:cNvGraphicFramePr/>
                <a:graphic xmlns:a="http://schemas.openxmlformats.org/drawingml/2006/main">
                  <a:graphicData uri="http://schemas.microsoft.com/office/word/2010/wordprocessingShape">
                    <wps:wsp>
                      <wps:cNvSpPr/>
                      <wps:spPr>
                        <a:xfrm>
                          <a:off x="0" y="0"/>
                          <a:ext cx="1714500" cy="581025"/>
                        </a:xfrm>
                        <a:prstGeom prst="rect">
                          <a:avLst/>
                        </a:prstGeom>
                        <a:solidFill>
                          <a:sysClr val="window" lastClr="FFFFFF"/>
                        </a:solidFill>
                        <a:ln w="38100" cap="flat" cmpd="sng" algn="ctr">
                          <a:solidFill>
                            <a:srgbClr val="4472C4">
                              <a:lumMod val="40000"/>
                              <a:lumOff val="60000"/>
                            </a:srgbClr>
                          </a:solidFill>
                          <a:prstDash val="dashDot"/>
                          <a:miter lim="800000"/>
                        </a:ln>
                        <a:effectLst/>
                      </wps:spPr>
                      <wps:txbx>
                        <w:txbxContent>
                          <w:p w:rsidR="00C77590" w:rsidRPr="007A094D" w:rsidRDefault="00C77590" w:rsidP="002810F4">
                            <w:pPr>
                              <w:pStyle w:val="a6"/>
                              <w:rPr>
                                <w:sz w:val="21"/>
                                <w:szCs w:val="21"/>
                              </w:rPr>
                            </w:pPr>
                            <w:r w:rsidRPr="009D3C68">
                              <w:rPr>
                                <w:rFonts w:asciiTheme="minorHAnsi" w:eastAsiaTheme="minorEastAsia" w:cstheme="minorBidi" w:hint="eastAsia"/>
                                <w:color w:val="000000" w:themeColor="text1"/>
                                <w:kern w:val="24"/>
                                <w:sz w:val="21"/>
                                <w:szCs w:val="21"/>
                              </w:rPr>
                              <w:t>机械工程学院</w:t>
                            </w:r>
                            <w:r w:rsidRPr="009D3C68">
                              <w:rPr>
                                <w:rFonts w:asciiTheme="minorHAnsi" w:eastAsiaTheme="minorEastAsia" w:cstheme="minorBidi" w:hint="eastAsia"/>
                                <w:color w:val="000000" w:themeColor="text1"/>
                                <w:kern w:val="24"/>
                                <w:sz w:val="21"/>
                                <w:szCs w:val="21"/>
                              </w:rPr>
                              <w:t>2017</w:t>
                            </w:r>
                            <w:r w:rsidRPr="009D3C68">
                              <w:rPr>
                                <w:rFonts w:asciiTheme="minorHAnsi" w:eastAsiaTheme="minorEastAsia" w:cstheme="minorBidi" w:hint="eastAsia"/>
                                <w:color w:val="000000" w:themeColor="text1"/>
                                <w:kern w:val="24"/>
                                <w:sz w:val="21"/>
                                <w:szCs w:val="21"/>
                              </w:rPr>
                              <w:t>届毕业生就业动员大会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B6DA2" id="矩形 14" o:spid="_x0000_s1036" style="position:absolute;left:0;text-align:left;margin-left:83.8pt;margin-top:2.7pt;width:135pt;height:45.7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" fillcolor="window" strokecolor="#b4c7e7" strokeweight="3pt">
                <v:stroke dashstyle="dashDot"/>
                <v:textbox>
                  <w:txbxContent>
                    <w:p w:rsidR="00C77590" w:rsidRPr="007A094D" w:rsidRDefault="00C77590" w:rsidP="002810F4">
                      <w:pPr>
                        <w:pStyle w:val="a6"/>
                        <w:rPr>
                          <w:sz w:val="21"/>
                          <w:szCs w:val="21"/>
                        </w:rPr>
                      </w:pPr>
                      <w:r w:rsidRPr="009D3C68">
                        <w:rPr>
                          <w:rFonts w:asciiTheme="minorHAnsi" w:eastAsiaTheme="minorEastAsia" w:cstheme="minorBidi" w:hint="eastAsia"/>
                          <w:color w:val="000000" w:themeColor="text1"/>
                          <w:kern w:val="24"/>
                          <w:sz w:val="21"/>
                          <w:szCs w:val="21"/>
                        </w:rPr>
                        <w:t>机械工程学院</w:t>
                      </w:r>
                      <w:r w:rsidRPr="009D3C68">
                        <w:rPr>
                          <w:rFonts w:asciiTheme="minorHAnsi" w:eastAsiaTheme="minorEastAsia" w:cstheme="minorBidi" w:hint="eastAsia"/>
                          <w:color w:val="000000" w:themeColor="text1"/>
                          <w:kern w:val="24"/>
                          <w:sz w:val="21"/>
                          <w:szCs w:val="21"/>
                        </w:rPr>
                        <w:t>2017</w:t>
                      </w:r>
                      <w:r w:rsidRPr="009D3C68">
                        <w:rPr>
                          <w:rFonts w:asciiTheme="minorHAnsi" w:eastAsiaTheme="minorEastAsia" w:cstheme="minorBidi" w:hint="eastAsia"/>
                          <w:color w:val="000000" w:themeColor="text1"/>
                          <w:kern w:val="24"/>
                          <w:sz w:val="21"/>
                          <w:szCs w:val="21"/>
                        </w:rPr>
                        <w:t>届毕业生就业动员大会</w:t>
                      </w:r>
                    </w:p>
                  </w:txbxContent>
                </v:textbox>
                <w10:wrap anchorx="margin"/>
              </v:rect>
            </w:pict>
          </mc:Fallback>
        </mc:AlternateContent>
      </w:r>
      <w:r w:rsidRPr="002810F4">
        <w:rPr>
          <w:rFonts w:ascii="黑体" w:eastAsia="黑体" w:hAnsi="黑体"/>
          <w:noProof/>
          <w:szCs w:val="21"/>
        </w:rPr>
        <mc:AlternateContent>
          <mc:Choice Requires="wps">
            <w:drawing>
              <wp:anchor distT="0" distB="0" distL="114300" distR="114300" simplePos="0" relativeHeight="251663360" behindDoc="0" locked="0" layoutInCell="1" allowOverlap="1" wp14:anchorId="5641BA7F" wp14:editId="329C6C56">
                <wp:simplePos x="0" y="0"/>
                <wp:positionH relativeFrom="column">
                  <wp:posOffset>-38100</wp:posOffset>
                </wp:positionH>
                <wp:positionV relativeFrom="paragraph">
                  <wp:posOffset>100965</wp:posOffset>
                </wp:positionV>
                <wp:extent cx="1924050" cy="600075"/>
                <wp:effectExtent l="19050" t="19050" r="19050" b="28575"/>
                <wp:wrapNone/>
                <wp:docPr id="39" name="矩形 9"/>
                <wp:cNvGraphicFramePr/>
                <a:graphic xmlns:a="http://schemas.openxmlformats.org/drawingml/2006/main">
                  <a:graphicData uri="http://schemas.microsoft.com/office/word/2010/wordprocessingShape">
                    <wps:wsp>
                      <wps:cNvSpPr/>
                      <wps:spPr>
                        <a:xfrm>
                          <a:off x="0" y="0"/>
                          <a:ext cx="1924050" cy="600075"/>
                        </a:xfrm>
                        <a:prstGeom prst="rect">
                          <a:avLst/>
                        </a:prstGeom>
                        <a:solidFill>
                          <a:sysClr val="window" lastClr="FFFFFF"/>
                        </a:solidFill>
                        <a:ln w="38100" cap="flat" cmpd="sng" algn="ctr">
                          <a:solidFill>
                            <a:srgbClr val="4472C4">
                              <a:lumMod val="40000"/>
                              <a:lumOff val="60000"/>
                            </a:srgbClr>
                          </a:solidFill>
                          <a:prstDash val="dashDot"/>
                          <a:miter lim="800000"/>
                        </a:ln>
                        <a:effectLst/>
                      </wps:spPr>
                      <wps:txbx>
                        <w:txbxContent>
                          <w:p w:rsidR="00C77590" w:rsidRPr="00795681" w:rsidRDefault="00C77590" w:rsidP="002810F4">
                            <w:pPr>
                              <w:pStyle w:val="a6"/>
                              <w:rPr>
                                <w:sz w:val="21"/>
                                <w:szCs w:val="21"/>
                              </w:rPr>
                            </w:pPr>
                            <w:r w:rsidRPr="009D3C68">
                              <w:rPr>
                                <w:rFonts w:asciiTheme="minorHAnsi" w:eastAsiaTheme="minorEastAsia" w:cstheme="minorBidi" w:hint="eastAsia"/>
                                <w:color w:val="000000" w:themeColor="text1"/>
                                <w:kern w:val="24"/>
                                <w:sz w:val="21"/>
                                <w:szCs w:val="21"/>
                              </w:rPr>
                              <w:t>浙江大学机械工程学院赴</w:t>
                            </w:r>
                            <w:r>
                              <w:rPr>
                                <w:rFonts w:asciiTheme="minorHAnsi" w:eastAsiaTheme="minorEastAsia" w:cstheme="minorBidi" w:hint="eastAsia"/>
                                <w:color w:val="000000" w:themeColor="text1"/>
                                <w:kern w:val="24"/>
                                <w:sz w:val="21"/>
                                <w:szCs w:val="21"/>
                              </w:rPr>
                              <w:t>远景能源</w:t>
                            </w:r>
                            <w:r>
                              <w:rPr>
                                <w:rFonts w:asciiTheme="minorHAnsi" w:eastAsiaTheme="minorEastAsia" w:cstheme="minorBidi"/>
                                <w:color w:val="000000" w:themeColor="text1"/>
                                <w:kern w:val="24"/>
                                <w:sz w:val="21"/>
                                <w:szCs w:val="21"/>
                              </w:rPr>
                              <w:t>企业参观实践活动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1BA7F" id="矩形 9" o:spid="_x0000_s1037" style="position:absolute;left:0;text-align:left;margin-left:-3pt;margin-top:7.95pt;width:151.5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" fillcolor="window" strokecolor="#b4c7e7" strokeweight="3pt">
                <v:stroke dashstyle="dashDot"/>
                <v:textbox>
                  <w:txbxContent>
                    <w:p w:rsidR="00C77590" w:rsidRPr="00795681" w:rsidRDefault="00C77590" w:rsidP="002810F4">
                      <w:pPr>
                        <w:pStyle w:val="a6"/>
                        <w:rPr>
                          <w:sz w:val="21"/>
                          <w:szCs w:val="21"/>
                        </w:rPr>
                      </w:pPr>
                      <w:r w:rsidRPr="009D3C68">
                        <w:rPr>
                          <w:rFonts w:asciiTheme="minorHAnsi" w:eastAsiaTheme="minorEastAsia" w:cstheme="minorBidi" w:hint="eastAsia"/>
                          <w:color w:val="000000" w:themeColor="text1"/>
                          <w:kern w:val="24"/>
                          <w:sz w:val="21"/>
                          <w:szCs w:val="21"/>
                        </w:rPr>
                        <w:t>浙江大学机械工程学院赴</w:t>
                      </w:r>
                      <w:r>
                        <w:rPr>
                          <w:rFonts w:asciiTheme="minorHAnsi" w:eastAsiaTheme="minorEastAsia" w:cstheme="minorBidi" w:hint="eastAsia"/>
                          <w:color w:val="000000" w:themeColor="text1"/>
                          <w:kern w:val="24"/>
                          <w:sz w:val="21"/>
                          <w:szCs w:val="21"/>
                        </w:rPr>
                        <w:t>远景能源</w:t>
                      </w:r>
                      <w:r>
                        <w:rPr>
                          <w:rFonts w:asciiTheme="minorHAnsi" w:eastAsiaTheme="minorEastAsia" w:cstheme="minorBidi"/>
                          <w:color w:val="000000" w:themeColor="text1"/>
                          <w:kern w:val="24"/>
                          <w:sz w:val="21"/>
                          <w:szCs w:val="21"/>
                        </w:rPr>
                        <w:t>企业参观实践活动</w:t>
                      </w:r>
                    </w:p>
                  </w:txbxContent>
                </v:textbox>
              </v:rect>
            </w:pict>
          </mc:Fallback>
        </mc:AlternateContent>
      </w:r>
    </w:p>
    <w:p w:rsidR="002810F4" w:rsidRPr="002810F4" w:rsidRDefault="002810F4" w:rsidP="002810F4">
      <w:pPr>
        <w:ind w:firstLineChars="200" w:firstLine="420"/>
        <w:rPr>
          <w:rFonts w:ascii="黑体" w:eastAsia="黑体" w:hAnsi="黑体"/>
          <w:szCs w:val="21"/>
        </w:rPr>
      </w:pPr>
    </w:p>
    <w:p w:rsidR="002810F4" w:rsidRPr="002810F4" w:rsidRDefault="002810F4" w:rsidP="002810F4">
      <w:pPr>
        <w:ind w:firstLineChars="200" w:firstLine="420"/>
        <w:rPr>
          <w:rFonts w:ascii="黑体" w:eastAsia="黑体" w:hAnsi="黑体"/>
          <w:szCs w:val="21"/>
        </w:rPr>
      </w:pPr>
    </w:p>
    <w:p w:rsidR="002810F4" w:rsidRPr="002810F4" w:rsidRDefault="002810F4" w:rsidP="002810F4">
      <w:pPr>
        <w:ind w:firstLineChars="200" w:firstLine="420"/>
        <w:rPr>
          <w:rFonts w:ascii="黑体" w:eastAsia="黑体" w:hAnsi="黑体"/>
          <w:szCs w:val="21"/>
        </w:rPr>
      </w:pPr>
    </w:p>
    <w:p w:rsidR="002810F4" w:rsidRPr="002810F4" w:rsidRDefault="002810F4" w:rsidP="002810F4">
      <w:pPr>
        <w:rPr>
          <w:rFonts w:ascii="黑体" w:eastAsia="黑体" w:hAnsi="黑体"/>
          <w:szCs w:val="21"/>
        </w:rPr>
      </w:pPr>
      <w:r w:rsidRPr="002810F4">
        <w:rPr>
          <w:rFonts w:ascii="黑体" w:eastAsia="黑体" w:hAnsi="黑体"/>
          <w:noProof/>
          <w:szCs w:val="21"/>
        </w:rPr>
        <mc:AlternateContent>
          <mc:Choice Requires="wps">
            <w:drawing>
              <wp:anchor distT="0" distB="0" distL="114300" distR="114300" simplePos="0" relativeHeight="251664384" behindDoc="0" locked="0" layoutInCell="1" allowOverlap="1" wp14:anchorId="35F4DCAF" wp14:editId="0DC2FD52">
                <wp:simplePos x="0" y="0"/>
                <wp:positionH relativeFrom="margin">
                  <wp:align>left</wp:align>
                </wp:positionH>
                <wp:positionV relativeFrom="paragraph">
                  <wp:posOffset>32385</wp:posOffset>
                </wp:positionV>
                <wp:extent cx="914400" cy="1143000"/>
                <wp:effectExtent l="19050" t="19050" r="19050" b="19050"/>
                <wp:wrapNone/>
                <wp:docPr id="41" name="矩形 10"/>
                <wp:cNvGraphicFramePr/>
                <a:graphic xmlns:a="http://schemas.openxmlformats.org/drawingml/2006/main">
                  <a:graphicData uri="http://schemas.microsoft.com/office/word/2010/wordprocessingShape">
                    <wps:wsp>
                      <wps:cNvSpPr/>
                      <wps:spPr>
                        <a:xfrm>
                          <a:off x="0" y="0"/>
                          <a:ext cx="914400" cy="1143000"/>
                        </a:xfrm>
                        <a:prstGeom prst="rect">
                          <a:avLst/>
                        </a:prstGeom>
                        <a:solidFill>
                          <a:sysClr val="window" lastClr="FFFFFF"/>
                        </a:solidFill>
                        <a:ln w="38100" cap="flat" cmpd="sng" algn="ctr">
                          <a:solidFill>
                            <a:srgbClr val="4472C4">
                              <a:lumMod val="40000"/>
                              <a:lumOff val="60000"/>
                            </a:srgbClr>
                          </a:solidFill>
                          <a:prstDash val="dashDot"/>
                          <a:miter lim="800000"/>
                        </a:ln>
                        <a:effectLst/>
                      </wps:spPr>
                      <wps:txbx>
                        <w:txbxContent>
                          <w:p w:rsidR="00C77590" w:rsidRPr="00795681" w:rsidRDefault="00C77590" w:rsidP="002810F4">
                            <w:pPr>
                              <w:pStyle w:val="a6"/>
                              <w:rPr>
                                <w:sz w:val="21"/>
                                <w:szCs w:val="21"/>
                              </w:rPr>
                            </w:pPr>
                            <w:r>
                              <w:rPr>
                                <w:rFonts w:asciiTheme="minorHAnsi" w:eastAsiaTheme="minorEastAsia" w:hAnsi="Calibri" w:cstheme="minorBidi" w:hint="eastAsia"/>
                                <w:color w:val="000000" w:themeColor="text1"/>
                                <w:kern w:val="24"/>
                                <w:sz w:val="21"/>
                                <w:szCs w:val="21"/>
                              </w:rPr>
                              <w:t>企业参观实践之“恒立</w:t>
                            </w:r>
                            <w:r>
                              <w:rPr>
                                <w:rFonts w:asciiTheme="minorHAnsi" w:eastAsiaTheme="minorEastAsia" w:hAnsi="Calibri" w:cstheme="minorBidi"/>
                                <w:color w:val="000000" w:themeColor="text1"/>
                                <w:kern w:val="24"/>
                                <w:sz w:val="21"/>
                                <w:szCs w:val="21"/>
                              </w:rPr>
                              <w:t>一日行</w:t>
                            </w:r>
                            <w:r>
                              <w:rPr>
                                <w:rFonts w:asciiTheme="minorHAnsi" w:eastAsiaTheme="minorEastAsia" w:hAnsi="Calibri" w:cstheme="minorBidi" w:hint="eastAsia"/>
                                <w:color w:val="000000" w:themeColor="text1"/>
                                <w:kern w:val="24"/>
                                <w:sz w:val="21"/>
                                <w:szCs w:val="21"/>
                              </w:rPr>
                              <w:t>”活动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4DCAF" id="矩形 10" o:spid="_x0000_s1038" style="position:absolute;left:0;text-align:left;margin-left:0;margin-top:2.55pt;width:1in;height:90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" fillcolor="window" strokecolor="#b4c7e7" strokeweight="3pt">
                <v:stroke dashstyle="dashDot"/>
                <v:textbox>
                  <w:txbxContent>
                    <w:p w:rsidR="00C77590" w:rsidRPr="00795681" w:rsidRDefault="00C77590" w:rsidP="002810F4">
                      <w:pPr>
                        <w:pStyle w:val="a6"/>
                        <w:rPr>
                          <w:sz w:val="21"/>
                          <w:szCs w:val="21"/>
                        </w:rPr>
                      </w:pPr>
                      <w:r>
                        <w:rPr>
                          <w:rFonts w:asciiTheme="minorHAnsi" w:eastAsiaTheme="minorEastAsia" w:hAnsi="Calibri" w:cstheme="minorBidi" w:hint="eastAsia"/>
                          <w:color w:val="000000" w:themeColor="text1"/>
                          <w:kern w:val="24"/>
                          <w:sz w:val="21"/>
                          <w:szCs w:val="21"/>
                        </w:rPr>
                        <w:t>企业参观实践之“恒立</w:t>
                      </w:r>
                      <w:r>
                        <w:rPr>
                          <w:rFonts w:asciiTheme="minorHAnsi" w:eastAsiaTheme="minorEastAsia" w:hAnsi="Calibri" w:cstheme="minorBidi"/>
                          <w:color w:val="000000" w:themeColor="text1"/>
                          <w:kern w:val="24"/>
                          <w:sz w:val="21"/>
                          <w:szCs w:val="21"/>
                        </w:rPr>
                        <w:t>一日行</w:t>
                      </w:r>
                      <w:r>
                        <w:rPr>
                          <w:rFonts w:asciiTheme="minorHAnsi" w:eastAsiaTheme="minorEastAsia" w:hAnsi="Calibri" w:cstheme="minorBidi" w:hint="eastAsia"/>
                          <w:color w:val="000000" w:themeColor="text1"/>
                          <w:kern w:val="24"/>
                          <w:sz w:val="21"/>
                          <w:szCs w:val="21"/>
                        </w:rPr>
                        <w:t>”活动</w:t>
                      </w:r>
                    </w:p>
                  </w:txbxContent>
                </v:textbox>
                <w10:wrap anchorx="margin"/>
              </v:rect>
            </w:pict>
          </mc:Fallback>
        </mc:AlternateContent>
      </w:r>
      <w:r w:rsidRPr="002810F4">
        <w:rPr>
          <w:rFonts w:ascii="黑体" w:eastAsia="黑体" w:hAnsi="黑体"/>
          <w:noProof/>
          <w:sz w:val="36"/>
          <w:szCs w:val="36"/>
        </w:rPr>
        <mc:AlternateContent>
          <mc:Choice Requires="wps">
            <w:drawing>
              <wp:anchor distT="0" distB="0" distL="114300" distR="114300" simplePos="0" relativeHeight="251669504" behindDoc="0" locked="0" layoutInCell="1" allowOverlap="1" wp14:anchorId="0C7CDACE" wp14:editId="2CE2C42A">
                <wp:simplePos x="0" y="0"/>
                <wp:positionH relativeFrom="column">
                  <wp:posOffset>2619374</wp:posOffset>
                </wp:positionH>
                <wp:positionV relativeFrom="paragraph">
                  <wp:posOffset>32385</wp:posOffset>
                </wp:positionV>
                <wp:extent cx="2771775" cy="352425"/>
                <wp:effectExtent l="19050" t="19050" r="28575" b="28575"/>
                <wp:wrapNone/>
                <wp:docPr id="40" name="矩形 15"/>
                <wp:cNvGraphicFramePr/>
                <a:graphic xmlns:a="http://schemas.openxmlformats.org/drawingml/2006/main">
                  <a:graphicData uri="http://schemas.microsoft.com/office/word/2010/wordprocessingShape">
                    <wps:wsp>
                      <wps:cNvSpPr/>
                      <wps:spPr>
                        <a:xfrm>
                          <a:off x="0" y="0"/>
                          <a:ext cx="2771775" cy="352425"/>
                        </a:xfrm>
                        <a:prstGeom prst="rect">
                          <a:avLst/>
                        </a:prstGeom>
                        <a:solidFill>
                          <a:sysClr val="window" lastClr="FFFFFF"/>
                        </a:solidFill>
                        <a:ln w="38100" cap="flat" cmpd="sng" algn="ctr">
                          <a:solidFill>
                            <a:srgbClr val="4472C4">
                              <a:lumMod val="40000"/>
                              <a:lumOff val="60000"/>
                            </a:srgbClr>
                          </a:solidFill>
                          <a:prstDash val="dashDot"/>
                          <a:miter lim="800000"/>
                        </a:ln>
                        <a:effectLst/>
                      </wps:spPr>
                      <wps:txbx>
                        <w:txbxContent>
                          <w:p w:rsidR="00C77590" w:rsidRPr="007A094D" w:rsidRDefault="00C77590" w:rsidP="002810F4">
                            <w:pPr>
                              <w:pStyle w:val="a6"/>
                              <w:rPr>
                                <w:sz w:val="21"/>
                                <w:szCs w:val="21"/>
                              </w:rPr>
                            </w:pPr>
                            <w:r w:rsidRPr="009D3C68">
                              <w:rPr>
                                <w:rFonts w:asciiTheme="minorHAnsi" w:eastAsiaTheme="minorEastAsia" w:cstheme="minorBidi" w:hint="eastAsia"/>
                                <w:color w:val="000000" w:themeColor="text1"/>
                                <w:kern w:val="24"/>
                                <w:sz w:val="21"/>
                                <w:szCs w:val="21"/>
                              </w:rPr>
                              <w:t>机械工程学院简历撰写及面试技巧讲座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CDACE" id="矩形 15" o:spid="_x0000_s1039" style="position:absolute;left:0;text-align:left;margin-left:206.25pt;margin-top:2.55pt;width:218.2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" fillcolor="window" strokecolor="#b4c7e7" strokeweight="3pt">
                <v:stroke dashstyle="dashDot"/>
                <v:textbox>
                  <w:txbxContent>
                    <w:p w:rsidR="00C77590" w:rsidRPr="007A094D" w:rsidRDefault="00C77590" w:rsidP="002810F4">
                      <w:pPr>
                        <w:pStyle w:val="a6"/>
                        <w:rPr>
                          <w:sz w:val="21"/>
                          <w:szCs w:val="21"/>
                        </w:rPr>
                      </w:pPr>
                      <w:r w:rsidRPr="009D3C68">
                        <w:rPr>
                          <w:rFonts w:asciiTheme="minorHAnsi" w:eastAsiaTheme="minorEastAsia" w:cstheme="minorBidi" w:hint="eastAsia"/>
                          <w:color w:val="000000" w:themeColor="text1"/>
                          <w:kern w:val="24"/>
                          <w:sz w:val="21"/>
                          <w:szCs w:val="21"/>
                        </w:rPr>
                        <w:t>机械工程学院简历撰写及面试技巧讲座</w:t>
                      </w:r>
                    </w:p>
                  </w:txbxContent>
                </v:textbox>
              </v:rect>
            </w:pict>
          </mc:Fallback>
        </mc:AlternateContent>
      </w:r>
    </w:p>
    <w:p w:rsidR="002810F4" w:rsidRPr="002810F4" w:rsidRDefault="002810F4" w:rsidP="002810F4">
      <w:pPr>
        <w:rPr>
          <w:rFonts w:ascii="黑体" w:eastAsia="黑体" w:hAnsi="黑体"/>
          <w:szCs w:val="21"/>
        </w:rPr>
      </w:pPr>
      <w:r w:rsidRPr="002810F4">
        <w:rPr>
          <w:rFonts w:ascii="黑体" w:eastAsia="黑体" w:hAnsi="黑体"/>
          <w:noProof/>
          <w:szCs w:val="21"/>
        </w:rPr>
        <mc:AlternateContent>
          <mc:Choice Requires="wps">
            <w:drawing>
              <wp:anchor distT="0" distB="0" distL="114300" distR="114300" simplePos="0" relativeHeight="251665408" behindDoc="0" locked="0" layoutInCell="1" allowOverlap="1" wp14:anchorId="128C42FF" wp14:editId="29F2EBE8">
                <wp:simplePos x="0" y="0"/>
                <wp:positionH relativeFrom="column">
                  <wp:posOffset>1219200</wp:posOffset>
                </wp:positionH>
                <wp:positionV relativeFrom="paragraph">
                  <wp:posOffset>24765</wp:posOffset>
                </wp:positionV>
                <wp:extent cx="971550" cy="552450"/>
                <wp:effectExtent l="19050" t="19050" r="19050" b="19050"/>
                <wp:wrapNone/>
                <wp:docPr id="42" name="矩形 11"/>
                <wp:cNvGraphicFramePr/>
                <a:graphic xmlns:a="http://schemas.openxmlformats.org/drawingml/2006/main">
                  <a:graphicData uri="http://schemas.microsoft.com/office/word/2010/wordprocessingShape">
                    <wps:wsp>
                      <wps:cNvSpPr/>
                      <wps:spPr>
                        <a:xfrm>
                          <a:off x="0" y="0"/>
                          <a:ext cx="971550" cy="552450"/>
                        </a:xfrm>
                        <a:prstGeom prst="rect">
                          <a:avLst/>
                        </a:prstGeom>
                        <a:solidFill>
                          <a:sysClr val="window" lastClr="FFFFFF"/>
                        </a:solidFill>
                        <a:ln w="38100" cap="flat" cmpd="sng" algn="ctr">
                          <a:solidFill>
                            <a:srgbClr val="4472C4">
                              <a:lumMod val="40000"/>
                              <a:lumOff val="60000"/>
                            </a:srgbClr>
                          </a:solidFill>
                          <a:prstDash val="dashDot"/>
                          <a:miter lim="800000"/>
                        </a:ln>
                        <a:effectLst/>
                      </wps:spPr>
                      <wps:txbx>
                        <w:txbxContent>
                          <w:p w:rsidR="00C77590" w:rsidRPr="007A094D" w:rsidRDefault="00C77590" w:rsidP="002810F4">
                            <w:pPr>
                              <w:pStyle w:val="a6"/>
                              <w:rPr>
                                <w:sz w:val="21"/>
                                <w:szCs w:val="21"/>
                              </w:rPr>
                            </w:pPr>
                            <w:r w:rsidRPr="009D3C68">
                              <w:rPr>
                                <w:rFonts w:asciiTheme="minorHAnsi" w:eastAsiaTheme="minorEastAsia" w:hAnsi="Calibri" w:cstheme="minorBidi" w:hint="eastAsia"/>
                                <w:color w:val="000000" w:themeColor="text1"/>
                                <w:kern w:val="24"/>
                                <w:sz w:val="21"/>
                                <w:szCs w:val="21"/>
                              </w:rPr>
                              <w:t>欧莱雅工厂参观活动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C42FF" id="矩形 11" o:spid="_x0000_s1040" style="position:absolute;left:0;text-align:left;margin-left:96pt;margin-top:1.95pt;width:76.5pt;height: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" fillcolor="window" strokecolor="#b4c7e7" strokeweight="3pt">
                <v:stroke dashstyle="dashDot"/>
                <v:textbox>
                  <w:txbxContent>
                    <w:p w:rsidR="00C77590" w:rsidRPr="007A094D" w:rsidRDefault="00C77590" w:rsidP="002810F4">
                      <w:pPr>
                        <w:pStyle w:val="a6"/>
                        <w:rPr>
                          <w:sz w:val="21"/>
                          <w:szCs w:val="21"/>
                        </w:rPr>
                      </w:pPr>
                      <w:r w:rsidRPr="009D3C68">
                        <w:rPr>
                          <w:rFonts w:asciiTheme="minorHAnsi" w:eastAsiaTheme="minorEastAsia" w:hAnsi="Calibri" w:cstheme="minorBidi" w:hint="eastAsia"/>
                          <w:color w:val="000000" w:themeColor="text1"/>
                          <w:kern w:val="24"/>
                          <w:sz w:val="21"/>
                          <w:szCs w:val="21"/>
                        </w:rPr>
                        <w:t>欧莱雅工厂参观活动</w:t>
                      </w:r>
                    </w:p>
                  </w:txbxContent>
                </v:textbox>
              </v:rect>
            </w:pict>
          </mc:Fallback>
        </mc:AlternateContent>
      </w:r>
    </w:p>
    <w:p w:rsidR="002810F4" w:rsidRPr="002810F4" w:rsidRDefault="002810F4" w:rsidP="002810F4">
      <w:pPr>
        <w:rPr>
          <w:rFonts w:ascii="黑体" w:eastAsia="黑体" w:hAnsi="黑体"/>
          <w:szCs w:val="21"/>
        </w:rPr>
      </w:pPr>
      <w:r w:rsidRPr="002810F4">
        <w:rPr>
          <w:rFonts w:ascii="黑体" w:eastAsia="黑体" w:hAnsi="黑体"/>
          <w:noProof/>
          <w:szCs w:val="21"/>
        </w:rPr>
        <mc:AlternateContent>
          <mc:Choice Requires="wps">
            <w:drawing>
              <wp:anchor distT="0" distB="0" distL="114300" distR="114300" simplePos="0" relativeHeight="251670528" behindDoc="0" locked="0" layoutInCell="1" allowOverlap="1" wp14:anchorId="6750F0C1" wp14:editId="27311546">
                <wp:simplePos x="0" y="0"/>
                <wp:positionH relativeFrom="column">
                  <wp:posOffset>2962275</wp:posOffset>
                </wp:positionH>
                <wp:positionV relativeFrom="paragraph">
                  <wp:posOffset>140970</wp:posOffset>
                </wp:positionV>
                <wp:extent cx="2286000" cy="514350"/>
                <wp:effectExtent l="19050" t="19050" r="19050" b="19050"/>
                <wp:wrapNone/>
                <wp:docPr id="43" name="矩形 16"/>
                <wp:cNvGraphicFramePr/>
                <a:graphic xmlns:a="http://schemas.openxmlformats.org/drawingml/2006/main">
                  <a:graphicData uri="http://schemas.microsoft.com/office/word/2010/wordprocessingShape">
                    <wps:wsp>
                      <wps:cNvSpPr/>
                      <wps:spPr>
                        <a:xfrm>
                          <a:off x="0" y="0"/>
                          <a:ext cx="2286000" cy="514350"/>
                        </a:xfrm>
                        <a:prstGeom prst="rect">
                          <a:avLst/>
                        </a:prstGeom>
                        <a:solidFill>
                          <a:sysClr val="window" lastClr="FFFFFF"/>
                        </a:solidFill>
                        <a:ln w="38100" cap="flat" cmpd="sng" algn="ctr">
                          <a:solidFill>
                            <a:srgbClr val="4472C4">
                              <a:lumMod val="40000"/>
                              <a:lumOff val="60000"/>
                            </a:srgbClr>
                          </a:solidFill>
                          <a:prstDash val="dashDot"/>
                          <a:miter lim="800000"/>
                        </a:ln>
                        <a:effectLst/>
                      </wps:spPr>
                      <wps:txbx>
                        <w:txbxContent>
                          <w:p w:rsidR="00C77590" w:rsidRPr="007A094D" w:rsidRDefault="00C77590" w:rsidP="002810F4">
                            <w:pPr>
                              <w:pStyle w:val="a6"/>
                              <w:rPr>
                                <w:sz w:val="21"/>
                                <w:szCs w:val="21"/>
                              </w:rPr>
                            </w:pPr>
                            <w:r>
                              <w:rPr>
                                <w:rFonts w:asciiTheme="minorHAnsi" w:eastAsiaTheme="minorEastAsia" w:cstheme="minorBidi" w:hint="eastAsia"/>
                                <w:color w:val="000000" w:themeColor="text1"/>
                                <w:kern w:val="24"/>
                                <w:sz w:val="21"/>
                                <w:szCs w:val="21"/>
                              </w:rPr>
                              <w:t>试金职场</w:t>
                            </w:r>
                            <w:r>
                              <w:rPr>
                                <w:rFonts w:asciiTheme="minorHAnsi" w:eastAsiaTheme="minorEastAsia" w:cstheme="minorBidi"/>
                                <w:color w:val="000000" w:themeColor="text1"/>
                                <w:kern w:val="24"/>
                                <w:sz w:val="21"/>
                                <w:szCs w:val="21"/>
                              </w:rPr>
                              <w:t>，模拟面试</w:t>
                            </w:r>
                            <w:r>
                              <w:rPr>
                                <w:rFonts w:asciiTheme="minorHAnsi" w:eastAsiaTheme="minorEastAsia" w:cstheme="minorBidi"/>
                                <w:color w:val="000000" w:themeColor="text1"/>
                                <w:kern w:val="24"/>
                                <w:sz w:val="21"/>
                                <w:szCs w:val="21"/>
                              </w:rPr>
                              <w:t>——</w:t>
                            </w:r>
                            <w:r>
                              <w:rPr>
                                <w:rFonts w:asciiTheme="minorHAnsi" w:eastAsiaTheme="minorEastAsia" w:cstheme="minorBidi"/>
                                <w:color w:val="000000" w:themeColor="text1"/>
                                <w:kern w:val="24"/>
                                <w:sz w:val="21"/>
                                <w:szCs w:val="21"/>
                              </w:rPr>
                              <w:t>机械学院第二十九期午餐沙龙活动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0F0C1" id="矩形 16" o:spid="_x0000_s1041" style="position:absolute;left:0;text-align:left;margin-left:233.25pt;margin-top:11.1pt;width:180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" fillcolor="window" strokecolor="#b4c7e7" strokeweight="3pt">
                <v:stroke dashstyle="dashDot"/>
                <v:textbox>
                  <w:txbxContent>
                    <w:p w:rsidR="00C77590" w:rsidRPr="007A094D" w:rsidRDefault="00C77590" w:rsidP="002810F4">
                      <w:pPr>
                        <w:pStyle w:val="a6"/>
                        <w:rPr>
                          <w:sz w:val="21"/>
                          <w:szCs w:val="21"/>
                        </w:rPr>
                      </w:pPr>
                      <w:r>
                        <w:rPr>
                          <w:rFonts w:asciiTheme="minorHAnsi" w:eastAsiaTheme="minorEastAsia" w:cstheme="minorBidi" w:hint="eastAsia"/>
                          <w:color w:val="000000" w:themeColor="text1"/>
                          <w:kern w:val="24"/>
                          <w:sz w:val="21"/>
                          <w:szCs w:val="21"/>
                        </w:rPr>
                        <w:t>试金职场</w:t>
                      </w:r>
                      <w:r>
                        <w:rPr>
                          <w:rFonts w:asciiTheme="minorHAnsi" w:eastAsiaTheme="minorEastAsia" w:cstheme="minorBidi"/>
                          <w:color w:val="000000" w:themeColor="text1"/>
                          <w:kern w:val="24"/>
                          <w:sz w:val="21"/>
                          <w:szCs w:val="21"/>
                        </w:rPr>
                        <w:t>，模拟面试</w:t>
                      </w:r>
                      <w:r>
                        <w:rPr>
                          <w:rFonts w:asciiTheme="minorHAnsi" w:eastAsiaTheme="minorEastAsia" w:cstheme="minorBidi"/>
                          <w:color w:val="000000" w:themeColor="text1"/>
                          <w:kern w:val="24"/>
                          <w:sz w:val="21"/>
                          <w:szCs w:val="21"/>
                        </w:rPr>
                        <w:t>——</w:t>
                      </w:r>
                      <w:r>
                        <w:rPr>
                          <w:rFonts w:asciiTheme="minorHAnsi" w:eastAsiaTheme="minorEastAsia" w:cstheme="minorBidi"/>
                          <w:color w:val="000000" w:themeColor="text1"/>
                          <w:kern w:val="24"/>
                          <w:sz w:val="21"/>
                          <w:szCs w:val="21"/>
                        </w:rPr>
                        <w:t>机械学院第二十九期午餐沙龙活动</w:t>
                      </w:r>
                    </w:p>
                  </w:txbxContent>
                </v:textbox>
              </v:rect>
            </w:pict>
          </mc:Fallback>
        </mc:AlternateContent>
      </w:r>
    </w:p>
    <w:p w:rsidR="002810F4" w:rsidRPr="002810F4" w:rsidRDefault="002810F4" w:rsidP="002810F4">
      <w:pPr>
        <w:rPr>
          <w:rFonts w:ascii="黑体" w:eastAsia="黑体" w:hAnsi="黑体"/>
          <w:szCs w:val="21"/>
        </w:rPr>
      </w:pPr>
    </w:p>
    <w:p w:rsidR="002810F4" w:rsidRPr="002810F4" w:rsidRDefault="002810F4" w:rsidP="002810F4">
      <w:pPr>
        <w:rPr>
          <w:rFonts w:ascii="黑体" w:eastAsia="黑体" w:hAnsi="黑体"/>
          <w:szCs w:val="21"/>
        </w:rPr>
      </w:pPr>
    </w:p>
    <w:p w:rsidR="002810F4" w:rsidRPr="002810F4" w:rsidRDefault="00DC1DAA" w:rsidP="002810F4">
      <w:pPr>
        <w:ind w:firstLine="420"/>
        <w:jc w:val="center"/>
        <w:rPr>
          <w:rFonts w:ascii="黑体" w:eastAsia="黑体" w:hAnsi="黑体"/>
          <w:sz w:val="28"/>
          <w:szCs w:val="28"/>
        </w:rPr>
      </w:pPr>
      <w:r>
        <w:rPr>
          <w:rFonts w:ascii="黑体" w:eastAsia="黑体" w:hAnsi="黑体" w:hint="eastAsia"/>
          <w:sz w:val="28"/>
          <w:szCs w:val="28"/>
        </w:rPr>
        <w:t>2017</w:t>
      </w:r>
      <w:r w:rsidR="002810F4" w:rsidRPr="002810F4">
        <w:rPr>
          <w:rFonts w:ascii="黑体" w:eastAsia="黑体" w:hAnsi="黑体" w:hint="eastAsia"/>
          <w:sz w:val="28"/>
          <w:szCs w:val="28"/>
        </w:rPr>
        <w:t>年度学院就业指导活动举例</w:t>
      </w:r>
    </w:p>
    <w:p w:rsidR="002810F4" w:rsidRPr="002810F4" w:rsidRDefault="002810F4" w:rsidP="002810F4">
      <w:pPr>
        <w:rPr>
          <w:rFonts w:ascii="黑体" w:eastAsia="黑体" w:hAnsi="黑体"/>
          <w:szCs w:val="21"/>
        </w:rPr>
      </w:pPr>
    </w:p>
    <w:p w:rsidR="002810F4" w:rsidRPr="002810F4" w:rsidRDefault="002810F4" w:rsidP="00333A9E">
      <w:pPr>
        <w:outlineLvl w:val="2"/>
        <w:rPr>
          <w:rFonts w:ascii="黑体" w:eastAsia="黑体" w:hAnsi="黑体"/>
          <w:color w:val="2E74B5" w:themeColor="accent1" w:themeShade="BF"/>
          <w:sz w:val="24"/>
          <w:szCs w:val="24"/>
        </w:rPr>
      </w:pPr>
      <w:bookmarkStart w:id="25" w:name="_Toc500441703"/>
      <w:r w:rsidRPr="002810F4">
        <w:rPr>
          <w:rFonts w:ascii="黑体" w:eastAsia="黑体" w:hAnsi="黑体" w:hint="eastAsia"/>
          <w:color w:val="2E74B5" w:themeColor="accent1" w:themeShade="BF"/>
          <w:sz w:val="24"/>
          <w:szCs w:val="24"/>
        </w:rPr>
        <w:t>二、就业对院系教育教学反馈</w:t>
      </w:r>
      <w:bookmarkEnd w:id="25"/>
    </w:p>
    <w:p w:rsidR="002810F4" w:rsidRPr="002810F4" w:rsidRDefault="002810F4" w:rsidP="002810F4">
      <w:pPr>
        <w:ind w:firstLineChars="200" w:firstLine="420"/>
        <w:jc w:val="left"/>
        <w:rPr>
          <w:rFonts w:ascii="黑体" w:eastAsia="黑体" w:hAnsi="黑体"/>
          <w:szCs w:val="21"/>
        </w:rPr>
      </w:pPr>
      <w:r w:rsidRPr="002810F4">
        <w:rPr>
          <w:rFonts w:ascii="黑体" w:eastAsia="黑体" w:hAnsi="黑体" w:hint="eastAsia"/>
          <w:szCs w:val="21"/>
        </w:rPr>
        <w:t>基于我院与相关就业单位的良好合作平台，通过与众多企业的双向合作，我院一直为</w:t>
      </w:r>
      <w:r w:rsidR="00CC52FC">
        <w:rPr>
          <w:rFonts w:ascii="黑体" w:eastAsia="黑体" w:hAnsi="黑体" w:hint="eastAsia"/>
          <w:szCs w:val="21"/>
        </w:rPr>
        <w:t>我院</w:t>
      </w:r>
      <w:r w:rsidRPr="002810F4">
        <w:rPr>
          <w:rFonts w:ascii="黑体" w:eastAsia="黑体" w:hAnsi="黑体" w:hint="eastAsia"/>
          <w:szCs w:val="21"/>
        </w:rPr>
        <w:t>学生积极争取进入就业单位参观实习以及调研实践的机会，以便我院学生对就业单位有更加深入全面的了解。除此之外，我院一直努力深入学生群体，积极了解学生对院系教学体系的意见并且定期归纳总结，努力让每位学生在校期间学到最需要的知识。并且我院通过各种努力将学生就业工作与生产实践、毕业论文、社会实践以及学生管理等工作有机结合，从而保证学习过程与就业过程的连贯性。在与多家企业的深入沟通交流中，我院仔细深入地了解了当前机械行业的发展现状以及人才需求，努力以行业需求和国家人才需求来指导学生个人的就业导向和就业规划，积极引导我院众多学生投身</w:t>
      </w:r>
      <w:r w:rsidR="00CC52FC">
        <w:rPr>
          <w:rFonts w:ascii="黑体" w:eastAsia="黑体" w:hAnsi="黑体" w:hint="eastAsia"/>
          <w:szCs w:val="21"/>
        </w:rPr>
        <w:t>军工企业</w:t>
      </w:r>
      <w:r w:rsidRPr="002810F4">
        <w:rPr>
          <w:rFonts w:ascii="黑体" w:eastAsia="黑体" w:hAnsi="黑体" w:hint="eastAsia"/>
          <w:szCs w:val="21"/>
        </w:rPr>
        <w:t>，引领中国</w:t>
      </w:r>
      <w:r w:rsidRPr="002810F4">
        <w:rPr>
          <w:rFonts w:ascii="黑体" w:eastAsia="黑体" w:hAnsi="黑体" w:hint="eastAsia"/>
          <w:szCs w:val="21"/>
        </w:rPr>
        <w:lastRenderedPageBreak/>
        <w:t>制造向中国创造的转变。</w:t>
      </w:r>
    </w:p>
    <w:p w:rsidR="002810F4" w:rsidRPr="002810F4" w:rsidRDefault="002810F4" w:rsidP="002810F4">
      <w:pPr>
        <w:ind w:firstLineChars="100" w:firstLine="210"/>
        <w:jc w:val="left"/>
        <w:rPr>
          <w:rFonts w:ascii="黑体" w:eastAsia="黑体" w:hAnsi="黑体"/>
          <w:szCs w:val="21"/>
        </w:rPr>
      </w:pPr>
      <w:r w:rsidRPr="002810F4">
        <w:rPr>
          <w:rFonts w:ascii="黑体" w:eastAsia="黑体" w:hAnsi="黑体" w:hint="eastAsia"/>
          <w:szCs w:val="21"/>
        </w:rPr>
        <w:t>（1）为配合学校就业引导政策，召开赴国防军工岗位毕业生交流会，大力表彰我院国防军工岗位的毕业生，树立以身许国无上光荣的观念，教育毕业生能够努力提高自身觉悟，为国家、为社会做出最大贡献。</w:t>
      </w:r>
    </w:p>
    <w:p w:rsidR="002810F4" w:rsidRPr="002810F4" w:rsidRDefault="002810F4" w:rsidP="002810F4">
      <w:pPr>
        <w:ind w:firstLineChars="100" w:firstLine="210"/>
        <w:jc w:val="left"/>
        <w:rPr>
          <w:rFonts w:ascii="黑体" w:eastAsia="黑体" w:hAnsi="黑体"/>
          <w:szCs w:val="21"/>
        </w:rPr>
      </w:pPr>
      <w:r w:rsidRPr="002810F4">
        <w:rPr>
          <w:rFonts w:ascii="黑体" w:eastAsia="黑体" w:hAnsi="黑体" w:hint="eastAsia"/>
          <w:szCs w:val="21"/>
        </w:rPr>
        <w:t>（2）组织形式多样的企业行活动，在学期中开展短期的名企行活动，利用院内现有的对外资源，联系不同类型的企业，包括国企、外企以及民企，带领同学们走进企业，了解行业发展现状及人才需求，类如我院组织</w:t>
      </w:r>
      <w:proofErr w:type="gramStart"/>
      <w:r w:rsidRPr="002810F4">
        <w:rPr>
          <w:rFonts w:ascii="黑体" w:eastAsia="黑体" w:hAnsi="黑体" w:hint="eastAsia"/>
          <w:szCs w:val="21"/>
        </w:rPr>
        <w:t>的</w:t>
      </w:r>
      <w:r w:rsidR="00CC52FC">
        <w:rPr>
          <w:rFonts w:ascii="黑体" w:eastAsia="黑体" w:hAnsi="黑体" w:hint="eastAsia"/>
          <w:szCs w:val="21"/>
        </w:rPr>
        <w:t>晶盛企业</w:t>
      </w:r>
      <w:proofErr w:type="gramEnd"/>
      <w:r w:rsidR="00CC52FC">
        <w:rPr>
          <w:rFonts w:ascii="黑体" w:eastAsia="黑体" w:hAnsi="黑体" w:hint="eastAsia"/>
          <w:szCs w:val="21"/>
        </w:rPr>
        <w:t>参观</w:t>
      </w:r>
      <w:r w:rsidRPr="002810F4">
        <w:rPr>
          <w:rFonts w:ascii="黑体" w:eastAsia="黑体" w:hAnsi="黑体" w:hint="eastAsia"/>
          <w:szCs w:val="21"/>
        </w:rPr>
        <w:t>、</w:t>
      </w:r>
      <w:r w:rsidR="00CC52FC">
        <w:rPr>
          <w:rFonts w:ascii="黑体" w:eastAsia="黑体" w:hAnsi="黑体" w:hint="eastAsia"/>
          <w:szCs w:val="21"/>
        </w:rPr>
        <w:t>欧莱雅工厂参观</w:t>
      </w:r>
      <w:r w:rsidRPr="002810F4">
        <w:rPr>
          <w:rFonts w:ascii="黑体" w:eastAsia="黑体" w:hAnsi="黑体" w:hint="eastAsia"/>
          <w:szCs w:val="21"/>
        </w:rPr>
        <w:t>、</w:t>
      </w:r>
      <w:r w:rsidR="00CC52FC">
        <w:rPr>
          <w:rFonts w:ascii="黑体" w:eastAsia="黑体" w:hAnsi="黑体" w:hint="eastAsia"/>
          <w:szCs w:val="21"/>
        </w:rPr>
        <w:t>海尔企业社会实践</w:t>
      </w:r>
      <w:r w:rsidRPr="002810F4">
        <w:rPr>
          <w:rFonts w:ascii="黑体" w:eastAsia="黑体" w:hAnsi="黑体" w:hint="eastAsia"/>
          <w:szCs w:val="21"/>
        </w:rPr>
        <w:t>等一系列活动。</w:t>
      </w:r>
    </w:p>
    <w:p w:rsidR="002810F4" w:rsidRPr="002810F4" w:rsidRDefault="002810F4" w:rsidP="002810F4">
      <w:pPr>
        <w:ind w:firstLineChars="100" w:firstLine="210"/>
        <w:jc w:val="left"/>
        <w:rPr>
          <w:rFonts w:ascii="黑体" w:eastAsia="黑体" w:hAnsi="黑体"/>
          <w:szCs w:val="21"/>
        </w:rPr>
      </w:pPr>
      <w:r w:rsidRPr="002810F4">
        <w:rPr>
          <w:rFonts w:ascii="黑体" w:eastAsia="黑体" w:hAnsi="黑体" w:hint="eastAsia"/>
          <w:szCs w:val="21"/>
        </w:rPr>
        <w:t>（3）积极与众多院系友好合作单位交流，了解行业人才需求，将企业对人才的需求与院系培养学生的目标有机结合，在保证就业生扎实专业素质基础的条件下，努力提高学生良好的综合素质和创新能力，以适应公司需求。</w:t>
      </w:r>
    </w:p>
    <w:p w:rsidR="002810F4" w:rsidRPr="002810F4" w:rsidRDefault="002810F4" w:rsidP="002810F4">
      <w:pPr>
        <w:ind w:firstLineChars="100" w:firstLine="210"/>
        <w:jc w:val="left"/>
        <w:rPr>
          <w:rFonts w:ascii="黑体" w:eastAsia="黑体" w:hAnsi="黑体"/>
          <w:szCs w:val="21"/>
        </w:rPr>
      </w:pPr>
      <w:r w:rsidRPr="002810F4">
        <w:rPr>
          <w:rFonts w:ascii="黑体" w:eastAsia="黑体" w:hAnsi="黑体" w:hint="eastAsia"/>
          <w:szCs w:val="21"/>
        </w:rPr>
        <w:t>（4）为提高本院学生就业技能，每年定期举办有关就业礼仪与面试技巧等方面的培训和讲座以及模拟面试环节，教授学生面试现场应该注意的包括服饰打扮、举止言谈、气质风度、文明礼貌等方面的注意问题，从头到尾对面试前、面试过程中、面试后的所有要求、做法和问题给学生进行全方位辅导，从而使得学生在正式面试的时候心中有底，做到信心十足、面带微笑、应对自如，最终取得面试官的认可获得理想的工作。</w:t>
      </w:r>
    </w:p>
    <w:p w:rsidR="002810F4" w:rsidRPr="002810F4" w:rsidRDefault="002810F4" w:rsidP="002810F4">
      <w:pPr>
        <w:jc w:val="left"/>
        <w:rPr>
          <w:rFonts w:ascii="黑体" w:eastAsia="黑体" w:hAnsi="黑体"/>
          <w:szCs w:val="21"/>
        </w:rPr>
      </w:pPr>
    </w:p>
    <w:p w:rsidR="002810F4" w:rsidRPr="002810F4" w:rsidRDefault="002810F4" w:rsidP="002810F4">
      <w:pPr>
        <w:jc w:val="left"/>
        <w:rPr>
          <w:rFonts w:ascii="黑体" w:eastAsia="黑体" w:hAnsi="黑体"/>
          <w:szCs w:val="21"/>
        </w:rPr>
      </w:pPr>
    </w:p>
    <w:p w:rsidR="002810F4" w:rsidRPr="002810F4" w:rsidRDefault="002810F4" w:rsidP="002810F4">
      <w:pPr>
        <w:jc w:val="left"/>
        <w:rPr>
          <w:rFonts w:ascii="黑体" w:eastAsia="黑体" w:hAnsi="黑体"/>
          <w:szCs w:val="21"/>
        </w:rPr>
        <w:sectPr w:rsidR="002810F4" w:rsidRPr="002810F4">
          <w:pgSz w:w="11906" w:h="16838"/>
          <w:pgMar w:top="1440" w:right="1800" w:bottom="1440" w:left="1800" w:header="851" w:footer="992" w:gutter="0"/>
          <w:cols w:space="425"/>
          <w:docGrid w:type="lines" w:linePitch="312"/>
        </w:sectPr>
      </w:pPr>
    </w:p>
    <w:p w:rsidR="002810F4" w:rsidRPr="002810F4" w:rsidRDefault="002810F4" w:rsidP="00333A9E">
      <w:pPr>
        <w:outlineLvl w:val="0"/>
        <w:rPr>
          <w:rFonts w:ascii="黑体" w:eastAsia="黑体" w:hAnsi="黑体"/>
          <w:sz w:val="32"/>
          <w:szCs w:val="32"/>
        </w:rPr>
      </w:pPr>
      <w:bookmarkStart w:id="26" w:name="_Toc500441704"/>
      <w:r w:rsidRPr="002810F4">
        <w:rPr>
          <w:rFonts w:ascii="黑体" w:eastAsia="黑体" w:hAnsi="黑体" w:hint="eastAsia"/>
          <w:sz w:val="36"/>
          <w:szCs w:val="36"/>
        </w:rPr>
        <w:lastRenderedPageBreak/>
        <w:t xml:space="preserve">第二章 </w:t>
      </w:r>
      <w:r w:rsidR="006E75E1">
        <w:rPr>
          <w:rFonts w:ascii="黑体" w:eastAsia="黑体" w:hAnsi="黑体" w:hint="eastAsia"/>
          <w:sz w:val="32"/>
          <w:szCs w:val="32"/>
        </w:rPr>
        <w:t>2017</w:t>
      </w:r>
      <w:r w:rsidRPr="002810F4">
        <w:rPr>
          <w:rFonts w:ascii="黑体" w:eastAsia="黑体" w:hAnsi="黑体" w:hint="eastAsia"/>
          <w:sz w:val="32"/>
          <w:szCs w:val="32"/>
        </w:rPr>
        <w:t>届毕业生就业创业指导与服务</w:t>
      </w:r>
      <w:bookmarkEnd w:id="26"/>
    </w:p>
    <w:p w:rsidR="002810F4" w:rsidRPr="002810F4" w:rsidRDefault="002810F4" w:rsidP="00333A9E">
      <w:pPr>
        <w:jc w:val="left"/>
        <w:outlineLvl w:val="1"/>
        <w:rPr>
          <w:rFonts w:ascii="黑体" w:eastAsia="黑体" w:hAnsi="黑体"/>
          <w:sz w:val="28"/>
          <w:szCs w:val="28"/>
        </w:rPr>
      </w:pPr>
      <w:bookmarkStart w:id="27" w:name="_Toc500441705"/>
      <w:r w:rsidRPr="002810F4">
        <w:rPr>
          <w:rFonts w:ascii="黑体" w:eastAsia="黑体" w:hAnsi="黑体" w:hint="eastAsia"/>
          <w:sz w:val="28"/>
          <w:szCs w:val="28"/>
        </w:rPr>
        <w:t>第二节 在校生创新创业教育</w:t>
      </w:r>
      <w:bookmarkEnd w:id="27"/>
    </w:p>
    <w:p w:rsidR="002810F4" w:rsidRPr="002810F4" w:rsidRDefault="002810F4" w:rsidP="002810F4">
      <w:pPr>
        <w:ind w:firstLineChars="200" w:firstLine="420"/>
        <w:jc w:val="left"/>
        <w:rPr>
          <w:rFonts w:ascii="黑体" w:eastAsia="黑体" w:hAnsi="黑体"/>
          <w:szCs w:val="21"/>
        </w:rPr>
      </w:pPr>
      <w:r w:rsidRPr="002810F4">
        <w:rPr>
          <w:rFonts w:ascii="黑体" w:eastAsia="黑体" w:hAnsi="黑体" w:hint="eastAsia"/>
          <w:szCs w:val="21"/>
        </w:rPr>
        <w:t>随着我国社会主义市场经济体制的发展</w:t>
      </w:r>
      <w:r w:rsidR="00CC52FC">
        <w:rPr>
          <w:rFonts w:ascii="黑体" w:eastAsia="黑体" w:hAnsi="黑体" w:hint="eastAsia"/>
          <w:szCs w:val="21"/>
        </w:rPr>
        <w:t>，</w:t>
      </w:r>
      <w:r w:rsidRPr="002810F4">
        <w:rPr>
          <w:rFonts w:ascii="黑体" w:eastAsia="黑体" w:hAnsi="黑体" w:hint="eastAsia"/>
          <w:szCs w:val="21"/>
        </w:rPr>
        <w:t>创新创业对经济发展的巨大作用越来越受到重视</w:t>
      </w:r>
      <w:r w:rsidR="00CC52FC">
        <w:rPr>
          <w:rFonts w:ascii="黑体" w:eastAsia="黑体" w:hAnsi="黑体" w:hint="eastAsia"/>
          <w:szCs w:val="21"/>
        </w:rPr>
        <w:t>。</w:t>
      </w:r>
      <w:r w:rsidRPr="002810F4">
        <w:rPr>
          <w:rFonts w:ascii="黑体" w:eastAsia="黑体" w:hAnsi="黑体" w:hint="eastAsia"/>
          <w:szCs w:val="21"/>
        </w:rPr>
        <w:t>同时</w:t>
      </w:r>
      <w:r w:rsidR="00CC52FC">
        <w:rPr>
          <w:rFonts w:ascii="黑体" w:eastAsia="黑体" w:hAnsi="黑体" w:hint="eastAsia"/>
          <w:szCs w:val="21"/>
        </w:rPr>
        <w:t>，</w:t>
      </w:r>
      <w:r w:rsidRPr="002810F4">
        <w:rPr>
          <w:rFonts w:ascii="黑体" w:eastAsia="黑体" w:hAnsi="黑体" w:hint="eastAsia"/>
          <w:szCs w:val="21"/>
        </w:rPr>
        <w:t>社会经济的发展对人才的素质提出了更高的要求。从我国目前经济发展和教育改革与发展的现状来看</w:t>
      </w:r>
      <w:r w:rsidR="00CC52FC">
        <w:rPr>
          <w:rFonts w:ascii="黑体" w:eastAsia="黑体" w:hAnsi="黑体" w:hint="eastAsia"/>
          <w:szCs w:val="21"/>
        </w:rPr>
        <w:t>，</w:t>
      </w:r>
      <w:r w:rsidRPr="002810F4">
        <w:rPr>
          <w:rFonts w:ascii="黑体" w:eastAsia="黑体" w:hAnsi="黑体" w:hint="eastAsia"/>
          <w:szCs w:val="21"/>
        </w:rPr>
        <w:t>迫切需要对学生开展创新创业教育</w:t>
      </w:r>
      <w:r w:rsidR="00CC52FC">
        <w:rPr>
          <w:rFonts w:ascii="黑体" w:eastAsia="黑体" w:hAnsi="黑体" w:hint="eastAsia"/>
          <w:szCs w:val="21"/>
        </w:rPr>
        <w:t>，</w:t>
      </w:r>
      <w:r w:rsidRPr="002810F4">
        <w:rPr>
          <w:rFonts w:ascii="黑体" w:eastAsia="黑体" w:hAnsi="黑体" w:hint="eastAsia"/>
          <w:szCs w:val="21"/>
        </w:rPr>
        <w:t>这是时代提出的要求</w:t>
      </w:r>
      <w:r w:rsidR="00CC52FC">
        <w:rPr>
          <w:rFonts w:ascii="黑体" w:eastAsia="黑体" w:hAnsi="黑体" w:hint="eastAsia"/>
          <w:szCs w:val="21"/>
        </w:rPr>
        <w:t>，</w:t>
      </w:r>
      <w:r w:rsidRPr="002810F4">
        <w:rPr>
          <w:rFonts w:ascii="黑体" w:eastAsia="黑体" w:hAnsi="黑体" w:hint="eastAsia"/>
          <w:szCs w:val="21"/>
        </w:rPr>
        <w:t>也是社会发展的必然趋势。</w:t>
      </w:r>
    </w:p>
    <w:p w:rsidR="002810F4" w:rsidRPr="002810F4" w:rsidRDefault="002810F4" w:rsidP="002810F4">
      <w:pPr>
        <w:ind w:firstLineChars="200" w:firstLine="420"/>
        <w:jc w:val="left"/>
        <w:rPr>
          <w:rFonts w:ascii="黑体" w:eastAsia="黑体" w:hAnsi="黑体"/>
          <w:szCs w:val="21"/>
        </w:rPr>
      </w:pPr>
      <w:r w:rsidRPr="002810F4">
        <w:rPr>
          <w:rFonts w:ascii="黑体" w:eastAsia="黑体" w:hAnsi="黑体" w:hint="eastAsia"/>
          <w:szCs w:val="21"/>
        </w:rPr>
        <w:t>开展创新创业教育是大学生自身发展的需要</w:t>
      </w:r>
      <w:r w:rsidR="00CC52FC">
        <w:rPr>
          <w:rFonts w:ascii="黑体" w:eastAsia="黑体" w:hAnsi="黑体" w:hint="eastAsia"/>
          <w:szCs w:val="21"/>
        </w:rPr>
        <w:t>，</w:t>
      </w:r>
      <w:r w:rsidRPr="002810F4">
        <w:rPr>
          <w:rFonts w:ascii="黑体" w:eastAsia="黑体" w:hAnsi="黑体" w:hint="eastAsia"/>
          <w:szCs w:val="21"/>
        </w:rPr>
        <w:t>在人的全面素质中</w:t>
      </w:r>
      <w:r w:rsidR="00CC52FC">
        <w:rPr>
          <w:rFonts w:ascii="黑体" w:eastAsia="黑体" w:hAnsi="黑体" w:hint="eastAsia"/>
          <w:szCs w:val="21"/>
        </w:rPr>
        <w:t>，</w:t>
      </w:r>
      <w:r w:rsidRPr="002810F4">
        <w:rPr>
          <w:rFonts w:ascii="黑体" w:eastAsia="黑体" w:hAnsi="黑体" w:hint="eastAsia"/>
          <w:szCs w:val="21"/>
        </w:rPr>
        <w:t>不仅要德智体美全面发展</w:t>
      </w:r>
      <w:r w:rsidR="00CC52FC">
        <w:rPr>
          <w:rFonts w:ascii="黑体" w:eastAsia="黑体" w:hAnsi="黑体" w:hint="eastAsia"/>
          <w:szCs w:val="21"/>
        </w:rPr>
        <w:t>，</w:t>
      </w:r>
      <w:r w:rsidRPr="002810F4">
        <w:rPr>
          <w:rFonts w:ascii="黑体" w:eastAsia="黑体" w:hAnsi="黑体" w:hint="eastAsia"/>
          <w:szCs w:val="21"/>
        </w:rPr>
        <w:t>而且要具有创新意识、创造精神和创业能力</w:t>
      </w:r>
      <w:r w:rsidR="00CC52FC">
        <w:rPr>
          <w:rFonts w:ascii="黑体" w:eastAsia="黑体" w:hAnsi="黑体" w:hint="eastAsia"/>
          <w:szCs w:val="21"/>
        </w:rPr>
        <w:t>，</w:t>
      </w:r>
      <w:r w:rsidRPr="002810F4">
        <w:rPr>
          <w:rFonts w:ascii="黑体" w:eastAsia="黑体" w:hAnsi="黑体" w:hint="eastAsia"/>
          <w:szCs w:val="21"/>
        </w:rPr>
        <w:t>而创业素质的养成必须通过创业教育来实现。创业教育不但体现了素质教育的内涵</w:t>
      </w:r>
      <w:r w:rsidR="00CC52FC">
        <w:rPr>
          <w:rFonts w:ascii="黑体" w:eastAsia="黑体" w:hAnsi="黑体" w:hint="eastAsia"/>
          <w:szCs w:val="21"/>
        </w:rPr>
        <w:t>，</w:t>
      </w:r>
      <w:r w:rsidRPr="002810F4">
        <w:rPr>
          <w:rFonts w:ascii="黑体" w:eastAsia="黑体" w:hAnsi="黑体" w:hint="eastAsia"/>
          <w:szCs w:val="21"/>
        </w:rPr>
        <w:t>而且突出了教育创新和对学生实际能力的培养。在未来的人才竞争中</w:t>
      </w:r>
      <w:r w:rsidR="00CC52FC">
        <w:rPr>
          <w:rFonts w:ascii="黑体" w:eastAsia="黑体" w:hAnsi="黑体" w:hint="eastAsia"/>
          <w:szCs w:val="21"/>
        </w:rPr>
        <w:t>，</w:t>
      </w:r>
      <w:r w:rsidRPr="002810F4">
        <w:rPr>
          <w:rFonts w:ascii="黑体" w:eastAsia="黑体" w:hAnsi="黑体" w:hint="eastAsia"/>
          <w:szCs w:val="21"/>
        </w:rPr>
        <w:t>核心竞争力的培育是至关重要的</w:t>
      </w:r>
      <w:r w:rsidR="00CC52FC">
        <w:rPr>
          <w:rFonts w:ascii="黑体" w:eastAsia="黑体" w:hAnsi="黑体" w:hint="eastAsia"/>
          <w:szCs w:val="21"/>
        </w:rPr>
        <w:t>，</w:t>
      </w:r>
      <w:r w:rsidRPr="002810F4">
        <w:rPr>
          <w:rFonts w:ascii="黑体" w:eastAsia="黑体" w:hAnsi="黑体" w:hint="eastAsia"/>
          <w:szCs w:val="21"/>
        </w:rPr>
        <w:t>高校的核心竞争力来自于培养大学生人文和科学素质、就业和创业技能、创新和创业精神的机制和能力。通过创业教育</w:t>
      </w:r>
      <w:r w:rsidR="00CC52FC">
        <w:rPr>
          <w:rFonts w:ascii="黑体" w:eastAsia="黑体" w:hAnsi="黑体" w:hint="eastAsia"/>
          <w:szCs w:val="21"/>
        </w:rPr>
        <w:t>，</w:t>
      </w:r>
      <w:r w:rsidRPr="002810F4">
        <w:rPr>
          <w:rFonts w:ascii="黑体" w:eastAsia="黑体" w:hAnsi="黑体" w:hint="eastAsia"/>
          <w:szCs w:val="21"/>
        </w:rPr>
        <w:t>培养大学生良好的创业素质</w:t>
      </w:r>
      <w:r w:rsidR="00CC52FC">
        <w:rPr>
          <w:rFonts w:ascii="黑体" w:eastAsia="黑体" w:hAnsi="黑体" w:hint="eastAsia"/>
          <w:szCs w:val="21"/>
        </w:rPr>
        <w:t>，</w:t>
      </w:r>
      <w:r w:rsidRPr="002810F4">
        <w:rPr>
          <w:rFonts w:ascii="黑体" w:eastAsia="黑体" w:hAnsi="黑体" w:hint="eastAsia"/>
          <w:szCs w:val="21"/>
        </w:rPr>
        <w:t>培育大学生的实践精神、探索精神、冒险精神和创业能力</w:t>
      </w:r>
      <w:r w:rsidR="00CC52FC">
        <w:rPr>
          <w:rFonts w:ascii="黑体" w:eastAsia="黑体" w:hAnsi="黑体" w:hint="eastAsia"/>
          <w:szCs w:val="21"/>
        </w:rPr>
        <w:t>，</w:t>
      </w:r>
      <w:r w:rsidRPr="002810F4">
        <w:rPr>
          <w:rFonts w:ascii="黑体" w:eastAsia="黑体" w:hAnsi="黑体" w:hint="eastAsia"/>
          <w:szCs w:val="21"/>
        </w:rPr>
        <w:t>进而促使学生注重自身基本素质的提高</w:t>
      </w:r>
      <w:r w:rsidR="00CC52FC">
        <w:rPr>
          <w:rFonts w:ascii="黑体" w:eastAsia="黑体" w:hAnsi="黑体" w:hint="eastAsia"/>
          <w:szCs w:val="21"/>
        </w:rPr>
        <w:t>，</w:t>
      </w:r>
      <w:r w:rsidRPr="002810F4">
        <w:rPr>
          <w:rFonts w:ascii="黑体" w:eastAsia="黑体" w:hAnsi="黑体" w:hint="eastAsia"/>
          <w:szCs w:val="21"/>
        </w:rPr>
        <w:t>提高大学生的就业竞争力。</w:t>
      </w:r>
    </w:p>
    <w:p w:rsidR="002810F4" w:rsidRPr="002810F4" w:rsidRDefault="002810F4" w:rsidP="002810F4">
      <w:pPr>
        <w:ind w:firstLineChars="200" w:firstLine="420"/>
        <w:jc w:val="left"/>
        <w:rPr>
          <w:rFonts w:ascii="黑体" w:eastAsia="黑体" w:hAnsi="黑体"/>
          <w:szCs w:val="21"/>
        </w:rPr>
      </w:pPr>
      <w:r w:rsidRPr="002810F4">
        <w:rPr>
          <w:rFonts w:ascii="黑体" w:eastAsia="黑体" w:hAnsi="黑体" w:hint="eastAsia"/>
          <w:szCs w:val="21"/>
        </w:rPr>
        <w:t>创业模拟和实践是实现创新创业教育的有效途径。我院学生也成立</w:t>
      </w:r>
      <w:proofErr w:type="gramStart"/>
      <w:r w:rsidRPr="002810F4">
        <w:rPr>
          <w:rFonts w:ascii="黑体" w:eastAsia="黑体" w:hAnsi="黑体" w:hint="eastAsia"/>
          <w:szCs w:val="21"/>
        </w:rPr>
        <w:t>了浙创</w:t>
      </w:r>
      <w:proofErr w:type="gramEnd"/>
      <w:r w:rsidRPr="002810F4">
        <w:rPr>
          <w:rFonts w:ascii="黑体" w:eastAsia="黑体" w:hAnsi="黑体" w:hint="eastAsia"/>
          <w:szCs w:val="21"/>
        </w:rPr>
        <w:t>ME学生组织，为广大师生提供了交流平台，并为创业团队提供众多资源。在去年的就业统计中，有</w:t>
      </w:r>
      <w:r w:rsidR="006E75E1">
        <w:rPr>
          <w:rFonts w:ascii="黑体" w:eastAsia="黑体" w:hAnsi="黑体" w:hint="eastAsia"/>
          <w:szCs w:val="21"/>
        </w:rPr>
        <w:t>1</w:t>
      </w:r>
      <w:r w:rsidRPr="002810F4">
        <w:rPr>
          <w:rFonts w:ascii="黑体" w:eastAsia="黑体" w:hAnsi="黑体" w:hint="eastAsia"/>
          <w:szCs w:val="21"/>
        </w:rPr>
        <w:t>名同学选择了自主创业，来实现自己的人生价值，这</w:t>
      </w:r>
      <w:r w:rsidR="0096547B">
        <w:rPr>
          <w:rFonts w:ascii="黑体" w:eastAsia="黑体" w:hAnsi="黑体" w:hint="eastAsia"/>
          <w:szCs w:val="21"/>
        </w:rPr>
        <w:t>将</w:t>
      </w:r>
      <w:r w:rsidRPr="002810F4">
        <w:rPr>
          <w:rFonts w:ascii="黑体" w:eastAsia="黑体" w:hAnsi="黑体" w:hint="eastAsia"/>
          <w:szCs w:val="21"/>
        </w:rPr>
        <w:t>大大提高</w:t>
      </w:r>
      <w:r w:rsidR="0096547B">
        <w:rPr>
          <w:rFonts w:ascii="黑体" w:eastAsia="黑体" w:hAnsi="黑体" w:hint="eastAsia"/>
          <w:szCs w:val="21"/>
        </w:rPr>
        <w:t>自身的</w:t>
      </w:r>
      <w:r w:rsidRPr="002810F4">
        <w:rPr>
          <w:rFonts w:ascii="黑体" w:eastAsia="黑体" w:hAnsi="黑体" w:hint="eastAsia"/>
          <w:szCs w:val="21"/>
        </w:rPr>
        <w:t>能力和素质。在今后的工作中将加强我院创业创新教育的工作，培养学生的自主创新意识，鼓励学生们作新时代的弄潮儿。</w:t>
      </w:r>
    </w:p>
    <w:p w:rsidR="002810F4" w:rsidRPr="002810F4" w:rsidRDefault="002810F4" w:rsidP="002810F4">
      <w:pPr>
        <w:jc w:val="left"/>
        <w:rPr>
          <w:rFonts w:ascii="黑体" w:eastAsia="黑体" w:hAnsi="黑体"/>
          <w:sz w:val="36"/>
          <w:szCs w:val="36"/>
        </w:rPr>
        <w:sectPr w:rsidR="002810F4" w:rsidRPr="002810F4">
          <w:pgSz w:w="11906" w:h="16838"/>
          <w:pgMar w:top="1440" w:right="1800" w:bottom="1440" w:left="1800" w:header="851" w:footer="992" w:gutter="0"/>
          <w:cols w:space="425"/>
          <w:docGrid w:type="lines" w:linePitch="312"/>
        </w:sectPr>
      </w:pPr>
    </w:p>
    <w:p w:rsidR="002810F4" w:rsidRPr="002810F4" w:rsidRDefault="002810F4" w:rsidP="00333A9E">
      <w:pPr>
        <w:jc w:val="left"/>
        <w:outlineLvl w:val="0"/>
        <w:rPr>
          <w:rFonts w:ascii="黑体" w:eastAsia="黑体" w:hAnsi="黑体"/>
          <w:sz w:val="32"/>
          <w:szCs w:val="32"/>
        </w:rPr>
      </w:pPr>
      <w:bookmarkStart w:id="28" w:name="_Toc500441706"/>
      <w:r w:rsidRPr="002810F4">
        <w:rPr>
          <w:rFonts w:ascii="黑体" w:eastAsia="黑体" w:hAnsi="黑体" w:hint="eastAsia"/>
          <w:sz w:val="36"/>
          <w:szCs w:val="36"/>
        </w:rPr>
        <w:lastRenderedPageBreak/>
        <w:t>第三章</w:t>
      </w:r>
      <w:r w:rsidRPr="002810F4">
        <w:rPr>
          <w:rFonts w:ascii="黑体" w:eastAsia="黑体" w:hAnsi="黑体" w:hint="eastAsia"/>
          <w:szCs w:val="21"/>
        </w:rPr>
        <w:t xml:space="preserve"> </w:t>
      </w:r>
      <w:r w:rsidR="006E75E1">
        <w:rPr>
          <w:rFonts w:ascii="黑体" w:eastAsia="黑体" w:hAnsi="黑体" w:hint="eastAsia"/>
          <w:sz w:val="32"/>
          <w:szCs w:val="32"/>
        </w:rPr>
        <w:t>2017</w:t>
      </w:r>
      <w:r w:rsidRPr="002810F4">
        <w:rPr>
          <w:rFonts w:ascii="黑体" w:eastAsia="黑体" w:hAnsi="黑体" w:hint="eastAsia"/>
          <w:sz w:val="32"/>
          <w:szCs w:val="32"/>
        </w:rPr>
        <w:t>届毕业生就业质量分析</w:t>
      </w:r>
      <w:bookmarkEnd w:id="28"/>
    </w:p>
    <w:p w:rsidR="002810F4" w:rsidRPr="002810F4" w:rsidRDefault="002810F4" w:rsidP="00333A9E">
      <w:pPr>
        <w:jc w:val="left"/>
        <w:outlineLvl w:val="1"/>
        <w:rPr>
          <w:rFonts w:ascii="黑体" w:eastAsia="黑体" w:hAnsi="黑体"/>
          <w:sz w:val="28"/>
          <w:szCs w:val="28"/>
        </w:rPr>
      </w:pPr>
      <w:bookmarkStart w:id="29" w:name="_Toc500441707"/>
      <w:r w:rsidRPr="002810F4">
        <w:rPr>
          <w:rFonts w:ascii="黑体" w:eastAsia="黑体" w:hAnsi="黑体" w:hint="eastAsia"/>
          <w:sz w:val="28"/>
          <w:szCs w:val="28"/>
        </w:rPr>
        <w:t>第一节</w:t>
      </w:r>
      <w:r w:rsidR="006E75E1">
        <w:rPr>
          <w:rFonts w:ascii="黑体" w:eastAsia="黑体" w:hAnsi="黑体" w:hint="eastAsia"/>
          <w:sz w:val="28"/>
          <w:szCs w:val="28"/>
        </w:rPr>
        <w:t xml:space="preserve"> 2017</w:t>
      </w:r>
      <w:r w:rsidRPr="002810F4">
        <w:rPr>
          <w:rFonts w:ascii="黑体" w:eastAsia="黑体" w:hAnsi="黑体" w:hint="eastAsia"/>
          <w:sz w:val="28"/>
          <w:szCs w:val="28"/>
        </w:rPr>
        <w:t>届毕业生专业相关度</w:t>
      </w:r>
      <w:bookmarkEnd w:id="29"/>
    </w:p>
    <w:p w:rsidR="002810F4" w:rsidRPr="002810F4" w:rsidRDefault="002810F4" w:rsidP="002810F4">
      <w:pPr>
        <w:ind w:firstLineChars="200" w:firstLine="420"/>
        <w:jc w:val="left"/>
        <w:rPr>
          <w:rFonts w:ascii="黑体" w:eastAsia="黑体" w:hAnsi="黑体" w:cs="宋体"/>
          <w:kern w:val="0"/>
          <w:szCs w:val="21"/>
        </w:rPr>
      </w:pPr>
      <w:r w:rsidRPr="002810F4">
        <w:rPr>
          <w:rFonts w:ascii="黑体" w:eastAsia="黑体" w:hAnsi="黑体" w:hint="eastAsia"/>
          <w:szCs w:val="21"/>
        </w:rPr>
        <w:t>“百年求是、创新，成我鸿鹄之志；梦起军工、国企，圆我强国之心”。身为</w:t>
      </w:r>
      <w:r w:rsidRPr="002810F4">
        <w:rPr>
          <w:rFonts w:ascii="黑体" w:eastAsia="黑体" w:hAnsi="黑体"/>
          <w:szCs w:val="21"/>
        </w:rPr>
        <w:t>机械工程学院的学生，</w:t>
      </w:r>
      <w:r w:rsidRPr="002810F4">
        <w:rPr>
          <w:rFonts w:ascii="黑体" w:eastAsia="黑体" w:hAnsi="黑体" w:hint="eastAsia"/>
          <w:szCs w:val="21"/>
        </w:rPr>
        <w:t>在国防军工的领域里建功立业，本身就有着责无旁贷的义务，</w:t>
      </w:r>
      <w:r w:rsidRPr="002810F4">
        <w:rPr>
          <w:rFonts w:ascii="黑体" w:eastAsia="黑体" w:hAnsi="黑体"/>
          <w:szCs w:val="21"/>
        </w:rPr>
        <w:t>理应</w:t>
      </w:r>
      <w:r w:rsidRPr="002810F4">
        <w:rPr>
          <w:rFonts w:ascii="黑体" w:eastAsia="黑体" w:hAnsi="黑体" w:hint="eastAsia"/>
          <w:szCs w:val="21"/>
        </w:rPr>
        <w:t>担当</w:t>
      </w:r>
      <w:r w:rsidRPr="002810F4">
        <w:rPr>
          <w:rFonts w:ascii="黑体" w:eastAsia="黑体" w:hAnsi="黑体"/>
          <w:szCs w:val="21"/>
        </w:rPr>
        <w:t>起</w:t>
      </w:r>
      <w:r w:rsidRPr="002810F4">
        <w:rPr>
          <w:rFonts w:ascii="黑体" w:eastAsia="黑体" w:hAnsi="黑体" w:hint="eastAsia"/>
          <w:szCs w:val="21"/>
        </w:rPr>
        <w:t>创新</w:t>
      </w:r>
      <w:r w:rsidRPr="002810F4">
        <w:rPr>
          <w:rFonts w:ascii="黑体" w:eastAsia="黑体" w:hAnsi="黑体"/>
          <w:szCs w:val="21"/>
        </w:rPr>
        <w:t>强国的重任</w:t>
      </w:r>
      <w:r w:rsidRPr="002810F4">
        <w:rPr>
          <w:rFonts w:ascii="黑体" w:eastAsia="黑体" w:hAnsi="黑体" w:hint="eastAsia"/>
          <w:szCs w:val="21"/>
        </w:rPr>
        <w:t>。在</w:t>
      </w:r>
      <w:r w:rsidRPr="002810F4">
        <w:rPr>
          <w:rFonts w:ascii="黑体" w:eastAsia="黑体" w:hAnsi="黑体"/>
          <w:szCs w:val="21"/>
        </w:rPr>
        <w:t>本年度的就业毕业生中，</w:t>
      </w:r>
      <w:r w:rsidRPr="002810F4">
        <w:rPr>
          <w:rFonts w:ascii="黑体" w:eastAsia="黑体" w:hAnsi="黑体" w:hint="eastAsia"/>
          <w:szCs w:val="21"/>
        </w:rPr>
        <w:t>到中国航天科工集团，中国电子科技集团和</w:t>
      </w:r>
      <w:r w:rsidRPr="002810F4">
        <w:rPr>
          <w:rFonts w:ascii="黑体" w:eastAsia="黑体" w:hAnsi="黑体" w:cs="宋体" w:hint="eastAsia"/>
          <w:kern w:val="0"/>
          <w:szCs w:val="21"/>
        </w:rPr>
        <w:t>中国电子科技集团公司</w:t>
      </w:r>
      <w:r w:rsidRPr="002810F4">
        <w:rPr>
          <w:rFonts w:ascii="黑体" w:eastAsia="黑体" w:hAnsi="黑体" w:hint="eastAsia"/>
          <w:szCs w:val="21"/>
        </w:rPr>
        <w:t>等国防</w:t>
      </w:r>
      <w:r w:rsidRPr="002810F4">
        <w:rPr>
          <w:rFonts w:ascii="黑体" w:eastAsia="黑体" w:hAnsi="黑体"/>
          <w:szCs w:val="21"/>
        </w:rPr>
        <w:t>军工企业工作的有</w:t>
      </w:r>
      <w:r w:rsidR="003330DF">
        <w:rPr>
          <w:rFonts w:ascii="黑体" w:eastAsia="黑体" w:hAnsi="黑体" w:hint="eastAsia"/>
          <w:szCs w:val="21"/>
        </w:rPr>
        <w:t>24</w:t>
      </w:r>
      <w:r w:rsidRPr="002810F4">
        <w:rPr>
          <w:rFonts w:ascii="黑体" w:eastAsia="黑体" w:hAnsi="黑体" w:hint="eastAsia"/>
          <w:szCs w:val="21"/>
        </w:rPr>
        <w:t>人</w:t>
      </w:r>
      <w:r w:rsidRPr="002810F4">
        <w:rPr>
          <w:rFonts w:ascii="黑体" w:eastAsia="黑体" w:hAnsi="黑体"/>
          <w:szCs w:val="21"/>
        </w:rPr>
        <w:t>，占实际就业人数的</w:t>
      </w:r>
      <w:r w:rsidR="003330DF">
        <w:rPr>
          <w:rFonts w:ascii="黑体" w:eastAsia="黑体" w:hAnsi="黑体" w:hint="eastAsia"/>
          <w:szCs w:val="21"/>
        </w:rPr>
        <w:t>8.21</w:t>
      </w:r>
      <w:r w:rsidRPr="002810F4">
        <w:rPr>
          <w:rFonts w:ascii="黑体" w:eastAsia="黑体" w:hAnsi="黑体"/>
          <w:szCs w:val="21"/>
        </w:rPr>
        <w:t>%</w:t>
      </w:r>
      <w:r w:rsidRPr="002810F4">
        <w:rPr>
          <w:rFonts w:ascii="黑体" w:eastAsia="黑体" w:hAnsi="黑体" w:hint="eastAsia"/>
          <w:szCs w:val="21"/>
        </w:rPr>
        <w:t>。</w:t>
      </w:r>
    </w:p>
    <w:p w:rsidR="002810F4" w:rsidRDefault="002810F4" w:rsidP="002810F4">
      <w:pPr>
        <w:ind w:firstLineChars="200" w:firstLine="420"/>
        <w:jc w:val="left"/>
        <w:rPr>
          <w:rFonts w:ascii="黑体" w:eastAsia="黑体" w:hAnsi="黑体"/>
          <w:szCs w:val="21"/>
        </w:rPr>
      </w:pPr>
      <w:r w:rsidRPr="002810F4">
        <w:rPr>
          <w:rFonts w:ascii="黑体" w:eastAsia="黑体" w:hAnsi="黑体" w:hint="eastAsia"/>
          <w:szCs w:val="21"/>
        </w:rPr>
        <w:t>我院学子由于专业背景优势，在</w:t>
      </w:r>
      <w:r w:rsidRPr="002810F4">
        <w:rPr>
          <w:rFonts w:ascii="黑体" w:eastAsia="黑体" w:hAnsi="黑体"/>
          <w:szCs w:val="21"/>
        </w:rPr>
        <w:t>制造业</w:t>
      </w:r>
      <w:r w:rsidRPr="002810F4">
        <w:rPr>
          <w:rFonts w:ascii="黑体" w:eastAsia="黑体" w:hAnsi="黑体" w:hint="eastAsia"/>
          <w:szCs w:val="21"/>
        </w:rPr>
        <w:t>和通讯行业有着得天独厚</w:t>
      </w:r>
      <w:r w:rsidRPr="002810F4">
        <w:rPr>
          <w:rFonts w:ascii="黑体" w:eastAsia="黑体" w:hAnsi="黑体"/>
          <w:szCs w:val="21"/>
        </w:rPr>
        <w:t>的优势。</w:t>
      </w:r>
      <w:r w:rsidRPr="002810F4">
        <w:rPr>
          <w:rFonts w:ascii="黑体" w:eastAsia="黑体" w:hAnsi="黑体" w:hint="eastAsia"/>
          <w:szCs w:val="21"/>
        </w:rPr>
        <w:t>在</w:t>
      </w:r>
      <w:r w:rsidR="00B26F12">
        <w:rPr>
          <w:rFonts w:ascii="黑体" w:eastAsia="黑体" w:hAnsi="黑体" w:hint="eastAsia"/>
          <w:szCs w:val="21"/>
        </w:rPr>
        <w:t>2016-2017</w:t>
      </w:r>
      <w:r w:rsidRPr="002810F4">
        <w:rPr>
          <w:rFonts w:ascii="黑体" w:eastAsia="黑体" w:hAnsi="黑体" w:hint="eastAsia"/>
          <w:szCs w:val="21"/>
        </w:rPr>
        <w:t>学年</w:t>
      </w:r>
      <w:r w:rsidRPr="002810F4">
        <w:rPr>
          <w:rFonts w:ascii="黑体" w:eastAsia="黑体" w:hAnsi="黑体"/>
          <w:szCs w:val="21"/>
        </w:rPr>
        <w:t>中，前往</w:t>
      </w:r>
      <w:r w:rsidRPr="002810F4">
        <w:rPr>
          <w:rFonts w:ascii="黑体" w:eastAsia="黑体" w:hAnsi="黑体" w:hint="eastAsia"/>
          <w:szCs w:val="21"/>
        </w:rPr>
        <w:t>华为、</w:t>
      </w:r>
      <w:r w:rsidRPr="002810F4">
        <w:rPr>
          <w:rFonts w:ascii="黑体" w:eastAsia="黑体" w:hAnsi="黑体" w:cs="宋体" w:hint="eastAsia"/>
          <w:kern w:val="0"/>
          <w:szCs w:val="21"/>
        </w:rPr>
        <w:t>杭州华三通信技术有限公司</w:t>
      </w:r>
      <w:r w:rsidRPr="002810F4">
        <w:rPr>
          <w:rFonts w:ascii="黑体" w:eastAsia="黑体" w:hAnsi="黑体" w:hint="eastAsia"/>
          <w:szCs w:val="21"/>
        </w:rPr>
        <w:t>等通讯</w:t>
      </w:r>
      <w:r w:rsidRPr="002810F4">
        <w:rPr>
          <w:rFonts w:ascii="黑体" w:eastAsia="黑体" w:hAnsi="黑体"/>
          <w:szCs w:val="21"/>
        </w:rPr>
        <w:t>企业</w:t>
      </w:r>
      <w:r w:rsidRPr="002810F4">
        <w:rPr>
          <w:rFonts w:ascii="黑体" w:eastAsia="黑体" w:hAnsi="黑体" w:hint="eastAsia"/>
          <w:szCs w:val="21"/>
        </w:rPr>
        <w:t>就业</w:t>
      </w:r>
      <w:r w:rsidRPr="002810F4">
        <w:rPr>
          <w:rFonts w:ascii="黑体" w:eastAsia="黑体" w:hAnsi="黑体"/>
          <w:szCs w:val="21"/>
        </w:rPr>
        <w:t>的学生共有</w:t>
      </w:r>
      <w:r w:rsidR="001213CA">
        <w:rPr>
          <w:rFonts w:ascii="黑体" w:eastAsia="黑体" w:hAnsi="黑体" w:hint="eastAsia"/>
          <w:szCs w:val="21"/>
        </w:rPr>
        <w:t>77</w:t>
      </w:r>
      <w:r w:rsidRPr="002810F4">
        <w:rPr>
          <w:rFonts w:ascii="黑体" w:eastAsia="黑体" w:hAnsi="黑体" w:hint="eastAsia"/>
          <w:szCs w:val="21"/>
        </w:rPr>
        <w:t>人</w:t>
      </w:r>
      <w:r w:rsidRPr="002810F4">
        <w:rPr>
          <w:rFonts w:ascii="黑体" w:eastAsia="黑体" w:hAnsi="黑体"/>
          <w:szCs w:val="21"/>
        </w:rPr>
        <w:t>，</w:t>
      </w:r>
      <w:r w:rsidRPr="002810F4">
        <w:rPr>
          <w:rFonts w:ascii="黑体" w:eastAsia="黑体" w:hAnsi="黑体" w:hint="eastAsia"/>
          <w:szCs w:val="21"/>
        </w:rPr>
        <w:t>到</w:t>
      </w:r>
      <w:r w:rsidR="003330DF">
        <w:rPr>
          <w:rFonts w:ascii="黑体" w:eastAsia="黑体" w:hAnsi="黑体" w:hint="eastAsia"/>
          <w:szCs w:val="21"/>
        </w:rPr>
        <w:t>海康威视</w:t>
      </w:r>
      <w:r w:rsidR="001213CA">
        <w:rPr>
          <w:rFonts w:ascii="黑体" w:eastAsia="黑体" w:hAnsi="黑体" w:hint="eastAsia"/>
          <w:szCs w:val="21"/>
        </w:rPr>
        <w:t>、上海汽车</w:t>
      </w:r>
      <w:r w:rsidRPr="002810F4">
        <w:rPr>
          <w:rFonts w:ascii="黑体" w:eastAsia="黑体" w:hAnsi="黑体" w:hint="eastAsia"/>
          <w:szCs w:val="21"/>
        </w:rPr>
        <w:t>和</w:t>
      </w:r>
      <w:r w:rsidRPr="002810F4">
        <w:rPr>
          <w:rFonts w:ascii="黑体" w:eastAsia="黑体" w:hAnsi="黑体" w:cs="宋体" w:hint="eastAsia"/>
          <w:kern w:val="0"/>
          <w:szCs w:val="21"/>
        </w:rPr>
        <w:t>浙江晶盛机电股份有限公司</w:t>
      </w:r>
      <w:r w:rsidRPr="002810F4">
        <w:rPr>
          <w:rFonts w:ascii="黑体" w:eastAsia="黑体" w:hAnsi="黑体"/>
          <w:szCs w:val="21"/>
        </w:rPr>
        <w:t>等</w:t>
      </w:r>
      <w:r w:rsidRPr="002810F4">
        <w:rPr>
          <w:rFonts w:ascii="黑体" w:eastAsia="黑体" w:hAnsi="黑体" w:hint="eastAsia"/>
          <w:szCs w:val="21"/>
        </w:rPr>
        <w:t>国有</w:t>
      </w:r>
      <w:r w:rsidRPr="002810F4">
        <w:rPr>
          <w:rFonts w:ascii="黑体" w:eastAsia="黑体" w:hAnsi="黑体"/>
          <w:szCs w:val="21"/>
        </w:rPr>
        <w:t>或民营制造</w:t>
      </w:r>
      <w:r w:rsidRPr="002810F4">
        <w:rPr>
          <w:rFonts w:ascii="黑体" w:eastAsia="黑体" w:hAnsi="黑体" w:hint="eastAsia"/>
          <w:szCs w:val="21"/>
        </w:rPr>
        <w:t>企业</w:t>
      </w:r>
      <w:r w:rsidRPr="002810F4">
        <w:rPr>
          <w:rFonts w:ascii="黑体" w:eastAsia="黑体" w:hAnsi="黑体"/>
          <w:szCs w:val="21"/>
        </w:rPr>
        <w:t>就业的有</w:t>
      </w:r>
      <w:r w:rsidR="001213CA">
        <w:rPr>
          <w:rFonts w:ascii="黑体" w:eastAsia="黑体" w:hAnsi="黑体" w:hint="eastAsia"/>
          <w:szCs w:val="21"/>
        </w:rPr>
        <w:t>100</w:t>
      </w:r>
      <w:r w:rsidRPr="002810F4">
        <w:rPr>
          <w:rFonts w:ascii="黑体" w:eastAsia="黑体" w:hAnsi="黑体" w:hint="eastAsia"/>
          <w:szCs w:val="21"/>
        </w:rPr>
        <w:t>人</w:t>
      </w:r>
      <w:r w:rsidRPr="002810F4">
        <w:rPr>
          <w:rFonts w:ascii="黑体" w:eastAsia="黑体" w:hAnsi="黑体"/>
          <w:szCs w:val="21"/>
        </w:rPr>
        <w:t>，分别占实际就业人数的</w:t>
      </w:r>
      <w:r w:rsidR="001213CA">
        <w:rPr>
          <w:rFonts w:ascii="黑体" w:eastAsia="黑体" w:hAnsi="黑体" w:hint="eastAsia"/>
          <w:szCs w:val="21"/>
        </w:rPr>
        <w:t>26.37</w:t>
      </w:r>
      <w:r w:rsidRPr="002810F4">
        <w:rPr>
          <w:rFonts w:ascii="黑体" w:eastAsia="黑体" w:hAnsi="黑体"/>
          <w:szCs w:val="21"/>
        </w:rPr>
        <w:t>%</w:t>
      </w:r>
      <w:r w:rsidRPr="002810F4">
        <w:rPr>
          <w:rFonts w:ascii="黑体" w:eastAsia="黑体" w:hAnsi="黑体" w:hint="eastAsia"/>
          <w:szCs w:val="21"/>
        </w:rPr>
        <w:t>和</w:t>
      </w:r>
      <w:r w:rsidR="001213CA">
        <w:rPr>
          <w:rFonts w:ascii="黑体" w:eastAsia="黑体" w:hAnsi="黑体" w:hint="eastAsia"/>
          <w:szCs w:val="21"/>
        </w:rPr>
        <w:t>34.25</w:t>
      </w:r>
      <w:r w:rsidRPr="002810F4">
        <w:rPr>
          <w:rFonts w:ascii="黑体" w:eastAsia="黑体" w:hAnsi="黑体"/>
          <w:szCs w:val="21"/>
        </w:rPr>
        <w:t>%</w:t>
      </w:r>
      <w:r w:rsidRPr="002810F4">
        <w:rPr>
          <w:rFonts w:ascii="黑体" w:eastAsia="黑体" w:hAnsi="黑体" w:hint="eastAsia"/>
          <w:szCs w:val="21"/>
        </w:rPr>
        <w:t>。我院学生工作</w:t>
      </w:r>
      <w:proofErr w:type="gramStart"/>
      <w:r w:rsidRPr="002810F4">
        <w:rPr>
          <w:rFonts w:ascii="黑体" w:eastAsia="黑体" w:hAnsi="黑体" w:hint="eastAsia"/>
          <w:szCs w:val="21"/>
        </w:rPr>
        <w:t>努力教育</w:t>
      </w:r>
      <w:proofErr w:type="gramEnd"/>
      <w:r w:rsidRPr="002810F4">
        <w:rPr>
          <w:rFonts w:ascii="黑体" w:eastAsia="黑体" w:hAnsi="黑体" w:hint="eastAsia"/>
          <w:szCs w:val="21"/>
        </w:rPr>
        <w:t>学生认识到自身所担负的历史使命，积极投身到关系国民经济命脉和国家安全的基础与重点行业，立大志、入主流、上大舞台、成大事业，在更宽广的舞台上激励自己成长为国家的栋梁之才。</w:t>
      </w:r>
      <w:r w:rsidRPr="002810F4">
        <w:rPr>
          <w:rFonts w:ascii="黑体" w:eastAsia="黑体" w:hAnsi="黑体"/>
          <w:szCs w:val="21"/>
        </w:rPr>
        <w:t>以便</w:t>
      </w:r>
      <w:r w:rsidRPr="002810F4">
        <w:rPr>
          <w:rFonts w:ascii="黑体" w:eastAsia="黑体" w:hAnsi="黑体" w:hint="eastAsia"/>
          <w:szCs w:val="21"/>
        </w:rPr>
        <w:t>更好地学以致用，更大限度地学有所用。此外，</w:t>
      </w:r>
      <w:r w:rsidRPr="002810F4">
        <w:rPr>
          <w:rFonts w:ascii="黑体" w:eastAsia="黑体" w:hAnsi="黑体"/>
          <w:szCs w:val="21"/>
        </w:rPr>
        <w:t>前往</w:t>
      </w:r>
      <w:r w:rsidRPr="002810F4">
        <w:rPr>
          <w:rFonts w:ascii="黑体" w:eastAsia="黑体" w:hAnsi="黑体" w:hint="eastAsia"/>
          <w:szCs w:val="21"/>
        </w:rPr>
        <w:t>ABB</w:t>
      </w:r>
      <w:r w:rsidR="00512837">
        <w:rPr>
          <w:rFonts w:ascii="黑体" w:eastAsia="黑体" w:hAnsi="黑体" w:hint="eastAsia"/>
          <w:szCs w:val="21"/>
        </w:rPr>
        <w:t>、奔驰</w:t>
      </w:r>
      <w:r w:rsidR="001213CA">
        <w:rPr>
          <w:rFonts w:ascii="黑体" w:eastAsia="黑体" w:hAnsi="黑体" w:hint="eastAsia"/>
          <w:szCs w:val="21"/>
        </w:rPr>
        <w:t>、国家仪器(</w:t>
      </w:r>
      <w:r w:rsidR="001213CA">
        <w:rPr>
          <w:rFonts w:ascii="黑体" w:eastAsia="黑体" w:hAnsi="黑体"/>
          <w:szCs w:val="21"/>
        </w:rPr>
        <w:t>NI</w:t>
      </w:r>
      <w:r w:rsidR="001213CA">
        <w:rPr>
          <w:rFonts w:ascii="黑体" w:eastAsia="黑体" w:hAnsi="黑体" w:hint="eastAsia"/>
          <w:szCs w:val="21"/>
        </w:rPr>
        <w:t>)</w:t>
      </w:r>
      <w:r w:rsidRPr="002810F4">
        <w:rPr>
          <w:rFonts w:ascii="黑体" w:eastAsia="黑体" w:hAnsi="黑体" w:hint="eastAsia"/>
          <w:szCs w:val="21"/>
        </w:rPr>
        <w:t>等</w:t>
      </w:r>
      <w:r w:rsidRPr="002810F4">
        <w:rPr>
          <w:rFonts w:ascii="黑体" w:eastAsia="黑体" w:hAnsi="黑体"/>
          <w:szCs w:val="21"/>
        </w:rPr>
        <w:t>跨国大型</w:t>
      </w:r>
      <w:r w:rsidRPr="002810F4">
        <w:rPr>
          <w:rFonts w:ascii="黑体" w:eastAsia="黑体" w:hAnsi="黑体" w:hint="eastAsia"/>
          <w:szCs w:val="21"/>
        </w:rPr>
        <w:t>制造</w:t>
      </w:r>
      <w:r w:rsidRPr="002810F4">
        <w:rPr>
          <w:rFonts w:ascii="黑体" w:eastAsia="黑体" w:hAnsi="黑体"/>
          <w:szCs w:val="21"/>
        </w:rPr>
        <w:t>业</w:t>
      </w:r>
      <w:r w:rsidRPr="002810F4">
        <w:rPr>
          <w:rFonts w:ascii="黑体" w:eastAsia="黑体" w:hAnsi="黑体" w:hint="eastAsia"/>
          <w:szCs w:val="21"/>
        </w:rPr>
        <w:t>公司</w:t>
      </w:r>
      <w:r w:rsidRPr="002810F4">
        <w:rPr>
          <w:rFonts w:ascii="黑体" w:eastAsia="黑体" w:hAnsi="黑体"/>
          <w:szCs w:val="21"/>
        </w:rPr>
        <w:t>的毕业生有</w:t>
      </w:r>
      <w:r w:rsidR="001213CA">
        <w:rPr>
          <w:rFonts w:ascii="黑体" w:eastAsia="黑体" w:hAnsi="黑体" w:hint="eastAsia"/>
          <w:szCs w:val="21"/>
        </w:rPr>
        <w:t>32</w:t>
      </w:r>
      <w:r w:rsidRPr="002810F4">
        <w:rPr>
          <w:rFonts w:ascii="黑体" w:eastAsia="黑体" w:hAnsi="黑体" w:hint="eastAsia"/>
          <w:szCs w:val="21"/>
        </w:rPr>
        <w:t>人</w:t>
      </w:r>
      <w:r w:rsidRPr="002810F4">
        <w:rPr>
          <w:rFonts w:ascii="黑体" w:eastAsia="黑体" w:hAnsi="黑体"/>
          <w:szCs w:val="21"/>
        </w:rPr>
        <w:t>，占实际</w:t>
      </w:r>
      <w:r w:rsidRPr="002810F4">
        <w:rPr>
          <w:rFonts w:ascii="黑体" w:eastAsia="黑体" w:hAnsi="黑体" w:hint="eastAsia"/>
          <w:szCs w:val="21"/>
        </w:rPr>
        <w:t>就业</w:t>
      </w:r>
      <w:r w:rsidRPr="002810F4">
        <w:rPr>
          <w:rFonts w:ascii="黑体" w:eastAsia="黑体" w:hAnsi="黑体"/>
          <w:szCs w:val="21"/>
        </w:rPr>
        <w:t>人数</w:t>
      </w:r>
      <w:r w:rsidR="001213CA">
        <w:rPr>
          <w:rFonts w:ascii="黑体" w:eastAsia="黑体" w:hAnsi="黑体" w:hint="eastAsia"/>
          <w:szCs w:val="21"/>
        </w:rPr>
        <w:t>10.96</w:t>
      </w:r>
      <w:r w:rsidRPr="002810F4">
        <w:rPr>
          <w:rFonts w:ascii="黑体" w:eastAsia="黑体" w:hAnsi="黑体"/>
          <w:szCs w:val="21"/>
        </w:rPr>
        <w:t>%</w:t>
      </w:r>
      <w:r w:rsidRPr="002810F4">
        <w:rPr>
          <w:rFonts w:ascii="黑体" w:eastAsia="黑体" w:hAnsi="黑体" w:hint="eastAsia"/>
          <w:szCs w:val="21"/>
        </w:rPr>
        <w:t>。</w:t>
      </w:r>
    </w:p>
    <w:p w:rsidR="00574F95" w:rsidRPr="002810F4" w:rsidRDefault="00574F95" w:rsidP="002810F4">
      <w:pPr>
        <w:ind w:firstLineChars="200" w:firstLine="420"/>
        <w:jc w:val="left"/>
        <w:rPr>
          <w:rFonts w:ascii="黑体" w:eastAsia="黑体" w:hAnsi="黑体"/>
          <w:szCs w:val="21"/>
        </w:rPr>
      </w:pPr>
    </w:p>
    <w:p w:rsidR="002810F4" w:rsidRDefault="002E3047" w:rsidP="002810F4">
      <w:pPr>
        <w:spacing w:line="360" w:lineRule="auto"/>
        <w:jc w:val="center"/>
        <w:rPr>
          <w:rFonts w:asciiTheme="minorHAnsi" w:eastAsiaTheme="minorEastAsia" w:hAnsiTheme="minorHAnsi"/>
        </w:rPr>
      </w:pPr>
      <w:r>
        <w:rPr>
          <w:noProof/>
        </w:rPr>
        <w:drawing>
          <wp:inline distT="0" distB="0" distL="0" distR="0" wp14:anchorId="3FD39860" wp14:editId="3BF8FA86">
            <wp:extent cx="5462954" cy="3194538"/>
            <wp:effectExtent l="0" t="0" r="4445" b="6350"/>
            <wp:docPr id="11" name="图表 11">
              <a:extLst xmlns:a="http://schemas.openxmlformats.org/drawingml/2006/main">
                <a:ext uri="{FF2B5EF4-FFF2-40B4-BE49-F238E27FC236}">
                  <a16:creationId xmlns:a16="http://schemas.microsoft.com/office/drawing/2014/main" id="{E3E7F3DA-628A-4CC9-8CE9-27508F9387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574F95" w:rsidRPr="00574F95" w:rsidRDefault="00574F95" w:rsidP="00574F95">
      <w:pPr>
        <w:spacing w:line="360" w:lineRule="auto"/>
        <w:jc w:val="left"/>
        <w:rPr>
          <w:rFonts w:asciiTheme="minorHAnsi" w:eastAsiaTheme="minorEastAsia" w:hAnsiTheme="minorHAnsi"/>
          <w:sz w:val="18"/>
          <w:szCs w:val="18"/>
        </w:rPr>
      </w:pPr>
      <w:r w:rsidRPr="00574F95">
        <w:rPr>
          <w:rFonts w:asciiTheme="minorHAnsi" w:eastAsiaTheme="minorEastAsia" w:hAnsiTheme="minorHAnsi" w:hint="eastAsia"/>
          <w:sz w:val="18"/>
          <w:szCs w:val="18"/>
        </w:rPr>
        <w:t>注</w:t>
      </w:r>
      <w:r w:rsidR="00E922FD">
        <w:rPr>
          <w:rFonts w:asciiTheme="minorHAnsi" w:eastAsiaTheme="minorEastAsia" w:hAnsiTheme="minorHAnsi" w:hint="eastAsia"/>
          <w:sz w:val="18"/>
          <w:szCs w:val="18"/>
        </w:rPr>
        <w:t>：部分</w:t>
      </w:r>
      <w:r w:rsidR="00FD0974">
        <w:rPr>
          <w:rFonts w:asciiTheme="minorHAnsi" w:eastAsiaTheme="minorEastAsia" w:hAnsiTheme="minorHAnsi" w:hint="eastAsia"/>
          <w:sz w:val="18"/>
          <w:szCs w:val="18"/>
        </w:rPr>
        <w:t>行业类别数据有</w:t>
      </w:r>
      <w:r w:rsidRPr="00574F95">
        <w:rPr>
          <w:rFonts w:asciiTheme="minorHAnsi" w:eastAsiaTheme="minorEastAsia" w:hAnsiTheme="minorHAnsi" w:hint="eastAsia"/>
          <w:sz w:val="18"/>
          <w:szCs w:val="18"/>
        </w:rPr>
        <w:t>重叠</w:t>
      </w:r>
    </w:p>
    <w:p w:rsidR="002810F4" w:rsidRPr="002810F4" w:rsidRDefault="002810F4" w:rsidP="002810F4">
      <w:pPr>
        <w:spacing w:line="360" w:lineRule="auto"/>
        <w:jc w:val="center"/>
        <w:rPr>
          <w:rFonts w:ascii="宋体" w:eastAsiaTheme="minorEastAsia" w:hAnsi="宋体"/>
          <w:color w:val="000000"/>
          <w:szCs w:val="21"/>
        </w:rPr>
      </w:pPr>
      <w:r w:rsidRPr="002810F4">
        <w:rPr>
          <w:rFonts w:ascii="宋体" w:eastAsiaTheme="minorEastAsia" w:hAnsi="宋体" w:hint="eastAsia"/>
          <w:color w:val="000000"/>
          <w:szCs w:val="21"/>
        </w:rPr>
        <w:t>就业行业分布</w:t>
      </w:r>
      <w:r w:rsidRPr="002810F4">
        <w:rPr>
          <w:rFonts w:ascii="宋体" w:eastAsiaTheme="minorEastAsia" w:hAnsi="宋体"/>
          <w:color w:val="000000"/>
          <w:szCs w:val="21"/>
        </w:rPr>
        <w:t>图</w:t>
      </w:r>
    </w:p>
    <w:p w:rsidR="002810F4" w:rsidRPr="002810F4" w:rsidRDefault="002810F4" w:rsidP="002810F4">
      <w:pPr>
        <w:ind w:firstLineChars="200" w:firstLine="420"/>
        <w:jc w:val="left"/>
        <w:rPr>
          <w:rFonts w:ascii="黑体" w:eastAsia="黑体" w:hAnsi="黑体"/>
          <w:szCs w:val="21"/>
        </w:rPr>
      </w:pPr>
      <w:r w:rsidRPr="002810F4">
        <w:rPr>
          <w:rFonts w:ascii="黑体" w:eastAsia="黑体" w:hAnsi="黑体" w:hint="eastAsia"/>
          <w:szCs w:val="21"/>
        </w:rPr>
        <w:t>总体来看</w:t>
      </w:r>
      <w:r w:rsidRPr="002810F4">
        <w:rPr>
          <w:rFonts w:ascii="黑体" w:eastAsia="黑体" w:hAnsi="黑体"/>
          <w:szCs w:val="21"/>
        </w:rPr>
        <w:t>，</w:t>
      </w:r>
      <w:r w:rsidRPr="002810F4">
        <w:rPr>
          <w:rFonts w:ascii="黑体" w:eastAsia="黑体" w:hAnsi="黑体" w:hint="eastAsia"/>
          <w:szCs w:val="21"/>
        </w:rPr>
        <w:t>我</w:t>
      </w:r>
      <w:r w:rsidRPr="002810F4">
        <w:rPr>
          <w:rFonts w:ascii="黑体" w:eastAsia="黑体" w:hAnsi="黑体"/>
          <w:szCs w:val="21"/>
        </w:rPr>
        <w:t>院</w:t>
      </w:r>
      <w:r w:rsidR="00574F95">
        <w:rPr>
          <w:rFonts w:ascii="黑体" w:eastAsia="黑体" w:hAnsi="黑体" w:hint="eastAsia"/>
          <w:szCs w:val="21"/>
        </w:rPr>
        <w:t>将近</w:t>
      </w:r>
      <w:r w:rsidRPr="002810F4">
        <w:rPr>
          <w:rFonts w:ascii="黑体" w:eastAsia="黑体" w:hAnsi="黑体"/>
          <w:szCs w:val="21"/>
        </w:rPr>
        <w:t>七成</w:t>
      </w:r>
      <w:r w:rsidRPr="002810F4">
        <w:rPr>
          <w:rFonts w:ascii="黑体" w:eastAsia="黑体" w:hAnsi="黑体" w:hint="eastAsia"/>
          <w:szCs w:val="21"/>
        </w:rPr>
        <w:t>的</w:t>
      </w:r>
      <w:r w:rsidRPr="002810F4">
        <w:rPr>
          <w:rFonts w:ascii="黑体" w:eastAsia="黑体" w:hAnsi="黑体"/>
          <w:szCs w:val="21"/>
        </w:rPr>
        <w:t>学生选择了与</w:t>
      </w:r>
      <w:r w:rsidRPr="002810F4">
        <w:rPr>
          <w:rFonts w:ascii="黑体" w:eastAsia="黑体" w:hAnsi="黑体" w:hint="eastAsia"/>
          <w:szCs w:val="21"/>
        </w:rPr>
        <w:t>国防</w:t>
      </w:r>
      <w:r w:rsidRPr="002810F4">
        <w:rPr>
          <w:rFonts w:ascii="黑体" w:eastAsia="黑体" w:hAnsi="黑体"/>
          <w:szCs w:val="21"/>
        </w:rPr>
        <w:t>军工</w:t>
      </w:r>
      <w:r w:rsidRPr="002810F4">
        <w:rPr>
          <w:rFonts w:ascii="黑体" w:eastAsia="黑体" w:hAnsi="黑体" w:hint="eastAsia"/>
          <w:szCs w:val="21"/>
        </w:rPr>
        <w:t>，机械</w:t>
      </w:r>
      <w:r w:rsidRPr="002810F4">
        <w:rPr>
          <w:rFonts w:ascii="黑体" w:eastAsia="黑体" w:hAnsi="黑体"/>
          <w:szCs w:val="21"/>
        </w:rPr>
        <w:t>，汽车</w:t>
      </w:r>
      <w:r w:rsidRPr="002810F4">
        <w:rPr>
          <w:rFonts w:ascii="黑体" w:eastAsia="黑体" w:hAnsi="黑体" w:hint="eastAsia"/>
          <w:szCs w:val="21"/>
        </w:rPr>
        <w:t>，</w:t>
      </w:r>
      <w:r w:rsidR="006C719E">
        <w:rPr>
          <w:rFonts w:ascii="黑体" w:eastAsia="黑体" w:hAnsi="黑体" w:hint="eastAsia"/>
          <w:szCs w:val="21"/>
        </w:rPr>
        <w:t>通讯</w:t>
      </w:r>
      <w:r w:rsidR="00AE1EF3">
        <w:rPr>
          <w:rFonts w:ascii="黑体" w:eastAsia="黑体" w:hAnsi="黑体" w:hint="eastAsia"/>
          <w:szCs w:val="21"/>
        </w:rPr>
        <w:t>，</w:t>
      </w:r>
      <w:r w:rsidRPr="002810F4">
        <w:rPr>
          <w:rFonts w:ascii="黑体" w:eastAsia="黑体" w:hAnsi="黑体"/>
          <w:szCs w:val="21"/>
        </w:rPr>
        <w:t>重工</w:t>
      </w:r>
      <w:r w:rsidRPr="002810F4">
        <w:rPr>
          <w:rFonts w:ascii="黑体" w:eastAsia="黑体" w:hAnsi="黑体" w:hint="eastAsia"/>
          <w:szCs w:val="21"/>
        </w:rPr>
        <w:t>等专业</w:t>
      </w:r>
      <w:r w:rsidRPr="002810F4">
        <w:rPr>
          <w:rFonts w:ascii="黑体" w:eastAsia="黑体" w:hAnsi="黑体"/>
          <w:szCs w:val="21"/>
        </w:rPr>
        <w:t>对口的</w:t>
      </w:r>
      <w:r w:rsidRPr="002810F4">
        <w:rPr>
          <w:rFonts w:ascii="黑体" w:eastAsia="黑体" w:hAnsi="黑体" w:hint="eastAsia"/>
          <w:szCs w:val="21"/>
        </w:rPr>
        <w:t>公司</w:t>
      </w:r>
      <w:r w:rsidRPr="002810F4">
        <w:rPr>
          <w:rFonts w:ascii="黑体" w:eastAsia="黑体" w:hAnsi="黑体"/>
          <w:szCs w:val="21"/>
        </w:rPr>
        <w:t>和企业</w:t>
      </w:r>
      <w:r w:rsidRPr="002810F4">
        <w:rPr>
          <w:rFonts w:ascii="黑体" w:eastAsia="黑体" w:hAnsi="黑体" w:hint="eastAsia"/>
          <w:szCs w:val="21"/>
        </w:rPr>
        <w:t>。大部分</w:t>
      </w:r>
      <w:r w:rsidRPr="002810F4">
        <w:rPr>
          <w:rFonts w:ascii="黑体" w:eastAsia="黑体" w:hAnsi="黑体"/>
          <w:szCs w:val="21"/>
        </w:rPr>
        <w:t>学生能够从事与自己所学</w:t>
      </w:r>
      <w:r w:rsidRPr="002810F4">
        <w:rPr>
          <w:rFonts w:ascii="黑体" w:eastAsia="黑体" w:hAnsi="黑体" w:hint="eastAsia"/>
          <w:szCs w:val="21"/>
        </w:rPr>
        <w:t>相关</w:t>
      </w:r>
      <w:r w:rsidRPr="002810F4">
        <w:rPr>
          <w:rFonts w:ascii="黑体" w:eastAsia="黑体" w:hAnsi="黑体"/>
          <w:szCs w:val="21"/>
        </w:rPr>
        <w:t>的工作</w:t>
      </w:r>
      <w:r w:rsidRPr="002810F4">
        <w:rPr>
          <w:rFonts w:ascii="黑体" w:eastAsia="黑体" w:hAnsi="黑体" w:hint="eastAsia"/>
          <w:szCs w:val="21"/>
        </w:rPr>
        <w:t>，做到学有所用，</w:t>
      </w:r>
      <w:r w:rsidRPr="002810F4">
        <w:rPr>
          <w:rFonts w:ascii="黑体" w:eastAsia="黑体" w:hAnsi="黑体"/>
          <w:szCs w:val="21"/>
        </w:rPr>
        <w:t>充分发挥</w:t>
      </w:r>
      <w:r w:rsidRPr="002810F4">
        <w:rPr>
          <w:rFonts w:ascii="黑体" w:eastAsia="黑体" w:hAnsi="黑体" w:hint="eastAsia"/>
          <w:szCs w:val="21"/>
        </w:rPr>
        <w:t>自己</w:t>
      </w:r>
      <w:r w:rsidRPr="002810F4">
        <w:rPr>
          <w:rFonts w:ascii="黑体" w:eastAsia="黑体" w:hAnsi="黑体"/>
          <w:szCs w:val="21"/>
        </w:rPr>
        <w:t>的能力和专业</w:t>
      </w:r>
      <w:r w:rsidRPr="002810F4">
        <w:rPr>
          <w:rFonts w:ascii="黑体" w:eastAsia="黑体" w:hAnsi="黑体" w:hint="eastAsia"/>
          <w:szCs w:val="21"/>
        </w:rPr>
        <w:t>素养</w:t>
      </w:r>
      <w:r w:rsidRPr="002810F4">
        <w:rPr>
          <w:rFonts w:ascii="黑体" w:eastAsia="黑体" w:hAnsi="黑体"/>
          <w:szCs w:val="21"/>
        </w:rPr>
        <w:t>。</w:t>
      </w:r>
    </w:p>
    <w:p w:rsidR="002810F4" w:rsidRPr="002810F4" w:rsidRDefault="002810F4" w:rsidP="002810F4">
      <w:pPr>
        <w:ind w:firstLineChars="200" w:firstLine="420"/>
        <w:jc w:val="left"/>
        <w:rPr>
          <w:rFonts w:ascii="黑体" w:eastAsia="黑体" w:hAnsi="黑体"/>
          <w:szCs w:val="21"/>
        </w:rPr>
      </w:pPr>
      <w:r w:rsidRPr="002810F4">
        <w:rPr>
          <w:rFonts w:ascii="黑体" w:eastAsia="黑体" w:hAnsi="黑体" w:hint="eastAsia"/>
          <w:szCs w:val="21"/>
        </w:rPr>
        <w:t>总而言之</w:t>
      </w:r>
      <w:r w:rsidRPr="002810F4">
        <w:rPr>
          <w:rFonts w:ascii="黑体" w:eastAsia="黑体" w:hAnsi="黑体"/>
          <w:szCs w:val="21"/>
        </w:rPr>
        <w:t>，</w:t>
      </w:r>
      <w:r w:rsidRPr="002810F4">
        <w:rPr>
          <w:rFonts w:ascii="黑体" w:eastAsia="黑体" w:hAnsi="黑体" w:hint="eastAsia"/>
          <w:szCs w:val="21"/>
        </w:rPr>
        <w:t>就业工作是我院一贯紧抓不懈的重点任务。要认真组织策划、总体协调把握，努力做好就业引导、努力提升就业层次，扎实推进我院就业工作高水平有成效地开展，努力为国家和行业的发展输送一流人才。</w:t>
      </w:r>
    </w:p>
    <w:p w:rsidR="0038307F" w:rsidRPr="002810F4" w:rsidRDefault="0038307F"/>
    <w:sectPr w:rsidR="0038307F" w:rsidRPr="002810F4" w:rsidSect="0047698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2A49" w:rsidRDefault="00E92A49" w:rsidP="00345E3C">
      <w:r>
        <w:separator/>
      </w:r>
    </w:p>
  </w:endnote>
  <w:endnote w:type="continuationSeparator" w:id="0">
    <w:p w:rsidR="00E92A49" w:rsidRDefault="00E92A49" w:rsidP="0034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8533242"/>
      <w:docPartObj>
        <w:docPartGallery w:val="Page Numbers (Bottom of Page)"/>
        <w:docPartUnique/>
      </w:docPartObj>
    </w:sdtPr>
    <w:sdtContent>
      <w:p w:rsidR="004F645D" w:rsidRDefault="004F645D">
        <w:pPr>
          <w:pStyle w:val="a9"/>
          <w:jc w:val="center"/>
        </w:pPr>
        <w:r>
          <w:fldChar w:fldCharType="begin"/>
        </w:r>
        <w:r>
          <w:instrText>PAGE   \* MERGEFORMAT</w:instrText>
        </w:r>
        <w:r>
          <w:fldChar w:fldCharType="separate"/>
        </w:r>
        <w:r w:rsidRPr="004F645D">
          <w:rPr>
            <w:noProof/>
            <w:lang w:val="zh-CN"/>
          </w:rPr>
          <w:t>2</w:t>
        </w:r>
        <w:r>
          <w:fldChar w:fldCharType="end"/>
        </w:r>
      </w:p>
    </w:sdtContent>
  </w:sdt>
  <w:p w:rsidR="004F645D" w:rsidRDefault="004F645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3733953"/>
      <w:docPartObj>
        <w:docPartGallery w:val="Page Numbers (Bottom of Page)"/>
        <w:docPartUnique/>
      </w:docPartObj>
    </w:sdtPr>
    <w:sdtContent>
      <w:p w:rsidR="003B1B45" w:rsidRDefault="004F645D">
        <w:pPr>
          <w:pStyle w:val="a9"/>
          <w:jc w:val="center"/>
        </w:pPr>
        <w:r>
          <w:t>20</w:t>
        </w:r>
      </w:p>
    </w:sdtContent>
  </w:sdt>
  <w:p w:rsidR="003B1B45" w:rsidRDefault="003B1B45">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5397606"/>
      <w:docPartObj>
        <w:docPartGallery w:val="Page Numbers (Bottom of Page)"/>
        <w:docPartUnique/>
      </w:docPartObj>
    </w:sdtPr>
    <w:sdtContent>
      <w:p w:rsidR="004F645D" w:rsidRDefault="004F645D">
        <w:pPr>
          <w:pStyle w:val="a9"/>
          <w:jc w:val="center"/>
        </w:pPr>
        <w:r>
          <w:fldChar w:fldCharType="begin"/>
        </w:r>
        <w:r>
          <w:instrText>PAGE   \* MERGEFORMAT</w:instrText>
        </w:r>
        <w:r>
          <w:fldChar w:fldCharType="separate"/>
        </w:r>
        <w:r w:rsidRPr="004F645D">
          <w:rPr>
            <w:noProof/>
            <w:lang w:val="zh-CN"/>
          </w:rPr>
          <w:t>19</w:t>
        </w:r>
        <w:r>
          <w:fldChar w:fldCharType="end"/>
        </w:r>
      </w:p>
    </w:sdtContent>
  </w:sdt>
  <w:p w:rsidR="00C77590" w:rsidRDefault="00C7759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2A49" w:rsidRDefault="00E92A49" w:rsidP="00345E3C">
      <w:r>
        <w:separator/>
      </w:r>
    </w:p>
  </w:footnote>
  <w:footnote w:type="continuationSeparator" w:id="0">
    <w:p w:rsidR="00E92A49" w:rsidRDefault="00E92A49" w:rsidP="00345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22AEB"/>
    <w:multiLevelType w:val="hybridMultilevel"/>
    <w:tmpl w:val="1BFCD87E"/>
    <w:lvl w:ilvl="0" w:tplc="168AF2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284E7E"/>
    <w:multiLevelType w:val="hybridMultilevel"/>
    <w:tmpl w:val="ADD44F66"/>
    <w:lvl w:ilvl="0" w:tplc="69321FBC">
      <w:start w:val="1"/>
      <w:numFmt w:val="japaneseCounting"/>
      <w:lvlText w:val="第%1章"/>
      <w:lvlJc w:val="left"/>
      <w:pPr>
        <w:ind w:left="750" w:hanging="750"/>
      </w:pPr>
      <w:rPr>
        <w:rFonts w:hint="default"/>
        <w:sz w:val="3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620954"/>
    <w:multiLevelType w:val="hybridMultilevel"/>
    <w:tmpl w:val="1F4C1E58"/>
    <w:lvl w:ilvl="0" w:tplc="F886D226">
      <w:start w:val="1"/>
      <w:numFmt w:val="japaneseCounting"/>
      <w:lvlText w:val="第%1节"/>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E7BEA"/>
    <w:multiLevelType w:val="hybridMultilevel"/>
    <w:tmpl w:val="D1786D90"/>
    <w:lvl w:ilvl="0" w:tplc="1D42D28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C46043"/>
    <w:multiLevelType w:val="hybridMultilevel"/>
    <w:tmpl w:val="79205F78"/>
    <w:lvl w:ilvl="0" w:tplc="F886D226">
      <w:start w:val="1"/>
      <w:numFmt w:val="japaneseCounting"/>
      <w:lvlText w:val="第%1节"/>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3801AC"/>
    <w:multiLevelType w:val="hybridMultilevel"/>
    <w:tmpl w:val="D8527576"/>
    <w:lvl w:ilvl="0" w:tplc="965608A8">
      <w:start w:val="1"/>
      <w:numFmt w:val="japaneseCounting"/>
      <w:lvlText w:val="第%1章"/>
      <w:lvlJc w:val="left"/>
      <w:pPr>
        <w:ind w:left="735" w:hanging="735"/>
      </w:pPr>
      <w:rPr>
        <w:rFonts w:hint="default"/>
        <w:sz w:val="3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626439"/>
    <w:multiLevelType w:val="hybridMultilevel"/>
    <w:tmpl w:val="74FEAF8A"/>
    <w:lvl w:ilvl="0" w:tplc="B562F1BE">
      <w:start w:val="1"/>
      <w:numFmt w:val="japaneseCounting"/>
      <w:lvlText w:val="（%1）"/>
      <w:lvlJc w:val="left"/>
      <w:pPr>
        <w:ind w:left="720" w:hanging="720"/>
      </w:pPr>
      <w:rPr>
        <w:rFonts w:hint="default"/>
        <w:color w:val="1F4E79" w:themeColor="accent1" w:themeShade="8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EFB1A3C"/>
    <w:multiLevelType w:val="hybridMultilevel"/>
    <w:tmpl w:val="F692C332"/>
    <w:lvl w:ilvl="0" w:tplc="168AF2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20B0421"/>
    <w:multiLevelType w:val="hybridMultilevel"/>
    <w:tmpl w:val="9BAC8638"/>
    <w:lvl w:ilvl="0" w:tplc="168AF2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44E5528"/>
    <w:multiLevelType w:val="hybridMultilevel"/>
    <w:tmpl w:val="8B34CFDA"/>
    <w:lvl w:ilvl="0" w:tplc="F886D226">
      <w:start w:val="1"/>
      <w:numFmt w:val="japaneseCounting"/>
      <w:lvlText w:val="第%1节"/>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704639D"/>
    <w:multiLevelType w:val="hybridMultilevel"/>
    <w:tmpl w:val="88FE1D88"/>
    <w:lvl w:ilvl="0" w:tplc="168AF2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BB55396"/>
    <w:multiLevelType w:val="hybridMultilevel"/>
    <w:tmpl w:val="04684908"/>
    <w:lvl w:ilvl="0" w:tplc="0E84268C">
      <w:start w:val="1"/>
      <w:numFmt w:val="japaneseCounting"/>
      <w:lvlText w:val="第%1章"/>
      <w:lvlJc w:val="left"/>
      <w:pPr>
        <w:ind w:left="735" w:hanging="735"/>
      </w:pPr>
      <w:rPr>
        <w:rFonts w:hint="default"/>
        <w:sz w:val="3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EBD110B"/>
    <w:multiLevelType w:val="hybridMultilevel"/>
    <w:tmpl w:val="6BE0D980"/>
    <w:lvl w:ilvl="0" w:tplc="B1F0B812">
      <w:start w:val="1"/>
      <w:numFmt w:val="japaneseCounting"/>
      <w:lvlText w:val="第%1章"/>
      <w:lvlJc w:val="left"/>
      <w:pPr>
        <w:ind w:left="735" w:hanging="735"/>
      </w:pPr>
      <w:rPr>
        <w:rFonts w:hint="default"/>
        <w:sz w:val="3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3961458"/>
    <w:multiLevelType w:val="hybridMultilevel"/>
    <w:tmpl w:val="20CC82F6"/>
    <w:lvl w:ilvl="0" w:tplc="B192E4DC">
      <w:start w:val="1"/>
      <w:numFmt w:val="japaneseCounting"/>
      <w:pStyle w:val="3"/>
      <w:lvlText w:val="%1、"/>
      <w:lvlJc w:val="left"/>
      <w:pPr>
        <w:ind w:left="1256" w:hanging="81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15:restartNumberingAfterBreak="0">
    <w:nsid w:val="483D0D19"/>
    <w:multiLevelType w:val="hybridMultilevel"/>
    <w:tmpl w:val="004EFB26"/>
    <w:lvl w:ilvl="0" w:tplc="80A022FE">
      <w:start w:val="1"/>
      <w:numFmt w:val="japaneseCounting"/>
      <w:lvlText w:val="%1、"/>
      <w:lvlJc w:val="left"/>
      <w:pPr>
        <w:ind w:left="420" w:hanging="420"/>
      </w:pPr>
      <w:rPr>
        <w:rFonts w:hint="default"/>
        <w:color w:val="2E74B5" w:themeColor="accent1" w:themeShade="BF"/>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53E2783"/>
    <w:multiLevelType w:val="hybridMultilevel"/>
    <w:tmpl w:val="46BACF2A"/>
    <w:lvl w:ilvl="0" w:tplc="04090013">
      <w:start w:val="1"/>
      <w:numFmt w:val="chineseCountingThousand"/>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2"/>
  </w:num>
  <w:num w:numId="3">
    <w:abstractNumId w:val="4"/>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11"/>
  </w:num>
  <w:num w:numId="9">
    <w:abstractNumId w:val="9"/>
  </w:num>
  <w:num w:numId="10">
    <w:abstractNumId w:val="14"/>
  </w:num>
  <w:num w:numId="11">
    <w:abstractNumId w:val="6"/>
  </w:num>
  <w:num w:numId="12">
    <w:abstractNumId w:val="1"/>
  </w:num>
  <w:num w:numId="13">
    <w:abstractNumId w:val="15"/>
  </w:num>
  <w:num w:numId="14">
    <w:abstractNumId w:val="0"/>
  </w:num>
  <w:num w:numId="15">
    <w:abstractNumId w:val="7"/>
  </w:num>
  <w:num w:numId="16">
    <w:abstractNumId w:val="5"/>
  </w:num>
  <w:num w:numId="17">
    <w:abstractNumId w:val="3"/>
  </w:num>
  <w:num w:numId="18">
    <w:abstractNumId w:val="10"/>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8F"/>
    <w:rsid w:val="00021CBC"/>
    <w:rsid w:val="00067481"/>
    <w:rsid w:val="000867ED"/>
    <w:rsid w:val="000925BF"/>
    <w:rsid w:val="000B0B14"/>
    <w:rsid w:val="000B5460"/>
    <w:rsid w:val="000C364E"/>
    <w:rsid w:val="000F6B40"/>
    <w:rsid w:val="001213CA"/>
    <w:rsid w:val="00145666"/>
    <w:rsid w:val="00151D5E"/>
    <w:rsid w:val="00181629"/>
    <w:rsid w:val="00182C05"/>
    <w:rsid w:val="00190AAD"/>
    <w:rsid w:val="001D3EE9"/>
    <w:rsid w:val="001D7B1F"/>
    <w:rsid w:val="001E5272"/>
    <w:rsid w:val="00203EBA"/>
    <w:rsid w:val="0020572A"/>
    <w:rsid w:val="00210F4F"/>
    <w:rsid w:val="002810F4"/>
    <w:rsid w:val="002842BB"/>
    <w:rsid w:val="00286B52"/>
    <w:rsid w:val="002B1C86"/>
    <w:rsid w:val="002C64AC"/>
    <w:rsid w:val="002E3047"/>
    <w:rsid w:val="003118A1"/>
    <w:rsid w:val="003169CD"/>
    <w:rsid w:val="003330DF"/>
    <w:rsid w:val="00333A9E"/>
    <w:rsid w:val="003360BB"/>
    <w:rsid w:val="00345E3C"/>
    <w:rsid w:val="00372B71"/>
    <w:rsid w:val="0038307F"/>
    <w:rsid w:val="00383ECE"/>
    <w:rsid w:val="003B1B45"/>
    <w:rsid w:val="003C7F19"/>
    <w:rsid w:val="003D2141"/>
    <w:rsid w:val="00401D55"/>
    <w:rsid w:val="004115C9"/>
    <w:rsid w:val="0044538D"/>
    <w:rsid w:val="004516DB"/>
    <w:rsid w:val="0047698F"/>
    <w:rsid w:val="004A6FA7"/>
    <w:rsid w:val="004A7E09"/>
    <w:rsid w:val="004E376A"/>
    <w:rsid w:val="004F40DA"/>
    <w:rsid w:val="004F645D"/>
    <w:rsid w:val="00500D03"/>
    <w:rsid w:val="00512837"/>
    <w:rsid w:val="00534D5A"/>
    <w:rsid w:val="00547432"/>
    <w:rsid w:val="00574115"/>
    <w:rsid w:val="00574F95"/>
    <w:rsid w:val="00593B5C"/>
    <w:rsid w:val="005F30B1"/>
    <w:rsid w:val="005F7569"/>
    <w:rsid w:val="006239A9"/>
    <w:rsid w:val="006245CF"/>
    <w:rsid w:val="006542A7"/>
    <w:rsid w:val="006576A5"/>
    <w:rsid w:val="006A6131"/>
    <w:rsid w:val="006B5AC0"/>
    <w:rsid w:val="006C719E"/>
    <w:rsid w:val="006E75E1"/>
    <w:rsid w:val="0071107D"/>
    <w:rsid w:val="007529FE"/>
    <w:rsid w:val="00771460"/>
    <w:rsid w:val="00772613"/>
    <w:rsid w:val="00776FBC"/>
    <w:rsid w:val="00792BAB"/>
    <w:rsid w:val="007F5640"/>
    <w:rsid w:val="00804DEA"/>
    <w:rsid w:val="008325C0"/>
    <w:rsid w:val="0087778C"/>
    <w:rsid w:val="008B32D5"/>
    <w:rsid w:val="008D4E4D"/>
    <w:rsid w:val="008F3A3E"/>
    <w:rsid w:val="009256B8"/>
    <w:rsid w:val="00952CF3"/>
    <w:rsid w:val="00957D2C"/>
    <w:rsid w:val="00960050"/>
    <w:rsid w:val="0096547B"/>
    <w:rsid w:val="0097554A"/>
    <w:rsid w:val="009779D9"/>
    <w:rsid w:val="00996E4B"/>
    <w:rsid w:val="009A3F3C"/>
    <w:rsid w:val="009A7661"/>
    <w:rsid w:val="009D565B"/>
    <w:rsid w:val="009D7EB5"/>
    <w:rsid w:val="009E2F61"/>
    <w:rsid w:val="00A244E1"/>
    <w:rsid w:val="00A32AFF"/>
    <w:rsid w:val="00A35F9F"/>
    <w:rsid w:val="00A46453"/>
    <w:rsid w:val="00A6566A"/>
    <w:rsid w:val="00A677BD"/>
    <w:rsid w:val="00AA5CF1"/>
    <w:rsid w:val="00AE1EF3"/>
    <w:rsid w:val="00B12A98"/>
    <w:rsid w:val="00B12EB6"/>
    <w:rsid w:val="00B26F12"/>
    <w:rsid w:val="00B34F38"/>
    <w:rsid w:val="00B55287"/>
    <w:rsid w:val="00B90584"/>
    <w:rsid w:val="00B977C5"/>
    <w:rsid w:val="00BB1EB0"/>
    <w:rsid w:val="00BB4E64"/>
    <w:rsid w:val="00BF016B"/>
    <w:rsid w:val="00C0533B"/>
    <w:rsid w:val="00C137EF"/>
    <w:rsid w:val="00C52AD8"/>
    <w:rsid w:val="00C73C94"/>
    <w:rsid w:val="00C77590"/>
    <w:rsid w:val="00CC52FC"/>
    <w:rsid w:val="00CD39E7"/>
    <w:rsid w:val="00D23AF5"/>
    <w:rsid w:val="00D2526C"/>
    <w:rsid w:val="00D332B3"/>
    <w:rsid w:val="00D41BB1"/>
    <w:rsid w:val="00D765DD"/>
    <w:rsid w:val="00D95DC2"/>
    <w:rsid w:val="00DB7CDE"/>
    <w:rsid w:val="00DC1DAA"/>
    <w:rsid w:val="00DE2B0F"/>
    <w:rsid w:val="00E162B9"/>
    <w:rsid w:val="00E34B36"/>
    <w:rsid w:val="00E47E3A"/>
    <w:rsid w:val="00E65D65"/>
    <w:rsid w:val="00E67B93"/>
    <w:rsid w:val="00E922FD"/>
    <w:rsid w:val="00E92A49"/>
    <w:rsid w:val="00EF3B1C"/>
    <w:rsid w:val="00F11E22"/>
    <w:rsid w:val="00F314FB"/>
    <w:rsid w:val="00F434A8"/>
    <w:rsid w:val="00FB4FF0"/>
    <w:rsid w:val="00FD0974"/>
    <w:rsid w:val="00FD65F1"/>
    <w:rsid w:val="00FF7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1AE4B"/>
  <w15:chartTrackingRefBased/>
  <w15:docId w15:val="{D19613D6-829E-4AF4-B1E6-202798019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7698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7698F"/>
    <w:rPr>
      <w:rFonts w:asciiTheme="minorHAnsi" w:eastAsiaTheme="minorEastAsia" w:hAnsiTheme="minorHAnsi"/>
      <w:kern w:val="0"/>
      <w:sz w:val="22"/>
    </w:rPr>
  </w:style>
  <w:style w:type="character" w:customStyle="1" w:styleId="a4">
    <w:name w:val="无间隔 字符"/>
    <w:basedOn w:val="a0"/>
    <w:link w:val="a3"/>
    <w:uiPriority w:val="1"/>
    <w:rsid w:val="0047698F"/>
    <w:rPr>
      <w:rFonts w:asciiTheme="minorHAnsi" w:eastAsiaTheme="minorEastAsia" w:hAnsiTheme="minorHAnsi"/>
      <w:kern w:val="0"/>
      <w:sz w:val="22"/>
    </w:rPr>
  </w:style>
  <w:style w:type="character" w:customStyle="1" w:styleId="10">
    <w:name w:val="标题 1 字符"/>
    <w:basedOn w:val="a0"/>
    <w:link w:val="1"/>
    <w:uiPriority w:val="9"/>
    <w:rsid w:val="0047698F"/>
    <w:rPr>
      <w:b/>
      <w:bCs/>
      <w:kern w:val="44"/>
      <w:sz w:val="44"/>
      <w:szCs w:val="44"/>
    </w:rPr>
  </w:style>
  <w:style w:type="paragraph" w:styleId="TOC">
    <w:name w:val="TOC Heading"/>
    <w:basedOn w:val="1"/>
    <w:next w:val="a"/>
    <w:uiPriority w:val="39"/>
    <w:unhideWhenUsed/>
    <w:qFormat/>
    <w:rsid w:val="0047698F"/>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
    <w:name w:val="toc 2"/>
    <w:basedOn w:val="a"/>
    <w:next w:val="a"/>
    <w:autoRedefine/>
    <w:uiPriority w:val="39"/>
    <w:unhideWhenUsed/>
    <w:rsid w:val="0047698F"/>
    <w:pPr>
      <w:widowControl/>
      <w:spacing w:after="100" w:line="259" w:lineRule="auto"/>
      <w:ind w:left="220"/>
      <w:jc w:val="left"/>
    </w:pPr>
    <w:rPr>
      <w:rFonts w:asciiTheme="minorHAnsi" w:eastAsiaTheme="minorEastAsia" w:hAnsiTheme="minorHAnsi" w:cs="Times New Roman"/>
      <w:kern w:val="0"/>
      <w:sz w:val="22"/>
    </w:rPr>
  </w:style>
  <w:style w:type="paragraph" w:styleId="11">
    <w:name w:val="toc 1"/>
    <w:basedOn w:val="a"/>
    <w:next w:val="a"/>
    <w:autoRedefine/>
    <w:uiPriority w:val="39"/>
    <w:unhideWhenUsed/>
    <w:rsid w:val="002810F4"/>
    <w:pPr>
      <w:widowControl/>
      <w:spacing w:after="100" w:line="259" w:lineRule="auto"/>
      <w:jc w:val="left"/>
    </w:pPr>
    <w:rPr>
      <w:rFonts w:asciiTheme="minorHAnsi" w:eastAsiaTheme="minorEastAsia" w:hAnsiTheme="minorHAnsi" w:cs="Times New Roman"/>
      <w:b/>
      <w:kern w:val="0"/>
      <w:sz w:val="22"/>
    </w:rPr>
  </w:style>
  <w:style w:type="paragraph" w:styleId="3">
    <w:name w:val="toc 3"/>
    <w:basedOn w:val="a"/>
    <w:next w:val="a"/>
    <w:autoRedefine/>
    <w:uiPriority w:val="39"/>
    <w:unhideWhenUsed/>
    <w:rsid w:val="001D7B1F"/>
    <w:pPr>
      <w:widowControl/>
      <w:numPr>
        <w:numId w:val="1"/>
      </w:numPr>
      <w:spacing w:after="100" w:line="259" w:lineRule="auto"/>
      <w:jc w:val="left"/>
    </w:pPr>
    <w:rPr>
      <w:rFonts w:asciiTheme="minorHAnsi" w:eastAsiaTheme="minorEastAsia" w:hAnsiTheme="minorHAnsi" w:cs="Times New Roman"/>
      <w:kern w:val="0"/>
      <w:sz w:val="22"/>
    </w:rPr>
  </w:style>
  <w:style w:type="paragraph" w:styleId="a5">
    <w:name w:val="List Paragraph"/>
    <w:basedOn w:val="a"/>
    <w:uiPriority w:val="34"/>
    <w:qFormat/>
    <w:rsid w:val="0047698F"/>
    <w:pPr>
      <w:ind w:firstLineChars="200" w:firstLine="420"/>
    </w:pPr>
  </w:style>
  <w:style w:type="paragraph" w:styleId="a6">
    <w:name w:val="Normal (Web)"/>
    <w:basedOn w:val="a"/>
    <w:uiPriority w:val="99"/>
    <w:semiHidden/>
    <w:unhideWhenUsed/>
    <w:rsid w:val="002810F4"/>
    <w:rPr>
      <w:rFonts w:cs="Times New Roman"/>
      <w:sz w:val="24"/>
      <w:szCs w:val="24"/>
    </w:rPr>
  </w:style>
  <w:style w:type="table" w:customStyle="1" w:styleId="4-51">
    <w:name w:val="网格表 4 - 着色 51"/>
    <w:basedOn w:val="a1"/>
    <w:uiPriority w:val="49"/>
    <w:rsid w:val="002810F4"/>
    <w:rPr>
      <w:rFonts w:asciiTheme="minorHAnsi" w:eastAsiaTheme="minorEastAsia" w:hAnsiTheme="minorHAns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7">
    <w:name w:val="header"/>
    <w:basedOn w:val="a"/>
    <w:link w:val="a8"/>
    <w:uiPriority w:val="99"/>
    <w:unhideWhenUsed/>
    <w:rsid w:val="00345E3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345E3C"/>
    <w:rPr>
      <w:sz w:val="18"/>
      <w:szCs w:val="18"/>
    </w:rPr>
  </w:style>
  <w:style w:type="paragraph" w:styleId="a9">
    <w:name w:val="footer"/>
    <w:basedOn w:val="a"/>
    <w:link w:val="aa"/>
    <w:uiPriority w:val="99"/>
    <w:unhideWhenUsed/>
    <w:rsid w:val="00345E3C"/>
    <w:pPr>
      <w:tabs>
        <w:tab w:val="center" w:pos="4153"/>
        <w:tab w:val="right" w:pos="8306"/>
      </w:tabs>
      <w:snapToGrid w:val="0"/>
      <w:jc w:val="left"/>
    </w:pPr>
    <w:rPr>
      <w:sz w:val="18"/>
      <w:szCs w:val="18"/>
    </w:rPr>
  </w:style>
  <w:style w:type="character" w:customStyle="1" w:styleId="aa">
    <w:name w:val="页脚 字符"/>
    <w:basedOn w:val="a0"/>
    <w:link w:val="a9"/>
    <w:uiPriority w:val="99"/>
    <w:rsid w:val="00345E3C"/>
    <w:rPr>
      <w:sz w:val="18"/>
      <w:szCs w:val="18"/>
    </w:rPr>
  </w:style>
  <w:style w:type="character" w:styleId="ab">
    <w:name w:val="Hyperlink"/>
    <w:basedOn w:val="a0"/>
    <w:uiPriority w:val="99"/>
    <w:unhideWhenUsed/>
    <w:rsid w:val="00333A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38292">
      <w:bodyDiv w:val="1"/>
      <w:marLeft w:val="0"/>
      <w:marRight w:val="0"/>
      <w:marTop w:val="0"/>
      <w:marBottom w:val="0"/>
      <w:divBdr>
        <w:top w:val="none" w:sz="0" w:space="0" w:color="auto"/>
        <w:left w:val="none" w:sz="0" w:space="0" w:color="auto"/>
        <w:bottom w:val="none" w:sz="0" w:space="0" w:color="auto"/>
        <w:right w:val="none" w:sz="0" w:space="0" w:color="auto"/>
      </w:divBdr>
    </w:div>
    <w:div w:id="17343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7.xml"/><Relationship Id="rId26" Type="http://schemas.openxmlformats.org/officeDocument/2006/relationships/chart" Target="charts/chart15.xml"/><Relationship Id="rId3" Type="http://schemas.openxmlformats.org/officeDocument/2006/relationships/numbering" Target="numbering.xml"/><Relationship Id="rId21" Type="http://schemas.openxmlformats.org/officeDocument/2006/relationships/chart" Target="charts/chart10.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hart" Target="charts/chart9.xml"/><Relationship Id="rId29"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chart" Target="charts/chart13.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2.xml"/><Relationship Id="rId28" Type="http://schemas.openxmlformats.org/officeDocument/2006/relationships/chart" Target="charts/chart17.xml"/><Relationship Id="rId10" Type="http://schemas.openxmlformats.org/officeDocument/2006/relationships/footer" Target="footer2.xml"/><Relationship Id="rId19" Type="http://schemas.openxmlformats.org/officeDocument/2006/relationships/chart" Target="charts/chart8.xml"/><Relationship Id="rId31" Type="http://schemas.openxmlformats.org/officeDocument/2006/relationships/chart" Target="charts/chart20.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s>
</file>

<file path=word/charts/_rels/chart1.xml.rels><?xml version="1.0" encoding="UTF-8" standalone="yes"?>
<Relationships xmlns="http://schemas.openxmlformats.org/package/2006/relationships"><Relationship Id="rId2" Type="http://schemas.openxmlformats.org/officeDocument/2006/relationships/oleObject" Target="&#24037;&#20316;&#31807;1"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24037;&#20316;&#31807;5"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24037;&#20316;&#31807;6"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24037;&#20316;&#31807;7"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24037;&#20316;&#31807;8"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24037;&#20316;&#31807;2"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24037;&#20316;&#31807;3"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24037;&#20316;&#31807;4"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24037;&#20316;&#31807;5"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24037;&#20316;&#31807;6"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24037;&#20316;&#31807;7"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Rongxin%20Qi\Desktop\&#23601;&#19994;&#29366;&#20917;&#20998;&#24067;.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24037;&#20316;&#31807;2"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24037;&#20316;&#31807;3"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24037;&#20316;&#31807;1"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24037;&#20316;&#31807;1"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24037;&#20316;&#31807;1"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24037;&#20316;&#31807;2"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24037;&#20316;&#31807;3"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24037;&#20316;&#31807;4"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b" anchorCtr="1"/>
          <a:lstStyle/>
          <a:p>
            <a:pPr>
              <a:defRPr sz="1400" b="1" i="0" u="none" strike="noStrike" kern="1200" spc="0" baseline="0">
                <a:solidFill>
                  <a:schemeClr val="tx1">
                    <a:lumMod val="65000"/>
                    <a:lumOff val="35000"/>
                  </a:schemeClr>
                </a:solidFill>
                <a:latin typeface="+mn-lt"/>
                <a:ea typeface="+mn-ea"/>
                <a:cs typeface="+mn-cs"/>
              </a:defRPr>
            </a:pPr>
            <a:r>
              <a:rPr lang="en-US" altLang="zh-CN" sz="1050" b="1" baseline="0">
                <a:latin typeface="黑体" panose="02010609060101010101" pitchFamily="49" charset="-122"/>
                <a:ea typeface="黑体" panose="02010609060101010101" pitchFamily="49" charset="-122"/>
              </a:rPr>
              <a:t>2017</a:t>
            </a:r>
            <a:r>
              <a:rPr lang="zh-CN" altLang="en-US" sz="1050" b="1" baseline="0">
                <a:latin typeface="黑体" panose="02010609060101010101" pitchFamily="49" charset="-122"/>
                <a:ea typeface="黑体" panose="02010609060101010101" pitchFamily="49" charset="-122"/>
              </a:rPr>
              <a:t>届毕业生省内外生源分布</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655-4003-A5CD-DC7730169184}"/>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4655-4003-A5CD-DC7730169184}"/>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4655-4003-A5CD-DC7730169184}"/>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4655-4003-A5CD-DC7730169184}"/>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4655-4003-A5CD-DC7730169184}"/>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4655-4003-A5CD-DC7730169184}"/>
              </c:ext>
            </c:extLst>
          </c:dPt>
          <c:dLbls>
            <c:dLbl>
              <c:idx val="0"/>
              <c:layout>
                <c:manualLayout>
                  <c:x val="2.4319772528433948E-3"/>
                  <c:y val="-1.938065033537474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655-4003-A5CD-DC7730169184}"/>
                </c:ext>
              </c:extLst>
            </c:dLbl>
            <c:dLbl>
              <c:idx val="1"/>
              <c:layout>
                <c:manualLayout>
                  <c:x val="8.0242782152230973E-3"/>
                  <c:y val="-1.879884806065908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655-4003-A5CD-DC7730169184}"/>
                </c:ext>
              </c:extLst>
            </c:dLbl>
            <c:dLbl>
              <c:idx val="2"/>
              <c:layout>
                <c:manualLayout>
                  <c:x val="1.3508311461067367E-2"/>
                  <c:y val="-1.744823563721218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655-4003-A5CD-DC7730169184}"/>
                </c:ext>
              </c:extLst>
            </c:dLbl>
            <c:dLbl>
              <c:idx val="3"/>
              <c:layout>
                <c:manualLayout>
                  <c:x val="4.9690507436570427E-2"/>
                  <c:y val="-3.8141586468358121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655-4003-A5CD-DC7730169184}"/>
                </c:ext>
              </c:extLst>
            </c:dLbl>
            <c:dLbl>
              <c:idx val="4"/>
              <c:layout>
                <c:manualLayout>
                  <c:x val="-3.3286307961504814E-2"/>
                  <c:y val="-1.463072324292796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655-4003-A5CD-DC7730169184}"/>
                </c:ext>
              </c:extLst>
            </c:dLbl>
            <c:dLbl>
              <c:idx val="5"/>
              <c:layout>
                <c:manualLayout>
                  <c:x val="-2.1770341207349105E-2"/>
                  <c:y val="-1.7290026246720009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4655-4003-A5CD-DC773016918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Sheet1!$A$1:$A$6</c:f>
              <c:strCache>
                <c:ptCount val="6"/>
                <c:pt idx="0">
                  <c:v>浙江</c:v>
                </c:pt>
                <c:pt idx="1">
                  <c:v>山东</c:v>
                </c:pt>
                <c:pt idx="2">
                  <c:v>安徽</c:v>
                </c:pt>
                <c:pt idx="3">
                  <c:v>江苏</c:v>
                </c:pt>
                <c:pt idx="4">
                  <c:v>河北</c:v>
                </c:pt>
                <c:pt idx="5">
                  <c:v>其他</c:v>
                </c:pt>
              </c:strCache>
            </c:strRef>
          </c:cat>
          <c:val>
            <c:numRef>
              <c:f>Sheet1!$B$1:$B$6</c:f>
              <c:numCache>
                <c:formatCode>0%</c:formatCode>
                <c:ptCount val="6"/>
                <c:pt idx="0">
                  <c:v>0.32</c:v>
                </c:pt>
                <c:pt idx="1">
                  <c:v>7.0000000000000007E-2</c:v>
                </c:pt>
                <c:pt idx="2">
                  <c:v>0.06</c:v>
                </c:pt>
                <c:pt idx="3">
                  <c:v>0.06</c:v>
                </c:pt>
                <c:pt idx="4">
                  <c:v>0.05</c:v>
                </c:pt>
                <c:pt idx="5">
                  <c:v>0.44</c:v>
                </c:pt>
              </c:numCache>
            </c:numRef>
          </c:val>
          <c:extLst>
            <c:ext xmlns:c16="http://schemas.microsoft.com/office/drawing/2014/chart" uri="{C3380CC4-5D6E-409C-BE32-E72D297353CC}">
              <c16:uniqueId val="{0000000C-4655-4003-A5CD-DC773016918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黑体" panose="02010609060101010101" pitchFamily="49" charset="-122"/>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spcBef>
          <a:spcPts val="600"/>
        </a:spcBef>
        <a:spcAft>
          <a:spcPts val="600"/>
        </a:spcAft>
        <a:defRPr/>
      </a:pPr>
      <a:endParaRPr lang="zh-CN"/>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r>
              <a:rPr lang="en-US" altLang="zh-CN" sz="1050" b="1">
                <a:latin typeface="黑体" panose="02010609060101010101" pitchFamily="49" charset="-122"/>
                <a:ea typeface="黑体" panose="02010609060101010101" pitchFamily="49" charset="-122"/>
              </a:rPr>
              <a:t>2017</a:t>
            </a:r>
            <a:r>
              <a:rPr lang="zh-CN" altLang="en-US" sz="1050" b="1">
                <a:latin typeface="黑体" panose="02010609060101010101" pitchFamily="49" charset="-122"/>
                <a:ea typeface="黑体" panose="02010609060101010101" pitchFamily="49" charset="-122"/>
              </a:rPr>
              <a:t>届本科毕业生各专业出国（境）情况统计</a:t>
            </a:r>
          </a:p>
        </c:rich>
      </c:tx>
      <c:overlay val="0"/>
      <c:spPr>
        <a:noFill/>
        <a:ln>
          <a:noFill/>
        </a:ln>
        <a:effectLst/>
      </c:spPr>
    </c:title>
    <c:autoTitleDeleted val="0"/>
    <c:plotArea>
      <c:layout>
        <c:manualLayout>
          <c:layoutTarget val="inner"/>
          <c:xMode val="edge"/>
          <c:yMode val="edge"/>
          <c:x val="0.11271762904636919"/>
          <c:y val="0.16504629629629627"/>
          <c:w val="0.85672681539807527"/>
          <c:h val="0.73608012540099155"/>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黑体" panose="02010609060101010101" pitchFamily="49" charset="-122"/>
                    <a:ea typeface="黑体" panose="02010609060101010101" pitchFamily="49" charset="-122"/>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Sheet1!$A$131:$A$133</c:f>
              <c:strCache>
                <c:ptCount val="3"/>
                <c:pt idx="0">
                  <c:v>机械工程及自动化</c:v>
                </c:pt>
                <c:pt idx="1">
                  <c:v>机械电子工程</c:v>
                </c:pt>
                <c:pt idx="2">
                  <c:v>工业工程</c:v>
                </c:pt>
              </c:strCache>
            </c:strRef>
          </c:cat>
          <c:val>
            <c:numRef>
              <c:f>Sheet1!$B$131:$B$133</c:f>
              <c:numCache>
                <c:formatCode>0.00%</c:formatCode>
                <c:ptCount val="3"/>
                <c:pt idx="0">
                  <c:v>0.112</c:v>
                </c:pt>
                <c:pt idx="1">
                  <c:v>0.38240000000000002</c:v>
                </c:pt>
                <c:pt idx="2" formatCode="0%">
                  <c:v>0.4</c:v>
                </c:pt>
              </c:numCache>
            </c:numRef>
          </c:val>
          <c:extLst>
            <c:ext xmlns:c16="http://schemas.microsoft.com/office/drawing/2014/chart" uri="{C3380CC4-5D6E-409C-BE32-E72D297353CC}">
              <c16:uniqueId val="{00000000-D733-44F4-8F5B-C579217B8B8B}"/>
            </c:ext>
          </c:extLst>
        </c:ser>
        <c:dLbls>
          <c:showLegendKey val="0"/>
          <c:showVal val="0"/>
          <c:showCatName val="0"/>
          <c:showSerName val="0"/>
          <c:showPercent val="0"/>
          <c:showBubbleSize val="0"/>
        </c:dLbls>
        <c:gapWidth val="219"/>
        <c:overlap val="-27"/>
        <c:axId val="-971742800"/>
        <c:axId val="-971742256"/>
      </c:barChart>
      <c:catAx>
        <c:axId val="-971742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crossAx val="-971742256"/>
        <c:crosses val="autoZero"/>
        <c:auto val="1"/>
        <c:lblAlgn val="ctr"/>
        <c:lblOffset val="100"/>
        <c:noMultiLvlLbl val="0"/>
      </c:catAx>
      <c:valAx>
        <c:axId val="-971742256"/>
        <c:scaling>
          <c:orientation val="minMax"/>
        </c:scaling>
        <c:delete val="0"/>
        <c:axPos val="l"/>
        <c:numFmt formatCode="0.00%" sourceLinked="1"/>
        <c:majorTickMark val="none"/>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crossAx val="-9717428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r>
              <a:rPr lang="en-US" altLang="zh-CN" sz="1050" b="1">
                <a:latin typeface="黑体" panose="02010609060101010101" pitchFamily="49" charset="-122"/>
                <a:ea typeface="黑体" panose="02010609060101010101" pitchFamily="49" charset="-122"/>
              </a:rPr>
              <a:t>2017</a:t>
            </a:r>
            <a:r>
              <a:rPr lang="zh-CN" altLang="en-US" sz="1050" b="1">
                <a:latin typeface="黑体" panose="02010609060101010101" pitchFamily="49" charset="-122"/>
                <a:ea typeface="黑体" panose="02010609060101010101" pitchFamily="49" charset="-122"/>
              </a:rPr>
              <a:t>届本科生录研和出国（境）综合情况统计</a:t>
            </a: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Sheet1!$A$160:$A$162</c:f>
              <c:strCache>
                <c:ptCount val="3"/>
                <c:pt idx="0">
                  <c:v>机械工程及自动化</c:v>
                </c:pt>
                <c:pt idx="1">
                  <c:v>机械电子工程</c:v>
                </c:pt>
                <c:pt idx="2">
                  <c:v>工业工程</c:v>
                </c:pt>
              </c:strCache>
            </c:strRef>
          </c:cat>
          <c:val>
            <c:numRef>
              <c:f>Sheet1!$B$160:$B$162</c:f>
              <c:numCache>
                <c:formatCode>0.00%</c:formatCode>
                <c:ptCount val="3"/>
                <c:pt idx="0">
                  <c:v>0.51719999999999999</c:v>
                </c:pt>
                <c:pt idx="1">
                  <c:v>0.89710000000000001</c:v>
                </c:pt>
                <c:pt idx="2">
                  <c:v>0.55000000000000004</c:v>
                </c:pt>
              </c:numCache>
            </c:numRef>
          </c:val>
          <c:extLst>
            <c:ext xmlns:c16="http://schemas.microsoft.com/office/drawing/2014/chart" uri="{C3380CC4-5D6E-409C-BE32-E72D297353CC}">
              <c16:uniqueId val="{00000000-F924-49B8-AF81-B62B64F9C283}"/>
            </c:ext>
          </c:extLst>
        </c:ser>
        <c:dLbls>
          <c:dLblPos val="outEnd"/>
          <c:showLegendKey val="0"/>
          <c:showVal val="1"/>
          <c:showCatName val="0"/>
          <c:showSerName val="0"/>
          <c:showPercent val="0"/>
          <c:showBubbleSize val="0"/>
        </c:dLbls>
        <c:gapWidth val="182"/>
        <c:axId val="-971752592"/>
        <c:axId val="-971746608"/>
      </c:barChart>
      <c:catAx>
        <c:axId val="-9717525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crossAx val="-971746608"/>
        <c:crosses val="autoZero"/>
        <c:auto val="1"/>
        <c:lblAlgn val="ctr"/>
        <c:lblOffset val="100"/>
        <c:noMultiLvlLbl val="0"/>
      </c:catAx>
      <c:valAx>
        <c:axId val="-971746608"/>
        <c:scaling>
          <c:orientation val="minMax"/>
        </c:scaling>
        <c:delete val="0"/>
        <c:axPos val="b"/>
        <c:numFmt formatCode="0.0%" sourceLinked="0"/>
        <c:majorTickMark val="none"/>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crossAx val="-9717525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r>
              <a:rPr lang="en-US" altLang="zh-CN" sz="1050" b="1">
                <a:latin typeface="黑体" panose="02010609060101010101" pitchFamily="49" charset="-122"/>
                <a:ea typeface="黑体" panose="02010609060101010101" pitchFamily="49" charset="-122"/>
              </a:rPr>
              <a:t>2017</a:t>
            </a:r>
            <a:r>
              <a:rPr lang="zh-CN" altLang="en-US" sz="1050" b="1">
                <a:latin typeface="黑体" panose="02010609060101010101" pitchFamily="49" charset="-122"/>
                <a:ea typeface="黑体" panose="02010609060101010101" pitchFamily="49" charset="-122"/>
              </a:rPr>
              <a:t>届实际就业本科毕业生全国地区流向分布</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8A5-4A52-BB72-F37DDBA04255}"/>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F8A5-4A52-BB72-F37DDBA04255}"/>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F8A5-4A52-BB72-F37DDBA04255}"/>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F8A5-4A52-BB72-F37DDBA04255}"/>
              </c:ext>
            </c:extLst>
          </c:dPt>
          <c:dLbls>
            <c:dLbl>
              <c:idx val="0"/>
              <c:layout>
                <c:manualLayout>
                  <c:x val="8.51071741032371E-3"/>
                  <c:y val="-7.689741907261592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8A5-4A52-BB72-F37DDBA04255}"/>
                </c:ext>
              </c:extLst>
            </c:dLbl>
            <c:dLbl>
              <c:idx val="1"/>
              <c:layout>
                <c:manualLayout>
                  <c:x val="-2.4784339457567778E-2"/>
                  <c:y val="-2.588035870516176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8A5-4A52-BB72-F37DDBA04255}"/>
                </c:ext>
              </c:extLst>
            </c:dLbl>
            <c:dLbl>
              <c:idx val="2"/>
              <c:layout>
                <c:manualLayout>
                  <c:x val="-1.9865704286964131E-2"/>
                  <c:y val="8.6074657334499847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8A5-4A52-BB72-F37DDBA04255}"/>
                </c:ext>
              </c:extLst>
            </c:dLbl>
            <c:dLbl>
              <c:idx val="3"/>
              <c:layout>
                <c:manualLayout>
                  <c:x val="-2.819116360454943E-2"/>
                  <c:y val="1.4701808107319707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8A5-4A52-BB72-F37DDBA0425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黑体" panose="02010609060101010101" pitchFamily="49" charset="-122"/>
                    <a:ea typeface="黑体" panose="02010609060101010101" pitchFamily="49" charset="-122"/>
                    <a:cs typeface="+mn-cs"/>
                  </a:defRPr>
                </a:pPr>
                <a:endParaRPr lang="zh-CN"/>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Sheet1!$A$166:$A$169</c:f>
              <c:strCache>
                <c:ptCount val="4"/>
                <c:pt idx="0">
                  <c:v>浙江</c:v>
                </c:pt>
                <c:pt idx="1">
                  <c:v>广东</c:v>
                </c:pt>
                <c:pt idx="2">
                  <c:v>上海</c:v>
                </c:pt>
                <c:pt idx="3">
                  <c:v>其他</c:v>
                </c:pt>
              </c:strCache>
            </c:strRef>
          </c:cat>
          <c:val>
            <c:numRef>
              <c:f>Sheet1!$B$166:$B$169</c:f>
              <c:numCache>
                <c:formatCode>0%</c:formatCode>
                <c:ptCount val="4"/>
                <c:pt idx="0">
                  <c:v>0.51</c:v>
                </c:pt>
                <c:pt idx="1">
                  <c:v>0.26</c:v>
                </c:pt>
                <c:pt idx="2">
                  <c:v>0.08</c:v>
                </c:pt>
                <c:pt idx="3">
                  <c:v>0.15</c:v>
                </c:pt>
              </c:numCache>
            </c:numRef>
          </c:val>
          <c:extLst>
            <c:ext xmlns:c16="http://schemas.microsoft.com/office/drawing/2014/chart" uri="{C3380CC4-5D6E-409C-BE32-E72D297353CC}">
              <c16:uniqueId val="{00000008-F8A5-4A52-BB72-F37DDBA04255}"/>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r>
              <a:rPr lang="en-US" altLang="zh-CN" sz="1050" b="1">
                <a:latin typeface="黑体" panose="02010609060101010101" pitchFamily="49" charset="-122"/>
                <a:ea typeface="黑体" panose="02010609060101010101" pitchFamily="49" charset="-122"/>
              </a:rPr>
              <a:t>2017</a:t>
            </a:r>
            <a:r>
              <a:rPr lang="zh-CN" altLang="en-US" sz="1050" b="1">
                <a:latin typeface="黑体" panose="02010609060101010101" pitchFamily="49" charset="-122"/>
                <a:ea typeface="黑体" panose="02010609060101010101" pitchFamily="49" charset="-122"/>
              </a:rPr>
              <a:t>届就业毕业生省内地区流向分布</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8C4-4460-AFF4-0CB03B17E293}"/>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58C4-4460-AFF4-0CB03B17E293}"/>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58C4-4460-AFF4-0CB03B17E293}"/>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58C4-4460-AFF4-0CB03B17E293}"/>
              </c:ext>
            </c:extLst>
          </c:dPt>
          <c:dLbls>
            <c:dLbl>
              <c:idx val="0"/>
              <c:layout>
                <c:manualLayout>
                  <c:x val="4.4931977252843397E-2"/>
                  <c:y val="-7.633743023883408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8C4-4460-AFF4-0CB03B17E293}"/>
                </c:ext>
              </c:extLst>
            </c:dLbl>
            <c:dLbl>
              <c:idx val="1"/>
              <c:layout>
                <c:manualLayout>
                  <c:x val="-1.5802712160979879E-2"/>
                  <c:y val="7.154936716441674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8C4-4460-AFF4-0CB03B17E293}"/>
                </c:ext>
              </c:extLst>
            </c:dLbl>
            <c:dLbl>
              <c:idx val="2"/>
              <c:layout>
                <c:manualLayout>
                  <c:x val="-6.4079177602799648E-3"/>
                  <c:y val="5.2866849815712815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8C4-4460-AFF4-0CB03B17E293}"/>
                </c:ext>
              </c:extLst>
            </c:dLbl>
            <c:dLbl>
              <c:idx val="3"/>
              <c:layout>
                <c:manualLayout>
                  <c:x val="-1.5926509186351707E-2"/>
                  <c:y val="1.612087062081620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8C4-4460-AFF4-0CB03B17E29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黑体" panose="02010609060101010101" pitchFamily="49" charset="-122"/>
                    <a:ea typeface="黑体" panose="02010609060101010101" pitchFamily="49" charset="-122"/>
                    <a:cs typeface="+mn-cs"/>
                  </a:defRPr>
                </a:pPr>
                <a:endParaRPr lang="zh-CN"/>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Sheet1!$A$182:$A$185</c:f>
              <c:strCache>
                <c:ptCount val="4"/>
                <c:pt idx="0">
                  <c:v>杭州</c:v>
                </c:pt>
                <c:pt idx="1">
                  <c:v>宁波</c:v>
                </c:pt>
                <c:pt idx="2">
                  <c:v>温州</c:v>
                </c:pt>
                <c:pt idx="3">
                  <c:v>其他</c:v>
                </c:pt>
              </c:strCache>
            </c:strRef>
          </c:cat>
          <c:val>
            <c:numRef>
              <c:f>Sheet1!$B$182:$B$185</c:f>
              <c:numCache>
                <c:formatCode>0%</c:formatCode>
                <c:ptCount val="4"/>
                <c:pt idx="0">
                  <c:v>0.81</c:v>
                </c:pt>
                <c:pt idx="1">
                  <c:v>0.04</c:v>
                </c:pt>
                <c:pt idx="2">
                  <c:v>0.04</c:v>
                </c:pt>
                <c:pt idx="3">
                  <c:v>0.11</c:v>
                </c:pt>
              </c:numCache>
            </c:numRef>
          </c:val>
          <c:extLst>
            <c:ext xmlns:c16="http://schemas.microsoft.com/office/drawing/2014/chart" uri="{C3380CC4-5D6E-409C-BE32-E72D297353CC}">
              <c16:uniqueId val="{00000008-58C4-4460-AFF4-0CB03B17E293}"/>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r>
              <a:rPr lang="en-US" altLang="zh-CN" sz="1050" b="1">
                <a:latin typeface="黑体" panose="02010609060101010101" pitchFamily="49" charset="-122"/>
                <a:ea typeface="黑体" panose="02010609060101010101" pitchFamily="49" charset="-122"/>
              </a:rPr>
              <a:t>2017</a:t>
            </a:r>
            <a:r>
              <a:rPr lang="zh-CN" altLang="en-US" sz="1050" b="1">
                <a:latin typeface="黑体" panose="02010609060101010101" pitchFamily="49" charset="-122"/>
                <a:ea typeface="黑体" panose="02010609060101010101" pitchFamily="49" charset="-122"/>
              </a:rPr>
              <a:t>届研究生省内外生源分布</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CDB-4531-AD14-FA2A74151062}"/>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0CDB-4531-AD14-FA2A74151062}"/>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0CDB-4531-AD14-FA2A74151062}"/>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0CDB-4531-AD14-FA2A74151062}"/>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0CDB-4531-AD14-FA2A74151062}"/>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0CDB-4531-AD14-FA2A74151062}"/>
              </c:ext>
            </c:extLst>
          </c:dPt>
          <c:dLbls>
            <c:dLbl>
              <c:idx val="0"/>
              <c:layout>
                <c:manualLayout>
                  <c:x val="7.912292213473315E-3"/>
                  <c:y val="1.426566617972898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CDB-4531-AD14-FA2A74151062}"/>
                </c:ext>
              </c:extLst>
            </c:dLbl>
            <c:dLbl>
              <c:idx val="1"/>
              <c:layout>
                <c:manualLayout>
                  <c:x val="1.6585739282589677E-3"/>
                  <c:y val="2.421444013888578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CDB-4531-AD14-FA2A74151062}"/>
                </c:ext>
              </c:extLst>
            </c:dLbl>
            <c:dLbl>
              <c:idx val="2"/>
              <c:layout>
                <c:manualLayout>
                  <c:x val="1.328827646544182E-2"/>
                  <c:y val="-8.6827605279253921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CDB-4531-AD14-FA2A74151062}"/>
                </c:ext>
              </c:extLst>
            </c:dLbl>
            <c:dLbl>
              <c:idx val="3"/>
              <c:layout>
                <c:manualLayout>
                  <c:x val="1.0344706911636045E-2"/>
                  <c:y val="7.6951374847133852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CDB-4531-AD14-FA2A74151062}"/>
                </c:ext>
              </c:extLst>
            </c:dLbl>
            <c:dLbl>
              <c:idx val="4"/>
              <c:layout>
                <c:manualLayout>
                  <c:x val="3.5074365704286965E-3"/>
                  <c:y val="2.1748328460887809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CDB-4531-AD14-FA2A74151062}"/>
                </c:ext>
              </c:extLst>
            </c:dLbl>
            <c:dLbl>
              <c:idx val="5"/>
              <c:layout>
                <c:manualLayout>
                  <c:x val="4.657917760279965E-3"/>
                  <c:y val="-4.659872124542142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0CDB-4531-AD14-FA2A7415106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黑体" panose="02010609060101010101" pitchFamily="49" charset="-122"/>
                    <a:ea typeface="黑体" panose="02010609060101010101" pitchFamily="49" charset="-122"/>
                    <a:cs typeface="+mn-cs"/>
                  </a:defRPr>
                </a:pPr>
                <a:endParaRPr lang="zh-CN"/>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Sheet1!$A$204:$A$209</c:f>
              <c:strCache>
                <c:ptCount val="6"/>
                <c:pt idx="0">
                  <c:v>浙江</c:v>
                </c:pt>
                <c:pt idx="1">
                  <c:v>山东</c:v>
                </c:pt>
                <c:pt idx="2">
                  <c:v>安徽</c:v>
                </c:pt>
                <c:pt idx="3">
                  <c:v>湖北</c:v>
                </c:pt>
                <c:pt idx="4">
                  <c:v>江苏</c:v>
                </c:pt>
                <c:pt idx="5">
                  <c:v>其他</c:v>
                </c:pt>
              </c:strCache>
            </c:strRef>
          </c:cat>
          <c:val>
            <c:numRef>
              <c:f>Sheet1!$B$204:$B$209</c:f>
              <c:numCache>
                <c:formatCode>0%</c:formatCode>
                <c:ptCount val="6"/>
                <c:pt idx="0">
                  <c:v>0.27</c:v>
                </c:pt>
                <c:pt idx="1">
                  <c:v>0.09</c:v>
                </c:pt>
                <c:pt idx="2">
                  <c:v>0.08</c:v>
                </c:pt>
                <c:pt idx="3">
                  <c:v>7.0000000000000007E-2</c:v>
                </c:pt>
                <c:pt idx="4">
                  <c:v>7.0000000000000007E-2</c:v>
                </c:pt>
                <c:pt idx="5">
                  <c:v>0.42</c:v>
                </c:pt>
              </c:numCache>
            </c:numRef>
          </c:val>
          <c:extLst>
            <c:ext xmlns:c16="http://schemas.microsoft.com/office/drawing/2014/chart" uri="{C3380CC4-5D6E-409C-BE32-E72D297353CC}">
              <c16:uniqueId val="{0000000C-0CDB-4531-AD14-FA2A74151062}"/>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r>
              <a:rPr lang="en-US" altLang="zh-CN" sz="1050" b="1">
                <a:latin typeface="黑体" panose="02010609060101010101" pitchFamily="49" charset="-122"/>
                <a:ea typeface="黑体" panose="02010609060101010101" pitchFamily="49" charset="-122"/>
              </a:rPr>
              <a:t>2017</a:t>
            </a:r>
            <a:r>
              <a:rPr lang="zh-CN" altLang="en-US" sz="1050" b="1">
                <a:latin typeface="黑体" panose="02010609060101010101" pitchFamily="49" charset="-122"/>
                <a:ea typeface="黑体" panose="02010609060101010101" pitchFamily="49" charset="-122"/>
              </a:rPr>
              <a:t>届硕士毕业生就业状况分布</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DB5-479D-BF56-9EEDDFFAE322}"/>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FDB5-479D-BF56-9EEDDFFAE322}"/>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FDB5-479D-BF56-9EEDDFFAE322}"/>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FDB5-479D-BF56-9EEDDFFAE322}"/>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FDB5-479D-BF56-9EEDDFFAE322}"/>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FDB5-479D-BF56-9EEDDFFAE322}"/>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0D-FDB5-479D-BF56-9EEDDFFAE322}"/>
              </c:ext>
            </c:extLst>
          </c:dPt>
          <c:dLbls>
            <c:dLbl>
              <c:idx val="0"/>
              <c:layout>
                <c:manualLayout>
                  <c:x val="2.9168307086614172E-2"/>
                  <c:y val="-3.185809093788440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DB5-479D-BF56-9EEDDFFAE322}"/>
                </c:ext>
              </c:extLst>
            </c:dLbl>
            <c:dLbl>
              <c:idx val="1"/>
              <c:layout>
                <c:manualLayout>
                  <c:x val="-4.2390310586176726E-2"/>
                  <c:y val="4.535222460065156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DB5-479D-BF56-9EEDDFFAE322}"/>
                </c:ext>
              </c:extLst>
            </c:dLbl>
            <c:dLbl>
              <c:idx val="2"/>
              <c:layout>
                <c:manualLayout>
                  <c:x val="-4.2470253718285216E-2"/>
                  <c:y val="1.330345178304256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DB5-479D-BF56-9EEDDFFAE322}"/>
                </c:ext>
              </c:extLst>
            </c:dLbl>
            <c:dLbl>
              <c:idx val="3"/>
              <c:layout>
                <c:manualLayout>
                  <c:x val="-3.0867235345581803E-2"/>
                  <c:y val="-2.117276738089512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DB5-479D-BF56-9EEDDFFAE322}"/>
                </c:ext>
              </c:extLst>
            </c:dLbl>
            <c:dLbl>
              <c:idx val="4"/>
              <c:layout>
                <c:manualLayout>
                  <c:x val="6.4916885389321242E-4"/>
                  <c:y val="-3.221300841689034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DB5-479D-BF56-9EEDDFFAE322}"/>
                </c:ext>
              </c:extLst>
            </c:dLbl>
            <c:dLbl>
              <c:idx val="5"/>
              <c:layout>
                <c:manualLayout>
                  <c:x val="3.3516404199475013E-2"/>
                  <c:y val="-2.475465005849512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FDB5-479D-BF56-9EEDDFFAE322}"/>
                </c:ext>
              </c:extLst>
            </c:dLbl>
            <c:dLbl>
              <c:idx val="6"/>
              <c:layout>
                <c:manualLayout>
                  <c:x val="6.0804024496937885E-2"/>
                  <c:y val="2.3607946793557694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FDB5-479D-BF56-9EEDDFFAE32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Sheet1!$A$229:$A$235</c:f>
              <c:strCache>
                <c:ptCount val="7"/>
                <c:pt idx="0">
                  <c:v>签约</c:v>
                </c:pt>
                <c:pt idx="1">
                  <c:v>应聘</c:v>
                </c:pt>
                <c:pt idx="2">
                  <c:v>升学</c:v>
                </c:pt>
                <c:pt idx="3">
                  <c:v>出国</c:v>
                </c:pt>
                <c:pt idx="4">
                  <c:v>灵活就业</c:v>
                </c:pt>
                <c:pt idx="5">
                  <c:v>定向</c:v>
                </c:pt>
                <c:pt idx="6">
                  <c:v>未就业</c:v>
                </c:pt>
              </c:strCache>
            </c:strRef>
          </c:cat>
          <c:val>
            <c:numRef>
              <c:f>Sheet1!$B$229:$B$235</c:f>
              <c:numCache>
                <c:formatCode>0%</c:formatCode>
                <c:ptCount val="7"/>
                <c:pt idx="0" formatCode="0.00%">
                  <c:v>0.9</c:v>
                </c:pt>
                <c:pt idx="1">
                  <c:v>0.04</c:v>
                </c:pt>
                <c:pt idx="2">
                  <c:v>0.02</c:v>
                </c:pt>
                <c:pt idx="3">
                  <c:v>0.01</c:v>
                </c:pt>
                <c:pt idx="4">
                  <c:v>0.01</c:v>
                </c:pt>
                <c:pt idx="5">
                  <c:v>0.01</c:v>
                </c:pt>
                <c:pt idx="6">
                  <c:v>0.01</c:v>
                </c:pt>
              </c:numCache>
            </c:numRef>
          </c:val>
          <c:extLst>
            <c:ext xmlns:c16="http://schemas.microsoft.com/office/drawing/2014/chart" uri="{C3380CC4-5D6E-409C-BE32-E72D297353CC}">
              <c16:uniqueId val="{0000000E-FDB5-479D-BF56-9EEDDFFAE322}"/>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r>
              <a:rPr lang="en-US" altLang="zh-CN" sz="1050" b="1">
                <a:latin typeface="黑体" panose="02010609060101010101" pitchFamily="49" charset="-122"/>
                <a:ea typeface="黑体" panose="02010609060101010101" pitchFamily="49" charset="-122"/>
              </a:rPr>
              <a:t>2017</a:t>
            </a:r>
            <a:r>
              <a:rPr lang="zh-CN" altLang="en-US" sz="1050" b="1">
                <a:latin typeface="黑体" panose="02010609060101010101" pitchFamily="49" charset="-122"/>
                <a:ea typeface="黑体" panose="02010609060101010101" pitchFamily="49" charset="-122"/>
              </a:rPr>
              <a:t>届硕士毕业生按专业初次就业率统计</a:t>
            </a:r>
          </a:p>
        </c:rich>
      </c:tx>
      <c:layout>
        <c:manualLayout>
          <c:xMode val="edge"/>
          <c:yMode val="edge"/>
          <c:x val="0.22805555555555557"/>
          <c:y val="9.1324200913242004E-3"/>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Sheet1!$A$247:$A$252</c:f>
              <c:strCache>
                <c:ptCount val="6"/>
                <c:pt idx="0">
                  <c:v>工业工程</c:v>
                </c:pt>
                <c:pt idx="1">
                  <c:v>车辆工程</c:v>
                </c:pt>
                <c:pt idx="2">
                  <c:v>机械工程</c:v>
                </c:pt>
                <c:pt idx="3">
                  <c:v>机械电子工程</c:v>
                </c:pt>
                <c:pt idx="4">
                  <c:v>机械设计及理论</c:v>
                </c:pt>
                <c:pt idx="5">
                  <c:v>机械制造及其自动化</c:v>
                </c:pt>
              </c:strCache>
            </c:strRef>
          </c:cat>
          <c:val>
            <c:numRef>
              <c:f>Sheet1!$B$247:$B$252</c:f>
              <c:numCache>
                <c:formatCode>0%</c:formatCode>
                <c:ptCount val="6"/>
                <c:pt idx="0">
                  <c:v>1</c:v>
                </c:pt>
                <c:pt idx="1">
                  <c:v>1</c:v>
                </c:pt>
                <c:pt idx="2" formatCode="0.00%">
                  <c:v>0.9889</c:v>
                </c:pt>
                <c:pt idx="3">
                  <c:v>1</c:v>
                </c:pt>
                <c:pt idx="4">
                  <c:v>1</c:v>
                </c:pt>
                <c:pt idx="5">
                  <c:v>1</c:v>
                </c:pt>
              </c:numCache>
            </c:numRef>
          </c:val>
          <c:extLst>
            <c:ext xmlns:c16="http://schemas.microsoft.com/office/drawing/2014/chart" uri="{C3380CC4-5D6E-409C-BE32-E72D297353CC}">
              <c16:uniqueId val="{00000000-D60E-4D5F-B842-DEDBBB9E4679}"/>
            </c:ext>
          </c:extLst>
        </c:ser>
        <c:dLbls>
          <c:showLegendKey val="0"/>
          <c:showVal val="0"/>
          <c:showCatName val="0"/>
          <c:showSerName val="0"/>
          <c:showPercent val="0"/>
          <c:showBubbleSize val="0"/>
        </c:dLbls>
        <c:gapWidth val="219"/>
        <c:overlap val="-27"/>
        <c:axId val="-727432848"/>
        <c:axId val="-727463312"/>
      </c:barChart>
      <c:catAx>
        <c:axId val="-727432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crossAx val="-727463312"/>
        <c:crosses val="autoZero"/>
        <c:auto val="1"/>
        <c:lblAlgn val="ctr"/>
        <c:lblOffset val="100"/>
        <c:noMultiLvlLbl val="0"/>
      </c:catAx>
      <c:valAx>
        <c:axId val="-727463312"/>
        <c:scaling>
          <c:orientation val="minMax"/>
          <c:max val="1"/>
          <c:min val="0.9"/>
        </c:scaling>
        <c:delete val="0"/>
        <c:axPos val="l"/>
        <c:numFmt formatCode="0%" sourceLinked="1"/>
        <c:majorTickMark val="none"/>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274328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r>
              <a:rPr lang="en-US" altLang="zh-CN" sz="1050" b="1">
                <a:latin typeface="黑体" panose="02010609060101010101" pitchFamily="49" charset="-122"/>
                <a:ea typeface="黑体" panose="02010609060101010101" pitchFamily="49" charset="-122"/>
              </a:rPr>
              <a:t>2017</a:t>
            </a:r>
            <a:r>
              <a:rPr lang="zh-CN" altLang="en-US" sz="1050" b="1">
                <a:latin typeface="黑体" panose="02010609060101010101" pitchFamily="49" charset="-122"/>
                <a:ea typeface="黑体" panose="02010609060101010101" pitchFamily="49" charset="-122"/>
              </a:rPr>
              <a:t>届博士毕业生就业状况分布</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AE7-426E-851F-63BA0ECF4CEC}"/>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4AE7-426E-851F-63BA0ECF4CEC}"/>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4AE7-426E-851F-63BA0ECF4CEC}"/>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4AE7-426E-851F-63BA0ECF4CEC}"/>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4AE7-426E-851F-63BA0ECF4CEC}"/>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4AE7-426E-851F-63BA0ECF4CEC}"/>
              </c:ext>
            </c:extLst>
          </c:dPt>
          <c:dLbls>
            <c:dLbl>
              <c:idx val="0"/>
              <c:layout>
                <c:manualLayout>
                  <c:x val="1.0687007874015749E-2"/>
                  <c:y val="5.768329847298966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AE7-426E-851F-63BA0ECF4CEC}"/>
                </c:ext>
              </c:extLst>
            </c:dLbl>
            <c:dLbl>
              <c:idx val="1"/>
              <c:layout>
                <c:manualLayout>
                  <c:x val="-1.1062335958005223E-2"/>
                  <c:y val="2.269592353466143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AE7-426E-851F-63BA0ECF4CEC}"/>
                </c:ext>
              </c:extLst>
            </c:dLbl>
            <c:dLbl>
              <c:idx val="2"/>
              <c:layout>
                <c:manualLayout>
                  <c:x val="-6.1891951006124235E-3"/>
                  <c:y val="-7.9745871354277194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AE7-426E-851F-63BA0ECF4CEC}"/>
                </c:ext>
              </c:extLst>
            </c:dLbl>
            <c:dLbl>
              <c:idx val="3"/>
              <c:layout>
                <c:manualLayout>
                  <c:x val="-9.704505686789152E-3"/>
                  <c:y val="-1.8146855078067087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AE7-426E-851F-63BA0ECF4CEC}"/>
                </c:ext>
              </c:extLst>
            </c:dLbl>
            <c:dLbl>
              <c:idx val="4"/>
              <c:layout>
                <c:manualLayout>
                  <c:x val="-1.1384733158355205E-2"/>
                  <c:y val="1.787032811141892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AE7-426E-851F-63BA0ECF4CEC}"/>
                </c:ext>
              </c:extLst>
            </c:dLbl>
            <c:dLbl>
              <c:idx val="5"/>
              <c:layout>
                <c:manualLayout>
                  <c:x val="-1.2510936132983377E-3"/>
                  <c:y val="4.051973988296478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4AE7-426E-851F-63BA0ECF4CE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黑体" panose="02010609060101010101" pitchFamily="49" charset="-122"/>
                    <a:ea typeface="黑体" panose="02010609060101010101" pitchFamily="49" charset="-122"/>
                    <a:cs typeface="+mn-cs"/>
                  </a:defRPr>
                </a:pPr>
                <a:endParaRPr lang="zh-CN"/>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Sheet1!$A$256:$A$261</c:f>
              <c:strCache>
                <c:ptCount val="6"/>
                <c:pt idx="0">
                  <c:v>签约</c:v>
                </c:pt>
                <c:pt idx="1">
                  <c:v>应聘</c:v>
                </c:pt>
                <c:pt idx="2">
                  <c:v>升学</c:v>
                </c:pt>
                <c:pt idx="3">
                  <c:v>出国</c:v>
                </c:pt>
                <c:pt idx="4">
                  <c:v>定向</c:v>
                </c:pt>
                <c:pt idx="5">
                  <c:v>未就业</c:v>
                </c:pt>
              </c:strCache>
            </c:strRef>
          </c:cat>
          <c:val>
            <c:numRef>
              <c:f>Sheet1!$B$256:$B$261</c:f>
              <c:numCache>
                <c:formatCode>0%</c:formatCode>
                <c:ptCount val="6"/>
                <c:pt idx="0">
                  <c:v>0.64</c:v>
                </c:pt>
                <c:pt idx="1">
                  <c:v>0.02</c:v>
                </c:pt>
                <c:pt idx="2">
                  <c:v>0.11</c:v>
                </c:pt>
                <c:pt idx="3">
                  <c:v>7.0000000000000007E-2</c:v>
                </c:pt>
                <c:pt idx="4">
                  <c:v>0.16</c:v>
                </c:pt>
                <c:pt idx="5">
                  <c:v>0</c:v>
                </c:pt>
              </c:numCache>
            </c:numRef>
          </c:val>
          <c:extLst>
            <c:ext xmlns:c16="http://schemas.microsoft.com/office/drawing/2014/chart" uri="{C3380CC4-5D6E-409C-BE32-E72D297353CC}">
              <c16:uniqueId val="{0000000C-4AE7-426E-851F-63BA0ECF4CEC}"/>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r>
              <a:rPr lang="en-US" altLang="zh-CN" sz="1000" b="1">
                <a:latin typeface="黑体" panose="02010609060101010101" pitchFamily="49" charset="-122"/>
                <a:ea typeface="黑体" panose="02010609060101010101" pitchFamily="49" charset="-122"/>
              </a:rPr>
              <a:t>2017</a:t>
            </a:r>
            <a:r>
              <a:rPr lang="zh-CN" altLang="en-US" sz="1000" b="1">
                <a:latin typeface="黑体" panose="02010609060101010101" pitchFamily="49" charset="-122"/>
                <a:ea typeface="黑体" panose="02010609060101010101" pitchFamily="49" charset="-122"/>
              </a:rPr>
              <a:t>届实际就业毕业生的全国地区流向分布</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BA3-4943-B344-46E1E9B74D85}"/>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7BA3-4943-B344-46E1E9B74D85}"/>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7BA3-4943-B344-46E1E9B74D85}"/>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7BA3-4943-B344-46E1E9B74D85}"/>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7BA3-4943-B344-46E1E9B74D85}"/>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7BA3-4943-B344-46E1E9B74D85}"/>
              </c:ext>
            </c:extLst>
          </c:dPt>
          <c:dLbls>
            <c:dLbl>
              <c:idx val="0"/>
              <c:layout>
                <c:manualLayout>
                  <c:x val="7.3875765529308832E-3"/>
                  <c:y val="-2.693088442256681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BA3-4943-B344-46E1E9B74D85}"/>
                </c:ext>
              </c:extLst>
            </c:dLbl>
            <c:dLbl>
              <c:idx val="1"/>
              <c:layout>
                <c:manualLayout>
                  <c:x val="2.8241469816272964E-3"/>
                  <c:y val="1.027585555865416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BA3-4943-B344-46E1E9B74D85}"/>
                </c:ext>
              </c:extLst>
            </c:dLbl>
            <c:dLbl>
              <c:idx val="2"/>
              <c:layout>
                <c:manualLayout>
                  <c:x val="-7.8062117235345582E-3"/>
                  <c:y val="2.15461487520168E-4"/>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BA3-4943-B344-46E1E9B74D85}"/>
                </c:ext>
              </c:extLst>
            </c:dLbl>
            <c:dLbl>
              <c:idx val="3"/>
              <c:layout>
                <c:manualLayout>
                  <c:x val="-1.746894138232721E-2"/>
                  <c:y val="6.6306651418622936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BA3-4943-B344-46E1E9B74D85}"/>
                </c:ext>
              </c:extLst>
            </c:dLbl>
            <c:dLbl>
              <c:idx val="4"/>
              <c:layout>
                <c:manualLayout>
                  <c:x val="-5.2241907261592301E-3"/>
                  <c:y val="-1.528371377778930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BA3-4943-B344-46E1E9B74D85}"/>
                </c:ext>
              </c:extLst>
            </c:dLbl>
            <c:dLbl>
              <c:idx val="5"/>
              <c:layout>
                <c:manualLayout>
                  <c:x val="-5.4339457567804022E-3"/>
                  <c:y val="1.026720827487411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BA3-4943-B344-46E1E9B74D8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黑体" panose="02010609060101010101" pitchFamily="49" charset="-122"/>
                    <a:ea typeface="黑体" panose="02010609060101010101" pitchFamily="49" charset="-122"/>
                    <a:cs typeface="+mn-cs"/>
                  </a:defRPr>
                </a:pPr>
                <a:endParaRPr lang="zh-CN"/>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Sheet1!$A$267:$A$272</c:f>
              <c:strCache>
                <c:ptCount val="6"/>
                <c:pt idx="0">
                  <c:v>浙江</c:v>
                </c:pt>
                <c:pt idx="1">
                  <c:v>上海</c:v>
                </c:pt>
                <c:pt idx="2">
                  <c:v>广东</c:v>
                </c:pt>
                <c:pt idx="3">
                  <c:v>江苏</c:v>
                </c:pt>
                <c:pt idx="4">
                  <c:v>山西</c:v>
                </c:pt>
                <c:pt idx="5">
                  <c:v>其他</c:v>
                </c:pt>
              </c:strCache>
            </c:strRef>
          </c:cat>
          <c:val>
            <c:numRef>
              <c:f>Sheet1!$B$267:$B$272</c:f>
              <c:numCache>
                <c:formatCode>0%</c:formatCode>
                <c:ptCount val="6"/>
                <c:pt idx="0">
                  <c:v>0.47</c:v>
                </c:pt>
                <c:pt idx="1">
                  <c:v>0.21</c:v>
                </c:pt>
                <c:pt idx="2">
                  <c:v>0.11</c:v>
                </c:pt>
                <c:pt idx="3">
                  <c:v>0.04</c:v>
                </c:pt>
                <c:pt idx="4">
                  <c:v>0.03</c:v>
                </c:pt>
                <c:pt idx="5">
                  <c:v>0.14000000000000001</c:v>
                </c:pt>
              </c:numCache>
            </c:numRef>
          </c:val>
          <c:extLst>
            <c:ext xmlns:c16="http://schemas.microsoft.com/office/drawing/2014/chart" uri="{C3380CC4-5D6E-409C-BE32-E72D297353CC}">
              <c16:uniqueId val="{0000000C-7BA3-4943-B344-46E1E9B74D85}"/>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r>
              <a:rPr lang="en-US" altLang="zh-CN" sz="1050" b="1">
                <a:latin typeface="黑体" panose="02010609060101010101" pitchFamily="49" charset="-122"/>
                <a:ea typeface="黑体" panose="02010609060101010101" pitchFamily="49" charset="-122"/>
              </a:rPr>
              <a:t>2017</a:t>
            </a:r>
            <a:r>
              <a:rPr lang="zh-CN" altLang="en-US" sz="1050" b="1">
                <a:latin typeface="黑体" panose="02010609060101010101" pitchFamily="49" charset="-122"/>
                <a:ea typeface="黑体" panose="02010609060101010101" pitchFamily="49" charset="-122"/>
              </a:rPr>
              <a:t>届实际就业毕业研究生的省内地区流向分布</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1F7-47C3-BDD6-85BE57DEF750}"/>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51F7-47C3-BDD6-85BE57DEF750}"/>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51F7-47C3-BDD6-85BE57DEF750}"/>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51F7-47C3-BDD6-85BE57DEF750}"/>
              </c:ext>
            </c:extLst>
          </c:dPt>
          <c:dLbls>
            <c:dLbl>
              <c:idx val="0"/>
              <c:layout>
                <c:manualLayout>
                  <c:x val="5.4208661417322834E-2"/>
                  <c:y val="-2.603841267576505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1F7-47C3-BDD6-85BE57DEF750}"/>
                </c:ext>
              </c:extLst>
            </c:dLbl>
            <c:dLbl>
              <c:idx val="1"/>
              <c:layout>
                <c:manualLayout>
                  <c:x val="-5.1185476815398074E-3"/>
                  <c:y val="2.1791155125785761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1F7-47C3-BDD6-85BE57DEF750}"/>
                </c:ext>
              </c:extLst>
            </c:dLbl>
            <c:dLbl>
              <c:idx val="2"/>
              <c:layout>
                <c:manualLayout>
                  <c:x val="-2.4529746281714785E-3"/>
                  <c:y val="-1.619708312705958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1F7-47C3-BDD6-85BE57DEF750}"/>
                </c:ext>
              </c:extLst>
            </c:dLbl>
            <c:dLbl>
              <c:idx val="3"/>
              <c:layout>
                <c:manualLayout>
                  <c:x val="8.627952755905461E-3"/>
                  <c:y val="-1.281131122366992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1F7-47C3-BDD6-85BE57DEF75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黑体" panose="02010609060101010101" pitchFamily="49" charset="-122"/>
                    <a:ea typeface="黑体" panose="02010609060101010101" pitchFamily="49" charset="-122"/>
                    <a:cs typeface="+mn-cs"/>
                  </a:defRPr>
                </a:pPr>
                <a:endParaRPr lang="zh-CN"/>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Sheet1!$A$277:$A$280</c:f>
              <c:strCache>
                <c:ptCount val="4"/>
                <c:pt idx="0">
                  <c:v>杭州</c:v>
                </c:pt>
                <c:pt idx="1">
                  <c:v>宁波</c:v>
                </c:pt>
                <c:pt idx="2">
                  <c:v>绍兴</c:v>
                </c:pt>
                <c:pt idx="3">
                  <c:v>其他</c:v>
                </c:pt>
              </c:strCache>
            </c:strRef>
          </c:cat>
          <c:val>
            <c:numRef>
              <c:f>Sheet1!$B$277:$B$280</c:f>
              <c:numCache>
                <c:formatCode>0%</c:formatCode>
                <c:ptCount val="4"/>
                <c:pt idx="0">
                  <c:v>0.89</c:v>
                </c:pt>
                <c:pt idx="1">
                  <c:v>0.05</c:v>
                </c:pt>
                <c:pt idx="2">
                  <c:v>0.03</c:v>
                </c:pt>
                <c:pt idx="3">
                  <c:v>0.03</c:v>
                </c:pt>
              </c:numCache>
            </c:numRef>
          </c:val>
          <c:extLst>
            <c:ext xmlns:c16="http://schemas.microsoft.com/office/drawing/2014/chart" uri="{C3380CC4-5D6E-409C-BE32-E72D297353CC}">
              <c16:uniqueId val="{00000008-51F7-47C3-BDD6-85BE57DEF750}"/>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r>
              <a:rPr lang="en-US" altLang="zh-CN" sz="1050" b="1">
                <a:latin typeface="黑体" panose="02010609060101010101" pitchFamily="49" charset="-122"/>
                <a:ea typeface="黑体" panose="02010609060101010101" pitchFamily="49" charset="-122"/>
              </a:rPr>
              <a:t>2017</a:t>
            </a:r>
            <a:r>
              <a:rPr lang="zh-CN" altLang="en-US" sz="1050" b="1">
                <a:latin typeface="黑体" panose="02010609060101010101" pitchFamily="49" charset="-122"/>
                <a:ea typeface="黑体" panose="02010609060101010101" pitchFamily="49" charset="-122"/>
              </a:rPr>
              <a:t>届毕业生就业状况分布</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E3D-4FD1-BFC6-6D98C9D07BDE}"/>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CE3D-4FD1-BFC6-6D98C9D07BDE}"/>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CE3D-4FD1-BFC6-6D98C9D07BDE}"/>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CE3D-4FD1-BFC6-6D98C9D07BDE}"/>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CE3D-4FD1-BFC6-6D98C9D07BDE}"/>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CE3D-4FD1-BFC6-6D98C9D07BDE}"/>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0D-CE3D-4FD1-BFC6-6D98C9D07BDE}"/>
              </c:ext>
            </c:extLst>
          </c:dPt>
          <c:dLbls>
            <c:dLbl>
              <c:idx val="0"/>
              <c:layout>
                <c:manualLayout>
                  <c:x val="2.001421697287839E-2"/>
                  <c:y val="2.479002624671915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E3D-4FD1-BFC6-6D98C9D07BDE}"/>
                </c:ext>
              </c:extLst>
            </c:dLbl>
            <c:dLbl>
              <c:idx val="1"/>
              <c:layout>
                <c:manualLayout>
                  <c:x val="-1.9020997375328082E-2"/>
                  <c:y val="2.665536599591717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E3D-4FD1-BFC6-6D98C9D07BDE}"/>
                </c:ext>
              </c:extLst>
            </c:dLbl>
            <c:dLbl>
              <c:idx val="2"/>
              <c:layout>
                <c:manualLayout>
                  <c:x val="-2.2350174978127735E-2"/>
                  <c:y val="-1.489829396325459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E3D-4FD1-BFC6-6D98C9D07BDE}"/>
                </c:ext>
              </c:extLst>
            </c:dLbl>
            <c:dLbl>
              <c:idx val="3"/>
              <c:layout>
                <c:manualLayout>
                  <c:x val="-2.2431977252843394E-2"/>
                  <c:y val="1.848571011956838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E3D-4FD1-BFC6-6D98C9D07BDE}"/>
                </c:ext>
              </c:extLst>
            </c:dLbl>
            <c:dLbl>
              <c:idx val="4"/>
              <c:layout>
                <c:manualLayout>
                  <c:x val="-4.849628171478565E-2"/>
                  <c:y val="1.213145231846019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E3D-4FD1-BFC6-6D98C9D07BDE}"/>
                </c:ext>
              </c:extLst>
            </c:dLbl>
            <c:dLbl>
              <c:idx val="5"/>
              <c:layout>
                <c:manualLayout>
                  <c:x val="-4.2371391076115483E-2"/>
                  <c:y val="-1.356627296587926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E3D-4FD1-BFC6-6D98C9D07BDE}"/>
                </c:ext>
              </c:extLst>
            </c:dLbl>
            <c:dLbl>
              <c:idx val="6"/>
              <c:layout>
                <c:manualLayout>
                  <c:x val="2.6943788276465441E-2"/>
                  <c:y val="-1.91134441528142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CE3D-4FD1-BFC6-6D98C9D07BD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黑体" panose="02010609060101010101" pitchFamily="49" charset="-122"/>
                    <a:ea typeface="黑体" panose="02010609060101010101" pitchFamily="49" charset="-122"/>
                    <a:cs typeface="+mn-cs"/>
                  </a:defRPr>
                </a:pPr>
                <a:endParaRPr lang="zh-CN"/>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Sheet1!$A$10:$A$16</c:f>
              <c:strCache>
                <c:ptCount val="7"/>
                <c:pt idx="0">
                  <c:v>签约</c:v>
                </c:pt>
                <c:pt idx="1">
                  <c:v>应聘</c:v>
                </c:pt>
                <c:pt idx="2">
                  <c:v>升学</c:v>
                </c:pt>
                <c:pt idx="3">
                  <c:v>出国</c:v>
                </c:pt>
                <c:pt idx="4">
                  <c:v>定向</c:v>
                </c:pt>
                <c:pt idx="5">
                  <c:v>灵活就业</c:v>
                </c:pt>
                <c:pt idx="6">
                  <c:v>未就业</c:v>
                </c:pt>
              </c:strCache>
            </c:strRef>
          </c:cat>
          <c:val>
            <c:numRef>
              <c:f>Sheet1!$B$10:$B$16</c:f>
              <c:numCache>
                <c:formatCode>0%</c:formatCode>
                <c:ptCount val="7"/>
                <c:pt idx="0">
                  <c:v>0.57999999999999996</c:v>
                </c:pt>
                <c:pt idx="1">
                  <c:v>0.04</c:v>
                </c:pt>
                <c:pt idx="2">
                  <c:v>0.2</c:v>
                </c:pt>
                <c:pt idx="3">
                  <c:v>0.11</c:v>
                </c:pt>
                <c:pt idx="4">
                  <c:v>0.05</c:v>
                </c:pt>
                <c:pt idx="5">
                  <c:v>0.01</c:v>
                </c:pt>
                <c:pt idx="6">
                  <c:v>0.01</c:v>
                </c:pt>
              </c:numCache>
            </c:numRef>
          </c:val>
          <c:extLst>
            <c:ext xmlns:c16="http://schemas.microsoft.com/office/drawing/2014/chart" uri="{C3380CC4-5D6E-409C-BE32-E72D297353CC}">
              <c16:uniqueId val="{0000000E-CE3D-4FD1-BFC6-6D98C9D07BDE}"/>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spcBef>
          <a:spcPts val="600"/>
        </a:spcBef>
        <a:spcAft>
          <a:spcPts val="600"/>
        </a:spcAft>
        <a:defRPr/>
      </a:pPr>
      <a:endParaRPr lang="zh-CN"/>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1"/>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ltLang="zh-CN" sz="1050" baseline="0">
                <a:solidFill>
                  <a:sysClr val="windowText" lastClr="000000"/>
                </a:solidFill>
                <a:ea typeface="黑体" panose="02010609060101010101" pitchFamily="49" charset="-122"/>
              </a:rPr>
              <a:t>2017</a:t>
            </a:r>
            <a:r>
              <a:rPr lang="zh-CN" altLang="en-US" sz="1050" baseline="0">
                <a:solidFill>
                  <a:sysClr val="windowText" lastClr="000000"/>
                </a:solidFill>
                <a:ea typeface="黑体" panose="02010609060101010101" pitchFamily="49" charset="-122"/>
              </a:rPr>
              <a:t>年毕业生专业对口分析</a:t>
            </a:r>
          </a:p>
        </c:rich>
      </c:tx>
      <c:layout>
        <c:manualLayout>
          <c:xMode val="edge"/>
          <c:yMode val="edge"/>
          <c:x val="0.33266757249496004"/>
          <c:y val="3.8130383389778193E-3"/>
        </c:manualLayout>
      </c:layout>
      <c:overlay val="1"/>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zh-CN"/>
        </a:p>
      </c:txPr>
    </c:title>
    <c:autoTitleDeleted val="0"/>
    <c:plotArea>
      <c:layout>
        <c:manualLayout>
          <c:layoutTarget val="inner"/>
          <c:xMode val="edge"/>
          <c:yMode val="edge"/>
          <c:x val="0.26215288713910762"/>
          <c:y val="6.6276803118908378E-2"/>
          <c:w val="0.5229166666666667"/>
          <c:h val="0.73391812865497075"/>
        </c:manualLayout>
      </c:layout>
      <c:barChart>
        <c:barDir val="col"/>
        <c:grouping val="stacked"/>
        <c:varyColors val="0"/>
        <c:ser>
          <c:idx val="0"/>
          <c:order val="0"/>
          <c:spPr>
            <a:solidFill>
              <a:schemeClr val="accent5"/>
            </a:solidFill>
            <a:ln w="6350" cap="flat" cmpd="sng" algn="ctr">
              <a:solidFill>
                <a:schemeClr val="lt1"/>
              </a:solidFill>
              <a:prstDash val="solid"/>
              <a:round/>
            </a:ln>
            <a:effectLst/>
          </c:spPr>
          <c:invertIfNegative val="0"/>
          <c:dPt>
            <c:idx val="0"/>
            <c:invertIfNegative val="0"/>
            <c:bubble3D val="0"/>
            <c:spPr>
              <a:solidFill>
                <a:schemeClr val="accent5">
                  <a:shade val="53000"/>
                </a:schemeClr>
              </a:solidFill>
              <a:ln w="6350" cap="flat" cmpd="sng" algn="ctr">
                <a:solidFill>
                  <a:schemeClr val="lt1"/>
                </a:solidFill>
                <a:prstDash val="solid"/>
                <a:round/>
              </a:ln>
              <a:effectLst/>
            </c:spPr>
            <c:extLst>
              <c:ext xmlns:c16="http://schemas.microsoft.com/office/drawing/2014/chart" uri="{C3380CC4-5D6E-409C-BE32-E72D297353CC}">
                <c16:uniqueId val="{00000001-DF8E-493A-89A8-E0B4A2425839}"/>
              </c:ext>
            </c:extLst>
          </c:dPt>
          <c:dPt>
            <c:idx val="1"/>
            <c:invertIfNegative val="0"/>
            <c:bubble3D val="0"/>
            <c:spPr>
              <a:solidFill>
                <a:schemeClr val="accent5">
                  <a:shade val="76000"/>
                </a:schemeClr>
              </a:solidFill>
              <a:ln w="6350" cap="flat" cmpd="sng" algn="ctr">
                <a:solidFill>
                  <a:schemeClr val="lt1"/>
                </a:solidFill>
                <a:prstDash val="solid"/>
                <a:round/>
              </a:ln>
              <a:effectLst/>
            </c:spPr>
            <c:extLst>
              <c:ext xmlns:c16="http://schemas.microsoft.com/office/drawing/2014/chart" uri="{C3380CC4-5D6E-409C-BE32-E72D297353CC}">
                <c16:uniqueId val="{00000003-DF8E-493A-89A8-E0B4A2425839}"/>
              </c:ext>
            </c:extLst>
          </c:dPt>
          <c:dPt>
            <c:idx val="2"/>
            <c:invertIfNegative val="0"/>
            <c:bubble3D val="0"/>
            <c:spPr>
              <a:solidFill>
                <a:schemeClr val="accent5"/>
              </a:solidFill>
              <a:ln w="6350" cap="flat" cmpd="sng" algn="ctr">
                <a:solidFill>
                  <a:schemeClr val="lt1"/>
                </a:solidFill>
                <a:prstDash val="solid"/>
                <a:round/>
              </a:ln>
              <a:effectLst/>
            </c:spPr>
            <c:extLst>
              <c:ext xmlns:c16="http://schemas.microsoft.com/office/drawing/2014/chart" uri="{C3380CC4-5D6E-409C-BE32-E72D297353CC}">
                <c16:uniqueId val="{00000005-DF8E-493A-89A8-E0B4A2425839}"/>
              </c:ext>
            </c:extLst>
          </c:dPt>
          <c:dPt>
            <c:idx val="3"/>
            <c:invertIfNegative val="0"/>
            <c:bubble3D val="0"/>
            <c:spPr>
              <a:solidFill>
                <a:schemeClr val="accent5">
                  <a:tint val="77000"/>
                </a:schemeClr>
              </a:solidFill>
              <a:ln w="6350" cap="flat" cmpd="sng" algn="ctr">
                <a:solidFill>
                  <a:schemeClr val="lt1"/>
                </a:solidFill>
                <a:prstDash val="solid"/>
                <a:round/>
              </a:ln>
              <a:effectLst/>
            </c:spPr>
            <c:extLst>
              <c:ext xmlns:c16="http://schemas.microsoft.com/office/drawing/2014/chart" uri="{C3380CC4-5D6E-409C-BE32-E72D297353CC}">
                <c16:uniqueId val="{00000007-DF8E-493A-89A8-E0B4A2425839}"/>
              </c:ext>
            </c:extLst>
          </c:dPt>
          <c:dPt>
            <c:idx val="4"/>
            <c:invertIfNegative val="0"/>
            <c:bubble3D val="0"/>
            <c:spPr>
              <a:solidFill>
                <a:schemeClr val="accent5">
                  <a:tint val="54000"/>
                </a:schemeClr>
              </a:solidFill>
              <a:ln w="6350" cap="flat" cmpd="sng" algn="ctr">
                <a:solidFill>
                  <a:schemeClr val="lt1"/>
                </a:solidFill>
                <a:prstDash val="solid"/>
                <a:round/>
              </a:ln>
              <a:effectLst/>
            </c:spPr>
            <c:extLst>
              <c:ext xmlns:c16="http://schemas.microsoft.com/office/drawing/2014/chart" uri="{C3380CC4-5D6E-409C-BE32-E72D297353CC}">
                <c16:uniqueId val="{00000009-DF8E-493A-89A8-E0B4A2425839}"/>
              </c:ext>
            </c:extLst>
          </c:dPt>
          <c:dLbls>
            <c:dLbl>
              <c:idx val="0"/>
              <c:layout>
                <c:manualLayout>
                  <c:x val="0"/>
                  <c:y val="-0.106781527876705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F8E-493A-89A8-E0B4A2425839}"/>
                </c:ext>
              </c:extLst>
            </c:dLbl>
            <c:dLbl>
              <c:idx val="1"/>
              <c:layout>
                <c:manualLayout>
                  <c:x val="-5.0925337632079971E-17"/>
                  <c:y val="-0.27458107168295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F8E-493A-89A8-E0B4A2425839}"/>
                </c:ext>
              </c:extLst>
            </c:dLbl>
            <c:dLbl>
              <c:idx val="2"/>
              <c:layout>
                <c:manualLayout>
                  <c:x val="-5.5555555555555558E-3"/>
                  <c:y val="-0.354667217590485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F8E-493A-89A8-E0B4A2425839}"/>
                </c:ext>
              </c:extLst>
            </c:dLbl>
            <c:dLbl>
              <c:idx val="3"/>
              <c:layout>
                <c:manualLayout>
                  <c:x val="0"/>
                  <c:y val="-0.141104161837074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F8E-493A-89A8-E0B4A2425839}"/>
                </c:ext>
              </c:extLst>
            </c:dLbl>
            <c:dLbl>
              <c:idx val="4"/>
              <c:layout>
                <c:manualLayout>
                  <c:x val="0"/>
                  <c:y val="-0.324158209625712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F8E-493A-89A8-E0B4A242583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Sheet1!$A$1:$A$5</c:f>
              <c:strCache>
                <c:ptCount val="5"/>
                <c:pt idx="0">
                  <c:v>国防军工</c:v>
                </c:pt>
                <c:pt idx="1">
                  <c:v>通讯行业</c:v>
                </c:pt>
                <c:pt idx="2">
                  <c:v>制造业</c:v>
                </c:pt>
                <c:pt idx="3">
                  <c:v>跨国公司</c:v>
                </c:pt>
                <c:pt idx="4">
                  <c:v>其他</c:v>
                </c:pt>
              </c:strCache>
            </c:strRef>
          </c:cat>
          <c:val>
            <c:numRef>
              <c:f>Sheet1!$B$1:$B$5</c:f>
              <c:numCache>
                <c:formatCode>0.00%</c:formatCode>
                <c:ptCount val="5"/>
                <c:pt idx="0">
                  <c:v>8.2100000000000006E-2</c:v>
                </c:pt>
                <c:pt idx="1">
                  <c:v>0.26369999999999999</c:v>
                </c:pt>
                <c:pt idx="2">
                  <c:v>0.34250000000000003</c:v>
                </c:pt>
                <c:pt idx="3">
                  <c:v>0.1096</c:v>
                </c:pt>
                <c:pt idx="4">
                  <c:v>0.31159999999999999</c:v>
                </c:pt>
              </c:numCache>
            </c:numRef>
          </c:val>
          <c:extLst>
            <c:ext xmlns:c16="http://schemas.microsoft.com/office/drawing/2014/chart" uri="{C3380CC4-5D6E-409C-BE32-E72D297353CC}">
              <c16:uniqueId val="{0000000A-DF8E-493A-89A8-E0B4A2425839}"/>
            </c:ext>
          </c:extLst>
        </c:ser>
        <c:dLbls>
          <c:showLegendKey val="0"/>
          <c:showVal val="0"/>
          <c:showCatName val="0"/>
          <c:showSerName val="0"/>
          <c:showPercent val="0"/>
          <c:showBubbleSize val="0"/>
        </c:dLbls>
        <c:gapWidth val="100"/>
        <c:overlap val="100"/>
        <c:axId val="779572632"/>
        <c:axId val="779573616"/>
      </c:barChart>
      <c:catAx>
        <c:axId val="779572632"/>
        <c:scaling>
          <c:orientation val="minMax"/>
        </c:scaling>
        <c:delete val="0"/>
        <c:axPos val="b"/>
        <c:numFmt formatCode="General" sourceLinked="1"/>
        <c:majorTickMark val="out"/>
        <c:minorTickMark val="none"/>
        <c:tickLblPos val="nextTo"/>
        <c:spPr>
          <a:noFill/>
          <a:ln w="6350" cap="flat" cmpd="sng" algn="ctr">
            <a:solidFill>
              <a:schemeClr val="tx1"/>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黑体" panose="02010609060101010101" pitchFamily="49" charset="-122"/>
                <a:ea typeface="黑体" panose="02010609060101010101" pitchFamily="49" charset="-122"/>
                <a:cs typeface="+mn-cs"/>
              </a:defRPr>
            </a:pPr>
            <a:endParaRPr lang="zh-CN"/>
          </a:p>
        </c:txPr>
        <c:crossAx val="779573616"/>
        <c:crosses val="autoZero"/>
        <c:auto val="1"/>
        <c:lblAlgn val="ctr"/>
        <c:lblOffset val="100"/>
        <c:noMultiLvlLbl val="0"/>
      </c:catAx>
      <c:valAx>
        <c:axId val="779573616"/>
        <c:scaling>
          <c:orientation val="minMax"/>
        </c:scaling>
        <c:delete val="0"/>
        <c:axPos val="l"/>
        <c:numFmt formatCode="0.00%" sourceLinked="1"/>
        <c:majorTickMark val="out"/>
        <c:minorTickMark val="none"/>
        <c:tickLblPos val="nextTo"/>
        <c:spPr>
          <a:noFill/>
          <a:ln w="6350" cap="flat" cmpd="sng" algn="ctr">
            <a:solidFill>
              <a:schemeClr val="tx1"/>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zh-CN"/>
          </a:p>
        </c:txPr>
        <c:crossAx val="779572632"/>
        <c:crosses val="autoZero"/>
        <c:crossBetween val="between"/>
      </c:valAx>
      <c:spPr>
        <a:solidFill>
          <a:schemeClr val="bg1"/>
        </a:solidFill>
        <a:ln>
          <a:noFill/>
        </a:ln>
        <a:effectLst/>
      </c:spPr>
    </c:plotArea>
    <c:legend>
      <c:legendPos val="r"/>
      <c:overlay val="1"/>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zh-CN"/>
        </a:p>
      </c:txPr>
    </c:legend>
    <c:plotVisOnly val="1"/>
    <c:dispBlanksAs val="zero"/>
    <c:showDLblsOverMax val="1"/>
  </c:chart>
  <c:spPr>
    <a:solidFill>
      <a:schemeClr val="bg1"/>
    </a:solidFill>
    <a:ln w="6350" cap="flat" cmpd="sng" algn="ctr">
      <a:noFill/>
      <a:prstDash val="solid"/>
      <a:round/>
    </a:ln>
    <a:effectLst/>
  </c:spPr>
  <c:txPr>
    <a:bodyPr/>
    <a:lstStyle/>
    <a:p>
      <a:pPr>
        <a:defRPr/>
      </a:pPr>
      <a:endParaRPr lang="zh-CN"/>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r>
              <a:rPr lang="en-US" altLang="zh-CN" sz="1050" b="1">
                <a:latin typeface="黑体" panose="02010609060101010101" pitchFamily="49" charset="-122"/>
                <a:ea typeface="黑体" panose="02010609060101010101" pitchFamily="49" charset="-122"/>
              </a:rPr>
              <a:t>2017</a:t>
            </a:r>
            <a:r>
              <a:rPr lang="zh-CN" altLang="en-US" sz="1050" b="1">
                <a:latin typeface="黑体" panose="02010609060101010101" pitchFamily="49" charset="-122"/>
                <a:ea typeface="黑体" panose="02010609060101010101" pitchFamily="49" charset="-122"/>
              </a:rPr>
              <a:t>届毕业生按专业初次就业率统计</a:t>
            </a:r>
          </a:p>
        </c:rich>
      </c:tx>
      <c:layout>
        <c:manualLayout>
          <c:xMode val="edge"/>
          <c:yMode val="edge"/>
          <c:x val="0.26844444444444443"/>
          <c:y val="0"/>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黑体" panose="02010609060101010101" pitchFamily="49" charset="-122"/>
                    <a:ea typeface="黑体" panose="02010609060101010101" pitchFamily="49" charset="-122"/>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Sheet1!$A$25:$A$31</c:f>
              <c:strCache>
                <c:ptCount val="7"/>
                <c:pt idx="0">
                  <c:v>机电</c:v>
                </c:pt>
                <c:pt idx="1">
                  <c:v>机制</c:v>
                </c:pt>
                <c:pt idx="2">
                  <c:v>机设</c:v>
                </c:pt>
                <c:pt idx="3">
                  <c:v>工业工程</c:v>
                </c:pt>
                <c:pt idx="4">
                  <c:v>机械工程</c:v>
                </c:pt>
                <c:pt idx="5">
                  <c:v>机械工程及自动化</c:v>
                </c:pt>
                <c:pt idx="6">
                  <c:v>车辆工程</c:v>
                </c:pt>
              </c:strCache>
            </c:strRef>
          </c:cat>
          <c:val>
            <c:numRef>
              <c:f>Sheet1!$B$25:$B$31</c:f>
              <c:numCache>
                <c:formatCode>0%</c:formatCode>
                <c:ptCount val="7"/>
                <c:pt idx="0" formatCode="0.00%">
                  <c:v>0.99350000000000005</c:v>
                </c:pt>
                <c:pt idx="1">
                  <c:v>1</c:v>
                </c:pt>
                <c:pt idx="2">
                  <c:v>1</c:v>
                </c:pt>
                <c:pt idx="3">
                  <c:v>1</c:v>
                </c:pt>
                <c:pt idx="4" formatCode="0.00%">
                  <c:v>0.9889</c:v>
                </c:pt>
                <c:pt idx="5" formatCode="0.00%">
                  <c:v>0.97409999999999997</c:v>
                </c:pt>
                <c:pt idx="6">
                  <c:v>1</c:v>
                </c:pt>
              </c:numCache>
            </c:numRef>
          </c:val>
          <c:extLst>
            <c:ext xmlns:c16="http://schemas.microsoft.com/office/drawing/2014/chart" uri="{C3380CC4-5D6E-409C-BE32-E72D297353CC}">
              <c16:uniqueId val="{00000000-1C8C-448A-9C5E-7196FD18324A}"/>
            </c:ext>
          </c:extLst>
        </c:ser>
        <c:dLbls>
          <c:showLegendKey val="0"/>
          <c:showVal val="0"/>
          <c:showCatName val="0"/>
          <c:showSerName val="0"/>
          <c:showPercent val="0"/>
          <c:showBubbleSize val="0"/>
        </c:dLbls>
        <c:gapWidth val="219"/>
        <c:overlap val="-27"/>
        <c:axId val="-852021744"/>
        <c:axId val="-852020112"/>
      </c:barChart>
      <c:catAx>
        <c:axId val="-852021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crossAx val="-852020112"/>
        <c:crosses val="autoZero"/>
        <c:auto val="1"/>
        <c:lblAlgn val="ctr"/>
        <c:lblOffset val="100"/>
        <c:noMultiLvlLbl val="0"/>
      </c:catAx>
      <c:valAx>
        <c:axId val="-852020112"/>
        <c:scaling>
          <c:orientation val="minMax"/>
          <c:max val="1"/>
          <c:min val="0.9"/>
        </c:scaling>
        <c:delete val="0"/>
        <c:axPos val="l"/>
        <c:numFmt formatCode="0.00%" sourceLinked="0"/>
        <c:majorTickMark val="none"/>
        <c:minorTickMark val="none"/>
        <c:tickLblPos val="low"/>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52021744"/>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r>
              <a:rPr lang="en-US" altLang="zh-CN" sz="1050" b="1">
                <a:latin typeface="黑体" panose="02010609060101010101" pitchFamily="49" charset="-122"/>
                <a:ea typeface="黑体" panose="02010609060101010101" pitchFamily="49" charset="-122"/>
              </a:rPr>
              <a:t>2017</a:t>
            </a:r>
            <a:r>
              <a:rPr lang="zh-CN" altLang="en-US" sz="1050" b="1">
                <a:latin typeface="黑体" panose="02010609060101010101" pitchFamily="49" charset="-122"/>
                <a:ea typeface="黑体" panose="02010609060101010101" pitchFamily="49" charset="-122"/>
              </a:rPr>
              <a:t>届就业毕业生全国地区流向分布</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45D-4753-A7EA-5D40E79BDD55}"/>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A45D-4753-A7EA-5D40E79BDD55}"/>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A45D-4753-A7EA-5D40E79BDD55}"/>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A45D-4753-A7EA-5D40E79BDD55}"/>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A45D-4753-A7EA-5D40E79BDD55}"/>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A45D-4753-A7EA-5D40E79BDD55}"/>
              </c:ext>
            </c:extLst>
          </c:dPt>
          <c:dLbls>
            <c:dLbl>
              <c:idx val="0"/>
              <c:layout>
                <c:manualLayout>
                  <c:x val="2.1931539807524058E-2"/>
                  <c:y val="-3.811023622047243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45D-4753-A7EA-5D40E79BDD55}"/>
                </c:ext>
              </c:extLst>
            </c:dLbl>
            <c:dLbl>
              <c:idx val="1"/>
              <c:layout>
                <c:manualLayout>
                  <c:x val="-4.0035433070866142E-2"/>
                  <c:y val="6.8708078156897055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45D-4753-A7EA-5D40E79BDD55}"/>
                </c:ext>
              </c:extLst>
            </c:dLbl>
            <c:dLbl>
              <c:idx val="2"/>
              <c:layout>
                <c:manualLayout>
                  <c:x val="-2.5586395450568677E-2"/>
                  <c:y val="1.095071449402158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45D-4753-A7EA-5D40E79BDD55}"/>
                </c:ext>
              </c:extLst>
            </c:dLbl>
            <c:dLbl>
              <c:idx val="3"/>
              <c:layout>
                <c:manualLayout>
                  <c:x val="-3.0974409448818897E-2"/>
                  <c:y val="2.868256051326917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45D-4753-A7EA-5D40E79BDD55}"/>
                </c:ext>
              </c:extLst>
            </c:dLbl>
            <c:dLbl>
              <c:idx val="4"/>
              <c:layout>
                <c:manualLayout>
                  <c:x val="-1.7585958005249345E-2"/>
                  <c:y val="-2.629447360746573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45D-4753-A7EA-5D40E79BDD55}"/>
                </c:ext>
              </c:extLst>
            </c:dLbl>
            <c:dLbl>
              <c:idx val="5"/>
              <c:layout>
                <c:manualLayout>
                  <c:x val="1.7661854768153979E-2"/>
                  <c:y val="-3.4660250801983087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A45D-4753-A7EA-5D40E79BDD5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黑体" panose="02010609060101010101" pitchFamily="49" charset="-122"/>
                    <a:ea typeface="黑体" panose="02010609060101010101" pitchFamily="49" charset="-122"/>
                    <a:cs typeface="+mn-cs"/>
                  </a:defRPr>
                </a:pPr>
                <a:endParaRPr lang="zh-CN"/>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Sheet1!$A$33:$A$38</c:f>
              <c:strCache>
                <c:ptCount val="6"/>
                <c:pt idx="0">
                  <c:v>浙江</c:v>
                </c:pt>
                <c:pt idx="1">
                  <c:v>上海</c:v>
                </c:pt>
                <c:pt idx="2">
                  <c:v>广东</c:v>
                </c:pt>
                <c:pt idx="3">
                  <c:v>江苏</c:v>
                </c:pt>
                <c:pt idx="4">
                  <c:v>北京</c:v>
                </c:pt>
                <c:pt idx="5">
                  <c:v>其他</c:v>
                </c:pt>
              </c:strCache>
            </c:strRef>
          </c:cat>
          <c:val>
            <c:numRef>
              <c:f>Sheet1!$B$33:$B$38</c:f>
              <c:numCache>
                <c:formatCode>0%</c:formatCode>
                <c:ptCount val="6"/>
                <c:pt idx="0" formatCode="0.00%">
                  <c:v>0.44</c:v>
                </c:pt>
                <c:pt idx="1">
                  <c:v>0.19</c:v>
                </c:pt>
                <c:pt idx="2">
                  <c:v>0.14000000000000001</c:v>
                </c:pt>
                <c:pt idx="3">
                  <c:v>0.04</c:v>
                </c:pt>
                <c:pt idx="4">
                  <c:v>0.02</c:v>
                </c:pt>
                <c:pt idx="5">
                  <c:v>0.17</c:v>
                </c:pt>
              </c:numCache>
            </c:numRef>
          </c:val>
          <c:extLst>
            <c:ext xmlns:c16="http://schemas.microsoft.com/office/drawing/2014/chart" uri="{C3380CC4-5D6E-409C-BE32-E72D297353CC}">
              <c16:uniqueId val="{0000000C-A45D-4753-A7EA-5D40E79BDD55}"/>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r>
              <a:rPr lang="en-US" altLang="zh-CN" sz="1050" b="1">
                <a:latin typeface="黑体" panose="02010609060101010101" pitchFamily="49" charset="-122"/>
                <a:ea typeface="黑体" panose="02010609060101010101" pitchFamily="49" charset="-122"/>
              </a:rPr>
              <a:t>2017</a:t>
            </a:r>
            <a:r>
              <a:rPr lang="zh-CN" altLang="en-US" sz="1050" b="1">
                <a:latin typeface="黑体" panose="02010609060101010101" pitchFamily="49" charset="-122"/>
                <a:ea typeface="黑体" panose="02010609060101010101" pitchFamily="49" charset="-122"/>
              </a:rPr>
              <a:t>届就业毕业生省内地区流向分布</a:t>
            </a:r>
            <a:endParaRPr lang="en-US" altLang="zh-CN" sz="1050" b="1">
              <a:latin typeface="黑体" panose="02010609060101010101" pitchFamily="49" charset="-122"/>
              <a:ea typeface="黑体" panose="02010609060101010101" pitchFamily="49" charset="-122"/>
            </a:endParaRP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BFC-4526-B1B0-0249EEDA92C7}"/>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7BFC-4526-B1B0-0249EEDA92C7}"/>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7BFC-4526-B1B0-0249EEDA92C7}"/>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7BFC-4526-B1B0-0249EEDA92C7}"/>
              </c:ext>
            </c:extLst>
          </c:dPt>
          <c:dLbls>
            <c:dLbl>
              <c:idx val="0"/>
              <c:layout>
                <c:manualLayout>
                  <c:x val="8.0550087489063865E-2"/>
                  <c:y val="-8.688611840186642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BFC-4526-B1B0-0249EEDA92C7}"/>
                </c:ext>
              </c:extLst>
            </c:dLbl>
            <c:dLbl>
              <c:idx val="1"/>
              <c:layout>
                <c:manualLayout>
                  <c:x val="-2.8791776027996527E-2"/>
                  <c:y val="2.623177311169437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BFC-4526-B1B0-0249EEDA92C7}"/>
                </c:ext>
              </c:extLst>
            </c:dLbl>
            <c:dLbl>
              <c:idx val="2"/>
              <c:layout>
                <c:manualLayout>
                  <c:x val="-1.0546806649168855E-2"/>
                  <c:y val="-1.18401866433362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BFC-4526-B1B0-0249EEDA92C7}"/>
                </c:ext>
              </c:extLst>
            </c:dLbl>
            <c:dLbl>
              <c:idx val="3"/>
              <c:layout>
                <c:manualLayout>
                  <c:x val="1.1245188101487315E-2"/>
                  <c:y val="-1.358304170312044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BFC-4526-B1B0-0249EEDA92C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黑体" panose="02010609060101010101" pitchFamily="49" charset="-122"/>
                    <a:ea typeface="黑体" panose="02010609060101010101" pitchFamily="49" charset="-122"/>
                    <a:cs typeface="+mn-cs"/>
                  </a:defRPr>
                </a:pPr>
                <a:endParaRPr lang="zh-CN"/>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Sheet1!$A$41:$A$44</c:f>
              <c:strCache>
                <c:ptCount val="4"/>
                <c:pt idx="0">
                  <c:v>杭州</c:v>
                </c:pt>
                <c:pt idx="1">
                  <c:v>宁波</c:v>
                </c:pt>
                <c:pt idx="2">
                  <c:v>绍兴</c:v>
                </c:pt>
                <c:pt idx="3">
                  <c:v>其他</c:v>
                </c:pt>
              </c:strCache>
            </c:strRef>
          </c:cat>
          <c:val>
            <c:numRef>
              <c:f>Sheet1!$B$41:$B$44</c:f>
              <c:numCache>
                <c:formatCode>0%</c:formatCode>
                <c:ptCount val="4"/>
                <c:pt idx="0">
                  <c:v>0.85</c:v>
                </c:pt>
                <c:pt idx="1">
                  <c:v>0.06</c:v>
                </c:pt>
                <c:pt idx="2">
                  <c:v>0.02</c:v>
                </c:pt>
                <c:pt idx="3">
                  <c:v>7.0000000000000007E-2</c:v>
                </c:pt>
              </c:numCache>
            </c:numRef>
          </c:val>
          <c:extLst>
            <c:ext xmlns:c16="http://schemas.microsoft.com/office/drawing/2014/chart" uri="{C3380CC4-5D6E-409C-BE32-E72D297353CC}">
              <c16:uniqueId val="{00000008-7BFC-4526-B1B0-0249EEDA92C7}"/>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r>
              <a:rPr lang="en-US" altLang="zh-CN" sz="1050" b="1">
                <a:latin typeface="黑体" panose="02010609060101010101" pitchFamily="49" charset="-122"/>
                <a:ea typeface="黑体" panose="02010609060101010101" pitchFamily="49" charset="-122"/>
              </a:rPr>
              <a:t>2017</a:t>
            </a:r>
            <a:r>
              <a:rPr lang="zh-CN" altLang="en-US" sz="1050" b="1">
                <a:latin typeface="黑体" panose="02010609060101010101" pitchFamily="49" charset="-122"/>
                <a:ea typeface="黑体" panose="02010609060101010101" pitchFamily="49" charset="-122"/>
              </a:rPr>
              <a:t>届本科毕业生省内外生源分布</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D4C-46F6-889B-95C298CFE065}"/>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4D4C-46F6-889B-95C298CFE065}"/>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4D4C-46F6-889B-95C298CFE065}"/>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4D4C-46F6-889B-95C298CFE065}"/>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4D4C-46F6-889B-95C298CFE065}"/>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4D4C-46F6-889B-95C298CFE065}"/>
              </c:ext>
            </c:extLst>
          </c:dPt>
          <c:dLbls>
            <c:dLbl>
              <c:idx val="0"/>
              <c:layout>
                <c:manualLayout>
                  <c:x val="-3.6828521434820647E-3"/>
                  <c:y val="-4.578703703703707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D4C-46F6-889B-95C298CFE065}"/>
                </c:ext>
              </c:extLst>
            </c:dLbl>
            <c:dLbl>
              <c:idx val="1"/>
              <c:layout>
                <c:manualLayout>
                  <c:x val="2.1946194225721784E-2"/>
                  <c:y val="-3.5527850685330999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D4C-46F6-889B-95C298CFE065}"/>
                </c:ext>
              </c:extLst>
            </c:dLbl>
            <c:dLbl>
              <c:idx val="2"/>
              <c:layout>
                <c:manualLayout>
                  <c:x val="-1.5570866141732794E-3"/>
                  <c:y val="8.0114464858559355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D4C-46F6-889B-95C298CFE065}"/>
                </c:ext>
              </c:extLst>
            </c:dLbl>
            <c:dLbl>
              <c:idx val="3"/>
              <c:layout>
                <c:manualLayout>
                  <c:x val="1.4182195975503062E-2"/>
                  <c:y val="8.0282152230971137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D4C-46F6-889B-95C298CFE065}"/>
                </c:ext>
              </c:extLst>
            </c:dLbl>
            <c:dLbl>
              <c:idx val="4"/>
              <c:layout>
                <c:manualLayout>
                  <c:x val="-4.2869641294838144E-4"/>
                  <c:y val="2.24886993292505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D4C-46F6-889B-95C298CFE065}"/>
                </c:ext>
              </c:extLst>
            </c:dLbl>
            <c:dLbl>
              <c:idx val="5"/>
              <c:layout>
                <c:manualLayout>
                  <c:x val="-2.2840332458442719E-2"/>
                  <c:y val="5.2504374453193354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4D4C-46F6-889B-95C298CFE065}"/>
                </c:ext>
              </c:extLst>
            </c:dLbl>
            <c:dLbl>
              <c:idx val="6"/>
              <c:layout>
                <c:manualLayout>
                  <c:x val="1.0797681539807523E-2"/>
                  <c:y val="-6.923775153105861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C-4D4C-46F6-889B-95C298CFE06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Sheet1!$A$93:$A$99</c:f>
              <c:strCache>
                <c:ptCount val="7"/>
                <c:pt idx="0">
                  <c:v>浙江</c:v>
                </c:pt>
                <c:pt idx="1">
                  <c:v>河北</c:v>
                </c:pt>
                <c:pt idx="2">
                  <c:v>江苏</c:v>
                </c:pt>
                <c:pt idx="3">
                  <c:v>福建</c:v>
                </c:pt>
                <c:pt idx="4">
                  <c:v>湖南</c:v>
                </c:pt>
                <c:pt idx="5">
                  <c:v>山东</c:v>
                </c:pt>
                <c:pt idx="6">
                  <c:v>其他</c:v>
                </c:pt>
              </c:strCache>
            </c:strRef>
          </c:cat>
          <c:val>
            <c:numRef>
              <c:f>Sheet1!$B$93:$B$99</c:f>
              <c:numCache>
                <c:formatCode>0%</c:formatCode>
                <c:ptCount val="7"/>
                <c:pt idx="0">
                  <c:v>0.39</c:v>
                </c:pt>
                <c:pt idx="1">
                  <c:v>7.0000000000000007E-2</c:v>
                </c:pt>
                <c:pt idx="2">
                  <c:v>0.05</c:v>
                </c:pt>
                <c:pt idx="3">
                  <c:v>0.05</c:v>
                </c:pt>
                <c:pt idx="4">
                  <c:v>0.04</c:v>
                </c:pt>
                <c:pt idx="5">
                  <c:v>0.04</c:v>
                </c:pt>
                <c:pt idx="6">
                  <c:v>0.36</c:v>
                </c:pt>
              </c:numCache>
            </c:numRef>
          </c:val>
          <c:extLst>
            <c:ext xmlns:c16="http://schemas.microsoft.com/office/drawing/2014/chart" uri="{C3380CC4-5D6E-409C-BE32-E72D297353CC}">
              <c16:uniqueId val="{0000000D-4D4C-46F6-889B-95C298CFE065}"/>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r>
              <a:rPr lang="en-US" altLang="zh-CN" sz="1050" b="1">
                <a:latin typeface="黑体" panose="02010609060101010101" pitchFamily="49" charset="-122"/>
                <a:ea typeface="黑体" panose="02010609060101010101" pitchFamily="49" charset="-122"/>
              </a:rPr>
              <a:t>2017</a:t>
            </a:r>
            <a:r>
              <a:rPr lang="zh-CN" altLang="en-US" sz="1050" b="1">
                <a:latin typeface="黑体" panose="02010609060101010101" pitchFamily="49" charset="-122"/>
                <a:ea typeface="黑体" panose="02010609060101010101" pitchFamily="49" charset="-122"/>
              </a:rPr>
              <a:t>届本科毕业生就业状况分布</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69C-4DDA-848D-1BD27680849B}"/>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069C-4DDA-848D-1BD27680849B}"/>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069C-4DDA-848D-1BD27680849B}"/>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069C-4DDA-848D-1BD27680849B}"/>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069C-4DDA-848D-1BD27680849B}"/>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069C-4DDA-848D-1BD27680849B}"/>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0D-069C-4DDA-848D-1BD27680849B}"/>
              </c:ext>
            </c:extLst>
          </c:dPt>
          <c:dLbls>
            <c:dLbl>
              <c:idx val="0"/>
              <c:layout>
                <c:manualLayout>
                  <c:x val="-4.7414698162729658E-3"/>
                  <c:y val="6.107830271216098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69C-4DDA-848D-1BD27680849B}"/>
                </c:ext>
              </c:extLst>
            </c:dLbl>
            <c:dLbl>
              <c:idx val="1"/>
              <c:layout>
                <c:manualLayout>
                  <c:x val="1.3101049868766404E-2"/>
                  <c:y val="1.060768445610965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69C-4DDA-848D-1BD27680849B}"/>
                </c:ext>
              </c:extLst>
            </c:dLbl>
            <c:dLbl>
              <c:idx val="2"/>
              <c:layout>
                <c:manualLayout>
                  <c:x val="5.1440616797900261E-2"/>
                  <c:y val="-2.779418197725284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69C-4DDA-848D-1BD27680849B}"/>
                </c:ext>
              </c:extLst>
            </c:dLbl>
            <c:dLbl>
              <c:idx val="3"/>
              <c:layout>
                <c:manualLayout>
                  <c:x val="-1.8607502187226597E-2"/>
                  <c:y val="1.759951881014873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69C-4DDA-848D-1BD27680849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Sheet1!$A$102:$A$108</c:f>
              <c:strCache>
                <c:ptCount val="7"/>
                <c:pt idx="0">
                  <c:v>签约</c:v>
                </c:pt>
                <c:pt idx="1">
                  <c:v>应聘</c:v>
                </c:pt>
                <c:pt idx="2">
                  <c:v>升学</c:v>
                </c:pt>
                <c:pt idx="3">
                  <c:v>出国</c:v>
                </c:pt>
                <c:pt idx="4">
                  <c:v>灵活就业</c:v>
                </c:pt>
                <c:pt idx="5">
                  <c:v>定向</c:v>
                </c:pt>
                <c:pt idx="6">
                  <c:v>未就业</c:v>
                </c:pt>
              </c:strCache>
            </c:strRef>
          </c:cat>
          <c:val>
            <c:numRef>
              <c:f>Sheet1!$B$102:$B$108</c:f>
              <c:numCache>
                <c:formatCode>0%</c:formatCode>
                <c:ptCount val="7"/>
                <c:pt idx="0">
                  <c:v>0.23</c:v>
                </c:pt>
                <c:pt idx="1">
                  <c:v>0.03</c:v>
                </c:pt>
                <c:pt idx="2">
                  <c:v>0.42</c:v>
                </c:pt>
                <c:pt idx="3">
                  <c:v>0.23</c:v>
                </c:pt>
                <c:pt idx="4">
                  <c:v>0</c:v>
                </c:pt>
                <c:pt idx="5">
                  <c:v>7.0000000000000007E-2</c:v>
                </c:pt>
                <c:pt idx="6">
                  <c:v>0.02</c:v>
                </c:pt>
              </c:numCache>
            </c:numRef>
          </c:val>
          <c:extLst>
            <c:ext xmlns:c16="http://schemas.microsoft.com/office/drawing/2014/chart" uri="{C3380CC4-5D6E-409C-BE32-E72D297353CC}">
              <c16:uniqueId val="{0000000E-069C-4DDA-848D-1BD27680849B}"/>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r>
              <a:rPr lang="en-US" altLang="zh-CN" sz="1050" b="1">
                <a:latin typeface="黑体" panose="02010609060101010101" pitchFamily="49" charset="-122"/>
                <a:ea typeface="黑体" panose="02010609060101010101" pitchFamily="49" charset="-122"/>
              </a:rPr>
              <a:t>2017</a:t>
            </a:r>
            <a:r>
              <a:rPr lang="zh-CN" altLang="en-US" sz="1050" b="1">
                <a:latin typeface="黑体" panose="02010609060101010101" pitchFamily="49" charset="-122"/>
                <a:ea typeface="黑体" panose="02010609060101010101" pitchFamily="49" charset="-122"/>
              </a:rPr>
              <a:t>届本科毕业生按专业初次就业率统计</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黑体" panose="02010609060101010101" pitchFamily="49" charset="-122"/>
                    <a:ea typeface="黑体" panose="02010609060101010101" pitchFamily="49" charset="-122"/>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Sheet1!$A$113:$A$115</c:f>
              <c:strCache>
                <c:ptCount val="3"/>
                <c:pt idx="0">
                  <c:v>机械工程及自动化</c:v>
                </c:pt>
                <c:pt idx="1">
                  <c:v>机械电子工程</c:v>
                </c:pt>
                <c:pt idx="2">
                  <c:v>工业工程</c:v>
                </c:pt>
              </c:strCache>
            </c:strRef>
          </c:cat>
          <c:val>
            <c:numRef>
              <c:f>Sheet1!$B$113:$B$115</c:f>
              <c:numCache>
                <c:formatCode>0.00%</c:formatCode>
                <c:ptCount val="3"/>
                <c:pt idx="0">
                  <c:v>0.97409999999999997</c:v>
                </c:pt>
                <c:pt idx="1">
                  <c:v>0.98529999999999995</c:v>
                </c:pt>
                <c:pt idx="2" formatCode="0%">
                  <c:v>1</c:v>
                </c:pt>
              </c:numCache>
            </c:numRef>
          </c:val>
          <c:extLst>
            <c:ext xmlns:c16="http://schemas.microsoft.com/office/drawing/2014/chart" uri="{C3380CC4-5D6E-409C-BE32-E72D297353CC}">
              <c16:uniqueId val="{00000000-1421-4151-BF79-C40EA4B91BDE}"/>
            </c:ext>
          </c:extLst>
        </c:ser>
        <c:dLbls>
          <c:showLegendKey val="0"/>
          <c:showVal val="0"/>
          <c:showCatName val="0"/>
          <c:showSerName val="0"/>
          <c:showPercent val="0"/>
          <c:showBubbleSize val="0"/>
        </c:dLbls>
        <c:gapWidth val="219"/>
        <c:overlap val="-27"/>
        <c:axId val="-971748784"/>
        <c:axId val="-971741712"/>
      </c:barChart>
      <c:catAx>
        <c:axId val="-971748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crossAx val="-971741712"/>
        <c:crosses val="autoZero"/>
        <c:auto val="1"/>
        <c:lblAlgn val="ctr"/>
        <c:lblOffset val="100"/>
        <c:noMultiLvlLbl val="0"/>
      </c:catAx>
      <c:valAx>
        <c:axId val="-971741712"/>
        <c:scaling>
          <c:orientation val="minMax"/>
          <c:max val="1"/>
          <c:min val="0.95000000000000007"/>
        </c:scaling>
        <c:delete val="0"/>
        <c:axPos val="l"/>
        <c:numFmt formatCode="0.00%" sourceLinked="1"/>
        <c:majorTickMark val="none"/>
        <c:minorTickMark val="none"/>
        <c:tickLblPos val="nextTo"/>
        <c:spPr>
          <a:noFill/>
          <a:ln>
            <a:solidFill>
              <a:schemeClr val="bg1">
                <a:lumMod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crossAx val="-971748784"/>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r>
              <a:rPr lang="en-US" altLang="zh-CN" sz="1050" b="1">
                <a:latin typeface="黑体" panose="02010609060101010101" pitchFamily="49" charset="-122"/>
                <a:ea typeface="黑体" panose="02010609060101010101" pitchFamily="49" charset="-122"/>
              </a:rPr>
              <a:t>2017</a:t>
            </a:r>
            <a:r>
              <a:rPr lang="zh-CN" altLang="en-US" sz="1050" b="1">
                <a:latin typeface="黑体" panose="02010609060101010101" pitchFamily="49" charset="-122"/>
                <a:ea typeface="黑体" panose="02010609060101010101" pitchFamily="49" charset="-122"/>
              </a:rPr>
              <a:t>届本科毕业生各专业国内升学统计</a:t>
            </a: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黑体" panose="02010609060101010101" pitchFamily="49" charset="-122"/>
                    <a:ea typeface="黑体" panose="02010609060101010101" pitchFamily="49" charset="-122"/>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Sheet1!$A$118:$A$120</c:f>
              <c:strCache>
                <c:ptCount val="3"/>
                <c:pt idx="0">
                  <c:v>机械工程及自动化</c:v>
                </c:pt>
                <c:pt idx="1">
                  <c:v>机械电子工程</c:v>
                </c:pt>
                <c:pt idx="2">
                  <c:v>工业工程</c:v>
                </c:pt>
              </c:strCache>
            </c:strRef>
          </c:cat>
          <c:val>
            <c:numRef>
              <c:f>Sheet1!$B$118:$B$120</c:f>
              <c:numCache>
                <c:formatCode>0.00%</c:formatCode>
                <c:ptCount val="3"/>
                <c:pt idx="0">
                  <c:v>0.4052</c:v>
                </c:pt>
                <c:pt idx="1">
                  <c:v>0.51470000000000005</c:v>
                </c:pt>
                <c:pt idx="2">
                  <c:v>0.15</c:v>
                </c:pt>
              </c:numCache>
            </c:numRef>
          </c:val>
          <c:extLst>
            <c:ext xmlns:c16="http://schemas.microsoft.com/office/drawing/2014/chart" uri="{C3380CC4-5D6E-409C-BE32-E72D297353CC}">
              <c16:uniqueId val="{00000000-CD82-4D76-8295-26F41388E031}"/>
            </c:ext>
          </c:extLst>
        </c:ser>
        <c:dLbls>
          <c:showLegendKey val="0"/>
          <c:showVal val="0"/>
          <c:showCatName val="0"/>
          <c:showSerName val="0"/>
          <c:showPercent val="0"/>
          <c:showBubbleSize val="0"/>
        </c:dLbls>
        <c:gapWidth val="182"/>
        <c:axId val="-971744976"/>
        <c:axId val="-971747696"/>
      </c:barChart>
      <c:catAx>
        <c:axId val="-971744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crossAx val="-971747696"/>
        <c:crosses val="autoZero"/>
        <c:auto val="1"/>
        <c:lblAlgn val="ctr"/>
        <c:lblOffset val="100"/>
        <c:noMultiLvlLbl val="0"/>
      </c:catAx>
      <c:valAx>
        <c:axId val="-971747696"/>
        <c:scaling>
          <c:orientation val="minMax"/>
        </c:scaling>
        <c:delete val="0"/>
        <c:axPos val="b"/>
        <c:numFmt formatCode="0.00%" sourceLinked="1"/>
        <c:majorTickMark val="none"/>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crossAx val="-9717449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2">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10">
  <cs:axisTitle>
    <cs:lnRef idx="0"/>
    <cs:fillRef idx="0"/>
    <cs:effectRef idx="0"/>
    <cs:fontRef idx="minor">
      <a:schemeClr val="tx1"/>
    </cs:fontRef>
    <cs:defRPr sz="1000" b="1" kern="1200"/>
  </cs:axisTitle>
  <cs:categoryAxis>
    <cs:lnRef idx="1">
      <a:schemeClr val="tx1"/>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1">
      <a:schemeClr val="lt1"/>
    </cs:lnRef>
    <cs:fillRef idx="1">
      <cs:styleClr val="auto"/>
    </cs:fillRef>
    <cs:effectRef idx="1">
      <a:schemeClr val="dk1"/>
    </cs:effectRef>
    <cs:fontRef idx="minor">
      <a:schemeClr val="tx1"/>
    </cs:fontRef>
    <cs:spPr>
      <a:ln>
        <a:round/>
      </a:ln>
    </cs:spPr>
  </cs:dataPoint>
  <cs:dataPoint3D>
    <cs:lnRef idx="1">
      <a:schemeClr val="lt1"/>
    </cs:lnRef>
    <cs:fillRef idx="1">
      <cs:styleClr val="auto"/>
    </cs:fillRef>
    <cs:effectRef idx="1">
      <a:schemeClr val="dk1"/>
    </cs:effectRef>
    <cs:fontRef idx="minor">
      <a:schemeClr val="tx1"/>
    </cs:fontRef>
    <cs:spPr>
      <a:ln>
        <a:round/>
      </a:ln>
    </cs:spPr>
  </cs:dataPoint3D>
  <cs:dataPointLine>
    <cs:lnRef idx="1">
      <cs:styleClr val="auto"/>
    </cs:lnRef>
    <cs:lineWidthScale>5</cs:lineWidthScale>
    <cs:fillRef idx="0"/>
    <cs:effectRef idx="0"/>
    <cs:fontRef idx="minor">
      <a:schemeClr val="tx1"/>
    </cs:fontRef>
    <cs:spPr>
      <a:ln cap="rnd">
        <a:round/>
      </a:ln>
    </cs:spPr>
  </cs:dataPointLine>
  <cs:dataPointMarker>
    <cs:lnRef idx="1">
      <cs:styleClr val="auto"/>
    </cs:lnRef>
    <cs:fillRef idx="1">
      <cs:styleClr val="auto"/>
    </cs:fillRef>
    <cs:effectRef idx="1">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1">
      <a:schemeClr val="dk1"/>
    </cs:effectRef>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0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1">
      <a:schemeClr val="dk1"/>
    </cs:effectRef>
    <cs:fontRef idx="minor">
      <a:schemeClr val="tx1"/>
    </cs:fontRef>
    <cs:spPr>
      <a:ln>
        <a:round/>
      </a:ln>
    </cs:spPr>
  </cs:upBar>
  <cs:valueAxis>
    <cs:lnRef idx="1">
      <a:schemeClr val="tx1"/>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BE4"/>
    <w:rsid w:val="00683BE4"/>
    <w:rsid w:val="00707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79F7E15656248E7BAD256D0656DA054">
    <w:name w:val="779F7E15656248E7BAD256D0656DA054"/>
    <w:rsid w:val="00683BE4"/>
    <w:pPr>
      <w:widowControl w:val="0"/>
      <w:jc w:val="both"/>
    </w:pPr>
  </w:style>
  <w:style w:type="paragraph" w:customStyle="1" w:styleId="35C10AF612BF4D57B7436A229A643CF0">
    <w:name w:val="35C10AF612BF4D57B7436A229A643CF0"/>
    <w:rsid w:val="00683BE4"/>
    <w:pPr>
      <w:widowControl w:val="0"/>
      <w:jc w:val="both"/>
    </w:pPr>
  </w:style>
  <w:style w:type="paragraph" w:customStyle="1" w:styleId="EE20077B990B4EFC953D28E877973E7A">
    <w:name w:val="EE20077B990B4EFC953D28E877973E7A"/>
    <w:rsid w:val="00683BE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336E39-A5CB-4F9A-948F-C25B2A68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21</Pages>
  <Words>1452</Words>
  <Characters>8282</Characters>
  <Application>Microsoft Office Word</Application>
  <DocSecurity>0</DocSecurity>
  <Lines>69</Lines>
  <Paragraphs>19</Paragraphs>
  <ScaleCrop>false</ScaleCrop>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机械工程学院2017届毕业生就业质量报告</dc:title>
  <dc:subject/>
  <dc:creator>机械工程学院学生职业发展中心</dc:creator>
  <cp:keywords/>
  <dc:description/>
  <cp:lastModifiedBy>Rongxin Qi</cp:lastModifiedBy>
  <cp:revision>83</cp:revision>
  <dcterms:created xsi:type="dcterms:W3CDTF">2017-10-19T12:54:00Z</dcterms:created>
  <dcterms:modified xsi:type="dcterms:W3CDTF">2017-12-07T12:38:00Z</dcterms:modified>
</cp:coreProperties>
</file>