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3664C" w14:textId="06955C42" w:rsidR="004D6A01" w:rsidRDefault="00A82DF2" w:rsidP="00844EB0">
      <w:pPr>
        <w:spacing w:beforeLines="100" w:before="312" w:afterLines="100" w:after="312"/>
        <w:jc w:val="center"/>
        <w:rPr>
          <w:rStyle w:val="font16hong1"/>
          <w:rFonts w:ascii="Arial" w:hAnsi="Arial" w:cs="Arial"/>
          <w:color w:val="auto"/>
          <w:sz w:val="32"/>
          <w:szCs w:val="32"/>
        </w:rPr>
      </w:pPr>
      <w:r>
        <w:rPr>
          <w:rStyle w:val="font16hong1"/>
          <w:rFonts w:ascii="Arial" w:hAnsi="Arial" w:cs="Arial" w:hint="eastAsia"/>
          <w:color w:val="auto"/>
          <w:sz w:val="32"/>
          <w:szCs w:val="32"/>
        </w:rPr>
        <w:t>机械工程学院推荐</w:t>
      </w:r>
      <w:r w:rsidR="001D03ED">
        <w:rPr>
          <w:rStyle w:val="font16hong1"/>
          <w:rFonts w:ascii="Arial" w:hAnsi="Arial" w:cs="Arial"/>
          <w:color w:val="auto"/>
          <w:sz w:val="32"/>
          <w:szCs w:val="32"/>
        </w:rPr>
        <w:t>优秀应届本科毕业生</w:t>
      </w:r>
      <w:r>
        <w:rPr>
          <w:rStyle w:val="font16hong1"/>
          <w:rFonts w:ascii="Arial" w:hAnsi="Arial" w:cs="Arial" w:hint="eastAsia"/>
          <w:color w:val="auto"/>
          <w:sz w:val="32"/>
          <w:szCs w:val="32"/>
        </w:rPr>
        <w:t>免试</w:t>
      </w:r>
      <w:r w:rsidR="001D03ED">
        <w:rPr>
          <w:rStyle w:val="font16hong1"/>
          <w:rFonts w:ascii="Arial" w:hAnsi="Arial" w:cs="Arial" w:hint="eastAsia"/>
          <w:color w:val="auto"/>
          <w:sz w:val="32"/>
          <w:szCs w:val="32"/>
        </w:rPr>
        <w:t>攻读</w:t>
      </w:r>
      <w:r>
        <w:rPr>
          <w:rStyle w:val="font16hong1"/>
          <w:rFonts w:ascii="Arial" w:hAnsi="Arial" w:cs="Arial" w:hint="eastAsia"/>
          <w:color w:val="auto"/>
          <w:sz w:val="32"/>
          <w:szCs w:val="32"/>
        </w:rPr>
        <w:t>研究生工作实施细则</w:t>
      </w:r>
    </w:p>
    <w:p w14:paraId="30A84096" w14:textId="1C51BB91" w:rsidR="004D6A01" w:rsidRPr="004115BB" w:rsidRDefault="00A1796C" w:rsidP="00FC1A26">
      <w:pPr>
        <w:pStyle w:val="Default"/>
        <w:spacing w:beforeLines="50" w:before="156" w:afterLines="50" w:after="156" w:line="360" w:lineRule="auto"/>
        <w:ind w:firstLine="482"/>
        <w:rPr>
          <w:rFonts w:ascii="宋体" w:hAnsi="宋体" w:cs="Arial"/>
        </w:rPr>
      </w:pPr>
      <w:r w:rsidRPr="00A1796C">
        <w:rPr>
          <w:rFonts w:ascii="宋体" w:hAnsi="宋体" w:cs="Arial" w:hint="eastAsia"/>
        </w:rPr>
        <w:t>根据教育部相关文件要求和《浙江大学推荐优秀应届本科毕业生免试攻读研究生工作实施办法》</w:t>
      </w:r>
      <w:r w:rsidR="00033E9E">
        <w:rPr>
          <w:rFonts w:ascii="宋体" w:hAnsi="宋体" w:cs="Arial" w:hint="eastAsia"/>
        </w:rPr>
        <w:t>（浙大发</w:t>
      </w:r>
      <w:r w:rsidR="00033E9E">
        <w:rPr>
          <w:rFonts w:ascii="宋体" w:hAnsi="宋体" w:cs="Arial"/>
        </w:rPr>
        <w:t>本【</w:t>
      </w:r>
      <w:r w:rsidR="00033E9E">
        <w:rPr>
          <w:rFonts w:ascii="宋体" w:hAnsi="宋体" w:cs="Arial" w:hint="eastAsia"/>
        </w:rPr>
        <w:t>2021</w:t>
      </w:r>
      <w:r w:rsidR="00033E9E">
        <w:rPr>
          <w:rFonts w:ascii="宋体" w:hAnsi="宋体" w:cs="Arial"/>
        </w:rPr>
        <w:t>】</w:t>
      </w:r>
      <w:r w:rsidR="00033E9E">
        <w:rPr>
          <w:rFonts w:ascii="宋体" w:hAnsi="宋体" w:cs="Arial" w:hint="eastAsia"/>
        </w:rPr>
        <w:t>70号）</w:t>
      </w:r>
      <w:r>
        <w:rPr>
          <w:rFonts w:ascii="宋体" w:hAnsi="宋体" w:cs="Arial" w:hint="eastAsia"/>
        </w:rPr>
        <w:t>、</w:t>
      </w:r>
      <w:r w:rsidR="00033E9E" w:rsidRPr="00A1796C">
        <w:rPr>
          <w:rFonts w:ascii="宋体" w:hAnsi="宋体" w:cs="Arial" w:hint="eastAsia"/>
        </w:rPr>
        <w:t>浙江大学</w:t>
      </w:r>
      <w:r w:rsidRPr="00A1796C">
        <w:rPr>
          <w:rFonts w:ascii="宋体" w:hAnsi="宋体" w:cs="Arial" w:hint="eastAsia"/>
        </w:rPr>
        <w:t>《关于</w:t>
      </w:r>
      <w:r w:rsidR="00033E9E">
        <w:rPr>
          <w:rFonts w:ascii="宋体" w:hAnsi="宋体" w:cs="Arial" w:hint="eastAsia"/>
        </w:rPr>
        <w:t>进</w:t>
      </w:r>
      <w:r w:rsidR="00033E9E">
        <w:rPr>
          <w:rFonts w:ascii="宋体" w:hAnsi="宋体" w:cs="Arial"/>
        </w:rPr>
        <w:t>一步完善推荐</w:t>
      </w:r>
      <w:r w:rsidRPr="00A1796C">
        <w:rPr>
          <w:rFonts w:ascii="宋体" w:hAnsi="宋体" w:cs="Arial" w:hint="eastAsia"/>
        </w:rPr>
        <w:t>优秀应届本科毕业生免试攻读研究生工作的通知》</w:t>
      </w:r>
      <w:r w:rsidR="00033E9E">
        <w:rPr>
          <w:rFonts w:ascii="宋体" w:hAnsi="宋体" w:cs="Arial" w:hint="eastAsia"/>
        </w:rPr>
        <w:t>（浙大发</w:t>
      </w:r>
      <w:r w:rsidR="00033E9E">
        <w:rPr>
          <w:rFonts w:ascii="宋体" w:hAnsi="宋体" w:cs="Arial"/>
        </w:rPr>
        <w:t>本【</w:t>
      </w:r>
      <w:r w:rsidR="00033E9E">
        <w:rPr>
          <w:rFonts w:ascii="宋体" w:hAnsi="宋体" w:cs="Arial" w:hint="eastAsia"/>
        </w:rPr>
        <w:t>202</w:t>
      </w:r>
      <w:r w:rsidR="00033E9E">
        <w:rPr>
          <w:rFonts w:ascii="宋体" w:hAnsi="宋体" w:cs="Arial"/>
        </w:rPr>
        <w:t>3】6</w:t>
      </w:r>
      <w:r w:rsidR="00033E9E">
        <w:rPr>
          <w:rFonts w:ascii="宋体" w:hAnsi="宋体" w:cs="Arial" w:hint="eastAsia"/>
        </w:rPr>
        <w:t>号）</w:t>
      </w:r>
      <w:r w:rsidR="00033E9E">
        <w:rPr>
          <w:rFonts w:ascii="宋体" w:hAnsi="宋体" w:cs="Arial"/>
        </w:rPr>
        <w:t>文件</w:t>
      </w:r>
      <w:r w:rsidR="00033E9E">
        <w:rPr>
          <w:rFonts w:ascii="宋体" w:hAnsi="宋体" w:cs="Arial" w:hint="eastAsia"/>
        </w:rPr>
        <w:t>精神，</w:t>
      </w:r>
      <w:r w:rsidR="008B03AE">
        <w:rPr>
          <w:rFonts w:ascii="宋体" w:hAnsi="宋体" w:cs="Arial" w:hint="eastAsia"/>
        </w:rPr>
        <w:t>结合</w:t>
      </w:r>
      <w:r w:rsidR="00033E9E">
        <w:rPr>
          <w:rFonts w:ascii="宋体" w:hAnsi="宋体" w:cs="Arial" w:hint="eastAsia"/>
        </w:rPr>
        <w:t>学院</w:t>
      </w:r>
      <w:r w:rsidR="00033E9E">
        <w:rPr>
          <w:rFonts w:ascii="宋体" w:hAnsi="宋体" w:cs="Arial"/>
        </w:rPr>
        <w:t>实际</w:t>
      </w:r>
      <w:r w:rsidR="00A82DF2" w:rsidRPr="004115BB">
        <w:rPr>
          <w:rFonts w:ascii="宋体" w:hAnsi="宋体" w:cs="Arial" w:hint="eastAsia"/>
        </w:rPr>
        <w:t>，特制</w:t>
      </w:r>
      <w:r w:rsidR="00033E9E">
        <w:rPr>
          <w:rFonts w:ascii="宋体" w:hAnsi="宋体" w:cs="Arial" w:hint="eastAsia"/>
        </w:rPr>
        <w:t>订</w:t>
      </w:r>
      <w:r w:rsidR="00A82DF2" w:rsidRPr="004115BB">
        <w:rPr>
          <w:rFonts w:ascii="宋体" w:hAnsi="宋体" w:cs="Arial" w:hint="eastAsia"/>
        </w:rPr>
        <w:t>机械学院推荐优秀应届本科毕业生免试攻读研究生工作</w:t>
      </w:r>
      <w:r w:rsidR="008B03AE">
        <w:rPr>
          <w:rFonts w:ascii="宋体" w:hAnsi="宋体" w:cs="Arial" w:hint="eastAsia"/>
        </w:rPr>
        <w:t>（以下</w:t>
      </w:r>
      <w:r w:rsidR="008B03AE">
        <w:rPr>
          <w:rFonts w:ascii="宋体" w:hAnsi="宋体" w:cs="Arial"/>
        </w:rPr>
        <w:t>简称推免</w:t>
      </w:r>
      <w:r w:rsidR="008B03AE">
        <w:rPr>
          <w:rFonts w:ascii="宋体" w:hAnsi="宋体" w:cs="Arial" w:hint="eastAsia"/>
        </w:rPr>
        <w:t>）</w:t>
      </w:r>
      <w:r w:rsidR="00A82DF2" w:rsidRPr="004115BB">
        <w:rPr>
          <w:rFonts w:ascii="宋体" w:hAnsi="宋体" w:cs="Arial" w:hint="eastAsia"/>
        </w:rPr>
        <w:t>实施</w:t>
      </w:r>
      <w:r w:rsidR="008B03AE">
        <w:rPr>
          <w:rFonts w:ascii="宋体" w:hAnsi="宋体" w:cs="Arial" w:hint="eastAsia"/>
        </w:rPr>
        <w:t>细则，确保</w:t>
      </w:r>
      <w:r w:rsidR="008B03AE">
        <w:rPr>
          <w:rFonts w:ascii="宋体" w:hAnsi="宋体" w:cs="Arial"/>
        </w:rPr>
        <w:t>推免工作平稳有序、公开、</w:t>
      </w:r>
      <w:r w:rsidR="008B03AE">
        <w:rPr>
          <w:rFonts w:ascii="宋体" w:hAnsi="宋体" w:cs="Arial" w:hint="eastAsia"/>
        </w:rPr>
        <w:t>公平</w:t>
      </w:r>
      <w:r w:rsidR="008B03AE">
        <w:rPr>
          <w:rFonts w:ascii="宋体" w:hAnsi="宋体" w:cs="Arial"/>
        </w:rPr>
        <w:t>、</w:t>
      </w:r>
      <w:r w:rsidR="008B03AE">
        <w:rPr>
          <w:rFonts w:ascii="宋体" w:hAnsi="宋体" w:cs="Arial" w:hint="eastAsia"/>
        </w:rPr>
        <w:t>公正。</w:t>
      </w:r>
    </w:p>
    <w:p w14:paraId="4432BCEC" w14:textId="776C0926" w:rsidR="004D6A01" w:rsidRPr="00526BC3" w:rsidRDefault="00A82DF2" w:rsidP="009C6EAC">
      <w:pPr>
        <w:widowControl/>
        <w:spacing w:before="50" w:afterLines="50" w:after="156" w:line="360" w:lineRule="auto"/>
        <w:jc w:val="left"/>
        <w:rPr>
          <w:rFonts w:ascii="宋体" w:hAnsi="宋体" w:cs="Arial"/>
          <w:b/>
          <w:bCs/>
          <w:color w:val="000000"/>
          <w:kern w:val="0"/>
          <w:sz w:val="24"/>
        </w:rPr>
      </w:pPr>
      <w:r>
        <w:rPr>
          <w:rFonts w:ascii="宋体" w:hAnsi="宋体" w:cs="Arial" w:hint="eastAsia"/>
          <w:b/>
          <w:bCs/>
          <w:color w:val="000000"/>
          <w:kern w:val="0"/>
          <w:sz w:val="24"/>
        </w:rPr>
        <w:t>一、推荐对象和基本条件</w:t>
      </w:r>
    </w:p>
    <w:p w14:paraId="69867735" w14:textId="77777777" w:rsidR="00844EB0" w:rsidRDefault="00844EB0" w:rsidP="00FC1A26">
      <w:pPr>
        <w:widowControl/>
        <w:spacing w:beforeLines="50" w:before="156" w:afterLines="50" w:after="156" w:line="360" w:lineRule="auto"/>
        <w:jc w:val="left"/>
        <w:rPr>
          <w:rFonts w:ascii="宋体" w:cs="Arial"/>
          <w:color w:val="000000"/>
          <w:kern w:val="0"/>
          <w:sz w:val="24"/>
        </w:rPr>
      </w:pPr>
      <w:r>
        <w:rPr>
          <w:rFonts w:ascii="宋体" w:hAnsi="宋体" w:cs="Arial" w:hint="eastAsia"/>
          <w:color w:val="000000"/>
          <w:kern w:val="0"/>
          <w:sz w:val="24"/>
        </w:rPr>
        <w:t xml:space="preserve">    </w:t>
      </w:r>
      <w:r w:rsidR="00A82DF2">
        <w:rPr>
          <w:rFonts w:ascii="宋体" w:hAnsi="宋体" w:cs="Arial" w:hint="eastAsia"/>
          <w:color w:val="000000"/>
          <w:kern w:val="0"/>
          <w:sz w:val="24"/>
        </w:rPr>
        <w:t>推荐对象为机械学院全日制应届本科毕业生，并符合以下基本条件：</w:t>
      </w:r>
    </w:p>
    <w:p w14:paraId="66982569" w14:textId="77777777" w:rsidR="004D6A01" w:rsidRDefault="00844EB0" w:rsidP="00FC1A26">
      <w:pPr>
        <w:widowControl/>
        <w:spacing w:beforeLines="50" w:before="156" w:afterLines="50" w:after="156" w:line="360" w:lineRule="auto"/>
        <w:jc w:val="left"/>
        <w:rPr>
          <w:rFonts w:ascii="宋体" w:cs="Arial"/>
          <w:color w:val="000000"/>
          <w:kern w:val="0"/>
          <w:sz w:val="24"/>
        </w:rPr>
      </w:pPr>
      <w:r>
        <w:rPr>
          <w:rFonts w:ascii="宋体" w:cs="Arial" w:hint="eastAsia"/>
          <w:color w:val="000000"/>
          <w:kern w:val="0"/>
          <w:sz w:val="24"/>
        </w:rPr>
        <w:t xml:space="preserve">    </w:t>
      </w:r>
      <w:r w:rsidR="00A82DF2">
        <w:rPr>
          <w:rFonts w:ascii="宋体" w:hAnsi="宋体" w:cs="Arial"/>
          <w:color w:val="000000"/>
          <w:kern w:val="0"/>
          <w:sz w:val="24"/>
        </w:rPr>
        <w:t>1.</w:t>
      </w:r>
      <w:r w:rsidR="00A82DF2">
        <w:rPr>
          <w:rFonts w:ascii="宋体" w:hAnsi="宋体" w:cs="Arial" w:hint="eastAsia"/>
          <w:color w:val="000000"/>
          <w:kern w:val="0"/>
          <w:sz w:val="24"/>
        </w:rPr>
        <w:t>身心健康，遵纪守法，诚实守信。</w:t>
      </w:r>
    </w:p>
    <w:p w14:paraId="75E02254" w14:textId="77777777" w:rsidR="004D6A01" w:rsidRDefault="00844EB0" w:rsidP="00FC1A26">
      <w:pPr>
        <w:widowControl/>
        <w:spacing w:beforeLines="50" w:before="156" w:afterLines="50" w:after="156" w:line="360" w:lineRule="auto"/>
        <w:jc w:val="left"/>
        <w:rPr>
          <w:rFonts w:ascii="宋体" w:cs="Arial"/>
          <w:color w:val="000000"/>
          <w:kern w:val="0"/>
          <w:sz w:val="24"/>
        </w:rPr>
      </w:pPr>
      <w:r>
        <w:rPr>
          <w:rFonts w:ascii="宋体" w:hAnsi="宋体" w:cs="Arial" w:hint="eastAsia"/>
          <w:color w:val="000000"/>
          <w:kern w:val="0"/>
          <w:sz w:val="24"/>
        </w:rPr>
        <w:t xml:space="preserve">    </w:t>
      </w:r>
      <w:r w:rsidR="00A82DF2">
        <w:rPr>
          <w:rFonts w:ascii="宋体" w:hAnsi="宋体" w:cs="Arial"/>
          <w:color w:val="000000"/>
          <w:kern w:val="0"/>
          <w:sz w:val="24"/>
        </w:rPr>
        <w:t>2.</w:t>
      </w:r>
      <w:r w:rsidR="00A82DF2">
        <w:rPr>
          <w:rFonts w:ascii="宋体" w:hAnsi="宋体" w:cs="Arial" w:hint="eastAsia"/>
          <w:color w:val="000000"/>
          <w:kern w:val="0"/>
          <w:sz w:val="24"/>
        </w:rPr>
        <w:t>具有较强的创新意识和专业研究能力，学习刻苦、勤奋、成绩优秀。</w:t>
      </w:r>
    </w:p>
    <w:p w14:paraId="244B0EE7" w14:textId="02AED350" w:rsidR="006A75EB" w:rsidRPr="00115637" w:rsidRDefault="00844EB0" w:rsidP="008B1A24">
      <w:pPr>
        <w:pStyle w:val="Default"/>
        <w:spacing w:beforeLines="50" w:before="156" w:afterLines="50" w:after="156" w:line="360" w:lineRule="auto"/>
        <w:rPr>
          <w:rFonts w:ascii="宋体" w:cs="宋体恼...."/>
          <w:color w:val="FF0000"/>
        </w:rPr>
      </w:pPr>
      <w:r>
        <w:rPr>
          <w:rFonts w:ascii="宋体" w:hAnsi="宋体" w:cs="Arial" w:hint="eastAsia"/>
        </w:rPr>
        <w:t xml:space="preserve">    </w:t>
      </w:r>
      <w:r w:rsidR="00A82DF2">
        <w:rPr>
          <w:rFonts w:ascii="宋体" w:hAnsi="宋体" w:cs="Arial"/>
        </w:rPr>
        <w:t>3.</w:t>
      </w:r>
      <w:r w:rsidR="00D05C30">
        <w:rPr>
          <w:rFonts w:ascii="宋体" w:hAnsi="宋体" w:cs="Arial" w:hint="eastAsia"/>
        </w:rPr>
        <w:t>原则上学生须按教学计划修读完应修的必修课程</w:t>
      </w:r>
      <w:r w:rsidR="00836280">
        <w:rPr>
          <w:rFonts w:ascii="宋体" w:hAnsi="宋体" w:cs="Arial" w:hint="eastAsia"/>
        </w:rPr>
        <w:t>。</w:t>
      </w:r>
      <w:r w:rsidR="0092260C" w:rsidRPr="00F73AFE">
        <w:rPr>
          <w:rFonts w:ascii="宋体" w:hAnsi="宋体" w:cs="宋体e眠副浡渀." w:hint="eastAsia"/>
        </w:rPr>
        <w:t>经初审按专业学</w:t>
      </w:r>
      <w:r w:rsidR="0092260C">
        <w:rPr>
          <w:rFonts w:ascii="宋体" w:hAnsi="宋体" w:cs="Arial" w:hint="eastAsia"/>
        </w:rPr>
        <w:t>制年限能预期毕业</w:t>
      </w:r>
      <w:r w:rsidR="00836280">
        <w:rPr>
          <w:rFonts w:ascii="宋体" w:hAnsi="宋体" w:cs="Arial" w:hint="eastAsia"/>
        </w:rPr>
        <w:t>，</w:t>
      </w:r>
      <w:r w:rsidR="00A82DF2">
        <w:rPr>
          <w:rFonts w:ascii="宋体" w:hAnsi="宋体" w:hint="eastAsia"/>
        </w:rPr>
        <w:t>三年</w:t>
      </w:r>
      <w:r w:rsidR="009245C5">
        <w:rPr>
          <w:rFonts w:ascii="宋体" w:hAnsi="宋体" w:hint="eastAsia"/>
        </w:rPr>
        <w:t>综合绩点</w:t>
      </w:r>
      <w:r w:rsidR="00A82DF2">
        <w:rPr>
          <w:rFonts w:ascii="宋体" w:hAnsi="宋体" w:hint="eastAsia"/>
        </w:rPr>
        <w:t>排名在本专业前</w:t>
      </w:r>
      <w:r w:rsidR="00A82DF2">
        <w:rPr>
          <w:rFonts w:ascii="宋体" w:hAnsi="宋体"/>
        </w:rPr>
        <w:t>60%</w:t>
      </w:r>
      <w:r w:rsidR="00A82DF2">
        <w:rPr>
          <w:rFonts w:ascii="宋体" w:hAnsi="宋体" w:hint="eastAsia"/>
        </w:rPr>
        <w:t>。</w:t>
      </w:r>
      <w:r w:rsidR="00D0520D" w:rsidRPr="00F73AFE">
        <w:rPr>
          <w:rFonts w:ascii="宋体" w:hAnsi="宋体" w:cs="宋体e眠副浡渀." w:hint="eastAsia"/>
        </w:rPr>
        <w:t>素质</w:t>
      </w:r>
      <w:r w:rsidR="00A82DF2" w:rsidRPr="00F73AFE">
        <w:rPr>
          <w:rFonts w:ascii="宋体" w:hAnsi="宋体" w:cs="宋体e眠副浡渀." w:hint="eastAsia"/>
        </w:rPr>
        <w:t>加分标</w:t>
      </w:r>
      <w:r w:rsidR="00A82DF2">
        <w:rPr>
          <w:rFonts w:ascii="宋体" w:hAnsi="宋体" w:cs="宋体恼...." w:hint="eastAsia"/>
        </w:rPr>
        <w:t>准详见</w:t>
      </w:r>
      <w:r w:rsidR="00A82DF2">
        <w:rPr>
          <w:rFonts w:ascii="宋体" w:hAnsi="宋体" w:cs="Arial" w:hint="eastAsia"/>
          <w:color w:val="323232"/>
        </w:rPr>
        <w:t>《</w:t>
      </w:r>
      <w:r w:rsidR="00F54E66">
        <w:rPr>
          <w:rFonts w:ascii="宋体" w:hAnsi="宋体" w:cs="Arial" w:hint="eastAsia"/>
        </w:rPr>
        <w:t>机械工程学院</w:t>
      </w:r>
      <w:r w:rsidR="00A82DF2">
        <w:rPr>
          <w:rFonts w:ascii="宋体" w:hAnsi="宋体" w:cs="Arial" w:hint="eastAsia"/>
        </w:rPr>
        <w:t>推荐免试研究生</w:t>
      </w:r>
      <w:r w:rsidR="00D0520D">
        <w:rPr>
          <w:rFonts w:ascii="宋体" w:hAnsi="宋体" w:cs="Arial" w:hint="eastAsia"/>
        </w:rPr>
        <w:t>素质</w:t>
      </w:r>
      <w:r w:rsidR="00A82DF2">
        <w:rPr>
          <w:rFonts w:ascii="宋体" w:hAnsi="宋体" w:cs="Arial" w:hint="eastAsia"/>
        </w:rPr>
        <w:t>加分的暂行规定</w:t>
      </w:r>
      <w:r w:rsidR="00A82DF2">
        <w:rPr>
          <w:rFonts w:ascii="宋体" w:hAnsi="宋体" w:cs="宋体恼...." w:hint="eastAsia"/>
        </w:rPr>
        <w:t>》〔</w:t>
      </w:r>
      <w:r w:rsidR="00A82DF2">
        <w:rPr>
          <w:rFonts w:ascii="宋体" w:hAnsi="宋体"/>
        </w:rPr>
        <w:t>20</w:t>
      </w:r>
      <w:r w:rsidR="00AD701D">
        <w:rPr>
          <w:rFonts w:ascii="宋体" w:hAnsi="宋体"/>
        </w:rPr>
        <w:t>2</w:t>
      </w:r>
      <w:r w:rsidR="006A2A05">
        <w:rPr>
          <w:rFonts w:ascii="宋体" w:hAnsi="宋体"/>
        </w:rPr>
        <w:t>3</w:t>
      </w:r>
      <w:r w:rsidR="002515FE">
        <w:rPr>
          <w:rFonts w:ascii="宋体" w:hAnsi="宋体" w:hint="eastAsia"/>
        </w:rPr>
        <w:t>年修订</w:t>
      </w:r>
      <w:r w:rsidR="00A82DF2">
        <w:rPr>
          <w:rFonts w:ascii="宋体" w:hAnsi="宋体" w:cs="宋体恼...." w:hint="eastAsia"/>
        </w:rPr>
        <w:t>〕。</w:t>
      </w:r>
    </w:p>
    <w:p w14:paraId="701889BE" w14:textId="1E901D9A" w:rsidR="00D05C30" w:rsidRPr="00D05C30" w:rsidRDefault="00844EB0" w:rsidP="00D05C30">
      <w:pPr>
        <w:pStyle w:val="Default"/>
        <w:rPr>
          <w:rFonts w:ascii="仿宋_GB2312" w:eastAsia="仿宋_GB2312" w:cs="仿宋_GB2312"/>
          <w:sz w:val="32"/>
          <w:szCs w:val="32"/>
        </w:rPr>
      </w:pPr>
      <w:r>
        <w:rPr>
          <w:rFonts w:ascii="宋体" w:hAnsi="宋体" w:hint="eastAsia"/>
        </w:rPr>
        <w:t xml:space="preserve">   </w:t>
      </w:r>
      <w:r w:rsidR="00D05C30">
        <w:rPr>
          <w:rFonts w:ascii="宋体" w:hAnsi="宋体"/>
        </w:rPr>
        <w:t>4</w:t>
      </w:r>
      <w:r>
        <w:rPr>
          <w:rFonts w:ascii="宋体" w:hAnsi="宋体" w:cs="Arial"/>
        </w:rPr>
        <w:t>.</w:t>
      </w:r>
      <w:r w:rsidR="00D05C30" w:rsidRPr="00D05C30">
        <w:rPr>
          <w:rFonts w:ascii="宋体" w:hAnsi="宋体" w:hint="eastAsia"/>
        </w:rPr>
        <w:t>思想品德考核合格。</w:t>
      </w:r>
    </w:p>
    <w:p w14:paraId="7B45316D" w14:textId="51290525" w:rsidR="004D6A01" w:rsidRDefault="009C6EAC" w:rsidP="00FC1A26">
      <w:pPr>
        <w:widowControl/>
        <w:spacing w:before="50" w:afterLines="50" w:after="156" w:line="360" w:lineRule="auto"/>
        <w:jc w:val="left"/>
        <w:rPr>
          <w:rFonts w:ascii="宋体" w:cs="Arial"/>
          <w:color w:val="000000"/>
          <w:kern w:val="0"/>
          <w:sz w:val="24"/>
        </w:rPr>
      </w:pPr>
      <w:r>
        <w:rPr>
          <w:rFonts w:ascii="宋体" w:hAnsi="宋体" w:cs="Arial" w:hint="eastAsia"/>
          <w:b/>
          <w:bCs/>
          <w:color w:val="000000"/>
          <w:kern w:val="0"/>
          <w:sz w:val="24"/>
        </w:rPr>
        <w:t>二</w:t>
      </w:r>
      <w:r w:rsidR="00A82DF2">
        <w:rPr>
          <w:rFonts w:ascii="宋体" w:hAnsi="宋体" w:cs="Arial" w:hint="eastAsia"/>
          <w:b/>
          <w:bCs/>
          <w:color w:val="000000"/>
          <w:kern w:val="0"/>
          <w:sz w:val="24"/>
        </w:rPr>
        <w:t>、推免工作程序及实施细则</w:t>
      </w:r>
    </w:p>
    <w:p w14:paraId="2076179F" w14:textId="76ED55B0" w:rsidR="00304E1A" w:rsidRDefault="00AD4873" w:rsidP="00FC1A26">
      <w:pPr>
        <w:widowControl/>
        <w:spacing w:beforeLines="50" w:before="156" w:afterLines="50" w:after="156" w:line="360" w:lineRule="auto"/>
        <w:ind w:firstLine="480"/>
        <w:jc w:val="left"/>
        <w:rPr>
          <w:rFonts w:ascii="宋体" w:hAnsi="宋体" w:cs="Arial"/>
          <w:b/>
          <w:bCs/>
          <w:color w:val="000000"/>
          <w:kern w:val="0"/>
          <w:sz w:val="24"/>
        </w:rPr>
      </w:pPr>
      <w:r>
        <w:rPr>
          <w:rFonts w:ascii="宋体" w:hAnsi="宋体" w:cs="Arial" w:hint="eastAsia"/>
          <w:b/>
          <w:bCs/>
          <w:color w:val="000000"/>
          <w:kern w:val="0"/>
          <w:sz w:val="24"/>
        </w:rPr>
        <w:t>1</w:t>
      </w:r>
      <w:r>
        <w:rPr>
          <w:rFonts w:ascii="宋体" w:hAnsi="宋体" w:cs="Arial"/>
          <w:color w:val="000000"/>
          <w:kern w:val="0"/>
          <w:sz w:val="24"/>
        </w:rPr>
        <w:t>.</w:t>
      </w:r>
      <w:r w:rsidR="00304E1A" w:rsidRPr="00CE41CA">
        <w:rPr>
          <w:rFonts w:ascii="宋体" w:hAnsi="宋体" w:cs="Arial" w:hint="eastAsia"/>
          <w:b/>
          <w:bCs/>
          <w:color w:val="000000"/>
          <w:kern w:val="0"/>
          <w:sz w:val="24"/>
        </w:rPr>
        <w:t>学</w:t>
      </w:r>
      <w:r w:rsidR="00945FFB">
        <w:rPr>
          <w:rFonts w:ascii="宋体" w:hAnsi="宋体" w:cs="Arial" w:hint="eastAsia"/>
          <w:b/>
          <w:bCs/>
          <w:color w:val="000000"/>
          <w:kern w:val="0"/>
          <w:sz w:val="24"/>
        </w:rPr>
        <w:t>生</w:t>
      </w:r>
      <w:r w:rsidR="00304E1A" w:rsidRPr="00CE41CA">
        <w:rPr>
          <w:rFonts w:ascii="宋体" w:hAnsi="宋体" w:cs="Arial"/>
          <w:b/>
          <w:bCs/>
          <w:color w:val="000000"/>
          <w:kern w:val="0"/>
          <w:sz w:val="24"/>
        </w:rPr>
        <w:t>综合</w:t>
      </w:r>
      <w:r>
        <w:rPr>
          <w:rFonts w:ascii="宋体" w:hAnsi="宋体" w:cs="Arial" w:hint="eastAsia"/>
          <w:b/>
          <w:bCs/>
          <w:color w:val="000000"/>
          <w:kern w:val="0"/>
          <w:sz w:val="24"/>
        </w:rPr>
        <w:t>成绩构成</w:t>
      </w:r>
    </w:p>
    <w:p w14:paraId="6BA1603F" w14:textId="3CF83125" w:rsidR="00876717" w:rsidRDefault="00304E1A" w:rsidP="00115637">
      <w:pPr>
        <w:widowControl/>
        <w:spacing w:beforeLines="50" w:before="156" w:afterLines="50" w:after="156" w:line="360" w:lineRule="auto"/>
        <w:ind w:firstLineChars="200" w:firstLine="480"/>
        <w:jc w:val="left"/>
        <w:rPr>
          <w:rFonts w:ascii="仿宋_GB2312" w:eastAsia="仿宋_GB2312" w:hAnsi="仿宋_GB2312" w:cs="仿宋_GB2312"/>
          <w:sz w:val="28"/>
          <w:szCs w:val="28"/>
        </w:rPr>
      </w:pPr>
      <w:r w:rsidRPr="00CE41CA">
        <w:rPr>
          <w:rFonts w:ascii="宋体" w:hAnsi="宋体" w:cs="宋体" w:hint="eastAsia"/>
          <w:color w:val="000000"/>
          <w:kern w:val="0"/>
          <w:sz w:val="24"/>
        </w:rPr>
        <w:t>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综合成绩由学业</w:t>
      </w:r>
      <w:r w:rsidR="0067141E">
        <w:rPr>
          <w:rFonts w:ascii="宋体" w:hAnsi="宋体" w:cs="宋体" w:hint="eastAsia"/>
          <w:color w:val="000000"/>
          <w:kern w:val="0"/>
          <w:sz w:val="24"/>
        </w:rPr>
        <w:t>评价</w:t>
      </w:r>
      <w:r w:rsidRPr="00CE41CA">
        <w:rPr>
          <w:rFonts w:ascii="宋体" w:hAnsi="宋体" w:cs="宋体" w:hint="eastAsia"/>
          <w:color w:val="000000"/>
          <w:kern w:val="0"/>
          <w:sz w:val="24"/>
        </w:rPr>
        <w:t>成绩</w:t>
      </w:r>
      <w:r w:rsidR="00945FFB">
        <w:rPr>
          <w:rFonts w:ascii="宋体" w:hAnsi="宋体" w:cs="宋体" w:hint="eastAsia"/>
          <w:color w:val="000000"/>
          <w:kern w:val="0"/>
          <w:sz w:val="24"/>
        </w:rPr>
        <w:t>和</w:t>
      </w:r>
      <w:r w:rsidRPr="00CE41CA">
        <w:rPr>
          <w:rFonts w:ascii="宋体" w:hAnsi="宋体" w:cs="宋体" w:hint="eastAsia"/>
          <w:color w:val="000000"/>
          <w:kern w:val="0"/>
          <w:sz w:val="24"/>
        </w:rPr>
        <w:t>素质评价成绩</w:t>
      </w:r>
      <w:r w:rsidR="00585569">
        <w:rPr>
          <w:rFonts w:ascii="宋体" w:hAnsi="宋体" w:cs="宋体" w:hint="eastAsia"/>
          <w:color w:val="000000"/>
          <w:kern w:val="0"/>
          <w:sz w:val="24"/>
        </w:rPr>
        <w:t>两</w:t>
      </w:r>
      <w:r w:rsidRPr="00CE41CA">
        <w:rPr>
          <w:rFonts w:ascii="宋体" w:hAnsi="宋体" w:cs="宋体" w:hint="eastAsia"/>
          <w:color w:val="000000"/>
          <w:kern w:val="0"/>
          <w:sz w:val="24"/>
        </w:rPr>
        <w:t>部分相加</w:t>
      </w:r>
      <w:r w:rsidR="00945FFB">
        <w:rPr>
          <w:rFonts w:ascii="宋体" w:hAnsi="宋体" w:cs="宋体" w:hint="eastAsia"/>
          <w:color w:val="000000"/>
          <w:kern w:val="0"/>
          <w:sz w:val="24"/>
        </w:rPr>
        <w:t>组</w:t>
      </w:r>
      <w:r w:rsidRPr="00CE41CA">
        <w:rPr>
          <w:rFonts w:ascii="宋体" w:hAnsi="宋体" w:cs="宋体" w:hint="eastAsia"/>
          <w:color w:val="000000"/>
          <w:kern w:val="0"/>
          <w:sz w:val="24"/>
        </w:rPr>
        <w:t>成</w:t>
      </w:r>
      <w:r w:rsidR="00945FFB">
        <w:rPr>
          <w:rFonts w:ascii="宋体" w:hAnsi="宋体" w:cs="宋体" w:hint="eastAsia"/>
          <w:color w:val="000000"/>
          <w:kern w:val="0"/>
          <w:sz w:val="24"/>
        </w:rPr>
        <w:t>。</w:t>
      </w:r>
      <w:r w:rsidRPr="00CE41CA">
        <w:rPr>
          <w:rFonts w:ascii="宋体" w:hAnsi="宋体" w:cs="宋体" w:hint="eastAsia"/>
          <w:color w:val="000000"/>
          <w:kern w:val="0"/>
          <w:sz w:val="24"/>
        </w:rPr>
        <w:t>根据学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综合成绩从高到低原则遴选拟推免学生。如学</w:t>
      </w:r>
      <w:r w:rsidR="00945FFB">
        <w:rPr>
          <w:rFonts w:ascii="宋体" w:hAnsi="宋体" w:cs="宋体" w:hint="eastAsia"/>
          <w:color w:val="000000"/>
          <w:kern w:val="0"/>
          <w:sz w:val="24"/>
        </w:rPr>
        <w:t>生</w:t>
      </w:r>
      <w:r w:rsidRPr="00CE41CA">
        <w:rPr>
          <w:rFonts w:ascii="宋体" w:hAnsi="宋体" w:cs="宋体" w:hint="eastAsia"/>
          <w:color w:val="000000"/>
          <w:kern w:val="0"/>
          <w:sz w:val="24"/>
        </w:rPr>
        <w:t>综合成绩相同，则以学业</w:t>
      </w:r>
      <w:r w:rsidR="0067141E">
        <w:rPr>
          <w:rFonts w:ascii="宋体" w:hAnsi="宋体" w:cs="宋体" w:hint="eastAsia"/>
          <w:color w:val="000000"/>
          <w:kern w:val="0"/>
          <w:sz w:val="24"/>
        </w:rPr>
        <w:t>评价成绩</w:t>
      </w:r>
      <w:r w:rsidRPr="00CE41CA">
        <w:rPr>
          <w:rFonts w:ascii="宋体" w:hAnsi="宋体" w:cs="宋体" w:hint="eastAsia"/>
          <w:color w:val="000000"/>
          <w:kern w:val="0"/>
          <w:sz w:val="24"/>
        </w:rPr>
        <w:t>优先</w:t>
      </w:r>
      <w:r>
        <w:rPr>
          <w:rFonts w:ascii="仿宋_GB2312" w:eastAsia="仿宋_GB2312" w:hAnsi="仿宋_GB2312" w:cs="仿宋_GB2312" w:hint="eastAsia"/>
          <w:sz w:val="28"/>
          <w:szCs w:val="28"/>
        </w:rPr>
        <w:t>。</w:t>
      </w:r>
    </w:p>
    <w:p w14:paraId="42447D79" w14:textId="08B1FDCC" w:rsidR="00AD4873" w:rsidRPr="00876717" w:rsidRDefault="00876717" w:rsidP="00876717">
      <w:pPr>
        <w:widowControl/>
        <w:spacing w:beforeLines="50" w:before="156" w:afterLines="50" w:after="156" w:line="360" w:lineRule="auto"/>
        <w:ind w:firstLineChars="236" w:firstLine="566"/>
        <w:jc w:val="left"/>
        <w:rPr>
          <w:rFonts w:ascii="宋体" w:hAnsi="宋体" w:cs="宋体"/>
          <w:color w:val="000000"/>
          <w:kern w:val="0"/>
          <w:sz w:val="24"/>
        </w:rPr>
      </w:pPr>
      <w:r w:rsidRPr="00FC004B">
        <w:rPr>
          <w:rFonts w:ascii="宋体" w:hAnsi="宋体" w:cs="宋体" w:hint="eastAsia"/>
          <w:color w:val="000000"/>
          <w:kern w:val="0"/>
          <w:sz w:val="24"/>
        </w:rPr>
        <w:t>综合成绩=学业</w:t>
      </w:r>
      <w:r>
        <w:rPr>
          <w:rFonts w:ascii="宋体" w:hAnsi="宋体" w:cs="宋体" w:hint="eastAsia"/>
          <w:color w:val="000000"/>
          <w:kern w:val="0"/>
          <w:sz w:val="24"/>
        </w:rPr>
        <w:t>评价成绩</w:t>
      </w:r>
      <w:r w:rsidRPr="00FC004B">
        <w:rPr>
          <w:rFonts w:ascii="宋体" w:hAnsi="宋体" w:cs="宋体" w:hint="eastAsia"/>
          <w:color w:val="000000"/>
          <w:kern w:val="0"/>
          <w:sz w:val="24"/>
        </w:rPr>
        <w:t>+素质评价</w:t>
      </w:r>
      <w:r>
        <w:rPr>
          <w:rFonts w:ascii="宋体" w:hAnsi="宋体" w:cs="宋体" w:hint="eastAsia"/>
          <w:color w:val="000000"/>
          <w:kern w:val="0"/>
          <w:sz w:val="24"/>
        </w:rPr>
        <w:t>成绩</w:t>
      </w:r>
    </w:p>
    <w:p w14:paraId="588E6B8A" w14:textId="1A432594" w:rsidR="00AD4873" w:rsidRDefault="00AD4873" w:rsidP="00FC1A26">
      <w:pPr>
        <w:widowControl/>
        <w:spacing w:beforeLines="50" w:before="156" w:afterLines="50" w:after="156" w:line="360" w:lineRule="auto"/>
        <w:ind w:firstLine="480"/>
        <w:jc w:val="left"/>
        <w:rPr>
          <w:rFonts w:ascii="宋体" w:hAnsi="宋体" w:cs="宋体"/>
          <w:color w:val="000000"/>
          <w:kern w:val="0"/>
          <w:sz w:val="24"/>
        </w:rPr>
      </w:pPr>
      <w:r w:rsidRPr="008644CC">
        <w:rPr>
          <w:rFonts w:ascii="宋体" w:hAnsi="宋体" w:cs="宋体" w:hint="eastAsia"/>
          <w:color w:val="000000"/>
          <w:kern w:val="0"/>
          <w:sz w:val="24"/>
        </w:rPr>
        <w:t>（</w:t>
      </w:r>
      <w:r w:rsidR="00CF6D99">
        <w:rPr>
          <w:rFonts w:ascii="宋体" w:hAnsi="宋体" w:cs="宋体"/>
          <w:color w:val="000000"/>
          <w:kern w:val="0"/>
          <w:sz w:val="24"/>
        </w:rPr>
        <w:t>1</w:t>
      </w:r>
      <w:r w:rsidRPr="008644CC">
        <w:rPr>
          <w:rFonts w:ascii="宋体" w:hAnsi="宋体" w:cs="宋体" w:hint="eastAsia"/>
          <w:color w:val="000000"/>
          <w:kern w:val="0"/>
          <w:sz w:val="24"/>
        </w:rPr>
        <w:t>）</w:t>
      </w:r>
      <w:r>
        <w:rPr>
          <w:rFonts w:ascii="宋体" w:hAnsi="宋体" w:cs="Arial" w:hint="eastAsia"/>
          <w:color w:val="000000"/>
          <w:kern w:val="0"/>
          <w:sz w:val="24"/>
        </w:rPr>
        <w:t>学业</w:t>
      </w:r>
      <w:r w:rsidR="00876717">
        <w:rPr>
          <w:rFonts w:ascii="宋体" w:hAnsi="宋体" w:cs="Arial" w:hint="eastAsia"/>
          <w:color w:val="000000"/>
          <w:kern w:val="0"/>
          <w:sz w:val="24"/>
        </w:rPr>
        <w:t>评价</w:t>
      </w:r>
      <w:r w:rsidR="0067141E">
        <w:rPr>
          <w:rFonts w:ascii="宋体" w:hAnsi="宋体" w:cs="Arial" w:hint="eastAsia"/>
          <w:color w:val="000000"/>
          <w:kern w:val="0"/>
          <w:sz w:val="24"/>
        </w:rPr>
        <w:t>成绩</w:t>
      </w:r>
      <w:r w:rsidRPr="008644CC">
        <w:rPr>
          <w:rFonts w:ascii="宋体" w:hAnsi="宋体" w:cs="宋体" w:hint="eastAsia"/>
          <w:color w:val="000000"/>
          <w:kern w:val="0"/>
          <w:sz w:val="24"/>
        </w:rPr>
        <w:t>：</w:t>
      </w:r>
    </w:p>
    <w:p w14:paraId="6AC06C24" w14:textId="1E5D4F4A" w:rsidR="00AD4873" w:rsidRDefault="008874F5" w:rsidP="006A2A05">
      <w:pPr>
        <w:widowControl/>
        <w:spacing w:beforeLines="50" w:before="156" w:afterLines="50" w:after="156" w:line="360" w:lineRule="auto"/>
        <w:ind w:firstLine="480"/>
        <w:jc w:val="left"/>
        <w:rPr>
          <w:rFonts w:ascii="宋体" w:hAnsi="宋体" w:cs="宋体"/>
          <w:color w:val="000000"/>
          <w:kern w:val="0"/>
          <w:sz w:val="24"/>
        </w:rPr>
      </w:pPr>
      <w:r w:rsidRPr="008874F5">
        <w:rPr>
          <w:rFonts w:ascii="宋体" w:hAnsi="宋体" w:cs="宋体" w:hint="eastAsia"/>
          <w:color w:val="000000"/>
          <w:kern w:val="0"/>
          <w:sz w:val="24"/>
        </w:rPr>
        <w:t>根据厚基础、强专业的要求</w:t>
      </w:r>
      <w:r>
        <w:rPr>
          <w:rFonts w:ascii="宋体" w:hAnsi="宋体" w:cs="宋体" w:hint="eastAsia"/>
          <w:color w:val="000000"/>
          <w:kern w:val="0"/>
          <w:sz w:val="24"/>
        </w:rPr>
        <w:t>，</w:t>
      </w:r>
      <w:r w:rsidR="00AD4873" w:rsidRPr="00CF497B">
        <w:rPr>
          <w:rFonts w:ascii="宋体" w:hAnsi="宋体" w:cs="宋体" w:hint="eastAsia"/>
          <w:color w:val="000000"/>
          <w:kern w:val="0"/>
          <w:sz w:val="24"/>
        </w:rPr>
        <w:t>前三年主修</w:t>
      </w:r>
      <w:r w:rsidR="006A2A05" w:rsidRPr="00CF497B">
        <w:rPr>
          <w:rFonts w:ascii="宋体" w:hAnsi="宋体" w:cs="宋体" w:hint="eastAsia"/>
          <w:color w:val="000000"/>
          <w:kern w:val="0"/>
          <w:sz w:val="24"/>
        </w:rPr>
        <w:t>专业</w:t>
      </w:r>
      <w:r w:rsidR="00AD4873" w:rsidRPr="00CF497B">
        <w:rPr>
          <w:rFonts w:ascii="宋体" w:hAnsi="宋体" w:cs="宋体" w:hint="eastAsia"/>
          <w:color w:val="000000"/>
          <w:kern w:val="0"/>
          <w:sz w:val="24"/>
        </w:rPr>
        <w:t>累计平均绩点占</w:t>
      </w:r>
      <w:r w:rsidR="006A2A05" w:rsidRPr="00CF497B">
        <w:rPr>
          <w:rFonts w:ascii="宋体" w:hAnsi="宋体" w:cs="宋体"/>
          <w:color w:val="000000"/>
          <w:kern w:val="0"/>
          <w:sz w:val="24"/>
        </w:rPr>
        <w:t>7</w:t>
      </w:r>
      <w:r w:rsidR="00595535" w:rsidRPr="00CF497B">
        <w:rPr>
          <w:rFonts w:ascii="宋体" w:hAnsi="宋体" w:cs="宋体"/>
          <w:color w:val="000000"/>
          <w:kern w:val="0"/>
          <w:sz w:val="24"/>
        </w:rPr>
        <w:t>0</w:t>
      </w:r>
      <w:r w:rsidR="00AD4873" w:rsidRPr="00CF497B">
        <w:rPr>
          <w:rFonts w:ascii="宋体" w:hAnsi="宋体" w:cs="宋体" w:hint="eastAsia"/>
          <w:color w:val="000000"/>
          <w:kern w:val="0"/>
          <w:sz w:val="24"/>
        </w:rPr>
        <w:t>%，所有课程累计平均绩点占</w:t>
      </w:r>
      <w:r w:rsidR="006A2A05" w:rsidRPr="00CF497B">
        <w:rPr>
          <w:rFonts w:ascii="宋体" w:hAnsi="宋体" w:cs="宋体"/>
          <w:color w:val="000000"/>
          <w:kern w:val="0"/>
          <w:sz w:val="24"/>
        </w:rPr>
        <w:t>3</w:t>
      </w:r>
      <w:r w:rsidR="00595535" w:rsidRPr="00CF497B">
        <w:rPr>
          <w:rFonts w:ascii="宋体" w:hAnsi="宋体" w:cs="宋体"/>
          <w:color w:val="000000"/>
          <w:kern w:val="0"/>
          <w:sz w:val="24"/>
        </w:rPr>
        <w:t>0</w:t>
      </w:r>
      <w:r w:rsidR="00AD4873" w:rsidRPr="00CF497B">
        <w:rPr>
          <w:rFonts w:ascii="宋体" w:hAnsi="宋体" w:cs="宋体" w:hint="eastAsia"/>
          <w:color w:val="000000"/>
          <w:kern w:val="0"/>
          <w:sz w:val="24"/>
        </w:rPr>
        <w:t>%计算学业</w:t>
      </w:r>
      <w:r w:rsidR="00EE3A40" w:rsidRPr="00CF497B">
        <w:rPr>
          <w:rFonts w:ascii="宋体" w:hAnsi="宋体" w:cs="宋体" w:hint="eastAsia"/>
          <w:color w:val="000000"/>
          <w:kern w:val="0"/>
          <w:sz w:val="24"/>
        </w:rPr>
        <w:t>评价</w:t>
      </w:r>
      <w:r w:rsidR="00AD4873" w:rsidRPr="00CF497B">
        <w:rPr>
          <w:rFonts w:ascii="宋体" w:hAnsi="宋体" w:cs="宋体" w:hint="eastAsia"/>
          <w:color w:val="000000"/>
          <w:kern w:val="0"/>
          <w:sz w:val="24"/>
        </w:rPr>
        <w:t>成绩</w:t>
      </w:r>
      <w:r w:rsidR="003A4071">
        <w:rPr>
          <w:rFonts w:ascii="宋体" w:hAnsi="宋体" w:cs="Arial" w:hint="eastAsia"/>
          <w:color w:val="000000"/>
          <w:kern w:val="0"/>
          <w:sz w:val="24"/>
        </w:rPr>
        <w:t>，</w:t>
      </w:r>
      <w:r w:rsidR="006D0FEE">
        <w:rPr>
          <w:rFonts w:ascii="宋体" w:hAnsi="宋体" w:cs="Arial" w:hint="eastAsia"/>
          <w:color w:val="000000"/>
          <w:kern w:val="0"/>
          <w:sz w:val="24"/>
        </w:rPr>
        <w:t>按教学</w:t>
      </w:r>
      <w:r w:rsidR="006D0FEE">
        <w:rPr>
          <w:rFonts w:ascii="宋体" w:hAnsi="宋体" w:cs="Arial"/>
          <w:color w:val="000000"/>
          <w:kern w:val="0"/>
          <w:sz w:val="24"/>
        </w:rPr>
        <w:t>计划</w:t>
      </w:r>
      <w:r w:rsidR="003A4071">
        <w:rPr>
          <w:rFonts w:ascii="宋体" w:hAnsi="宋体" w:cs="Arial" w:hint="eastAsia"/>
          <w:color w:val="000000"/>
          <w:kern w:val="0"/>
          <w:sz w:val="24"/>
        </w:rPr>
        <w:t>应</w:t>
      </w:r>
      <w:r w:rsidR="003A4071">
        <w:rPr>
          <w:rFonts w:ascii="宋体" w:hAnsi="宋体" w:cs="Arial"/>
          <w:color w:val="000000"/>
          <w:kern w:val="0"/>
          <w:sz w:val="24"/>
        </w:rPr>
        <w:t>修未修</w:t>
      </w:r>
      <w:r w:rsidR="004F1A5C">
        <w:rPr>
          <w:rFonts w:ascii="宋体" w:hAnsi="宋体" w:cs="Arial" w:hint="eastAsia"/>
          <w:color w:val="000000"/>
          <w:kern w:val="0"/>
          <w:sz w:val="24"/>
        </w:rPr>
        <w:t>的</w:t>
      </w:r>
      <w:r w:rsidR="003A4071">
        <w:rPr>
          <w:rFonts w:ascii="宋体" w:hAnsi="宋体" w:cs="Arial"/>
          <w:color w:val="000000"/>
          <w:kern w:val="0"/>
          <w:sz w:val="24"/>
        </w:rPr>
        <w:t>必修课程</w:t>
      </w:r>
      <w:r w:rsidR="003A4071">
        <w:rPr>
          <w:rFonts w:ascii="宋体" w:hAnsi="宋体" w:cs="Arial"/>
          <w:color w:val="000000"/>
          <w:kern w:val="0"/>
          <w:sz w:val="24"/>
        </w:rPr>
        <w:lastRenderedPageBreak/>
        <w:t>绩点记为</w:t>
      </w:r>
      <w:r w:rsidR="003A4071">
        <w:rPr>
          <w:rFonts w:ascii="宋体" w:hAnsi="宋体" w:cs="Arial" w:hint="eastAsia"/>
          <w:color w:val="000000"/>
          <w:kern w:val="0"/>
          <w:sz w:val="24"/>
        </w:rPr>
        <w:t>0</w:t>
      </w:r>
      <w:r>
        <w:rPr>
          <w:rFonts w:ascii="宋体" w:hAnsi="宋体" w:cs="Arial" w:hint="eastAsia"/>
          <w:color w:val="000000"/>
          <w:kern w:val="0"/>
          <w:sz w:val="24"/>
        </w:rPr>
        <w:t xml:space="preserve"> </w:t>
      </w:r>
      <w:r w:rsidR="0002638E">
        <w:rPr>
          <w:rFonts w:ascii="宋体" w:hAnsi="宋体" w:cs="Arial" w:hint="eastAsia"/>
          <w:color w:val="000000"/>
          <w:kern w:val="0"/>
          <w:sz w:val="24"/>
        </w:rPr>
        <w:t>(</w:t>
      </w:r>
      <w:r w:rsidR="0002638E" w:rsidRPr="004A1576">
        <w:rPr>
          <w:rFonts w:ascii="宋体" w:hAnsi="宋体" w:cs="Arial" w:hint="eastAsia"/>
          <w:color w:val="000000"/>
          <w:kern w:val="0"/>
          <w:sz w:val="24"/>
        </w:rPr>
        <w:t>从202</w:t>
      </w:r>
      <w:r w:rsidR="00A55763">
        <w:rPr>
          <w:rFonts w:ascii="宋体" w:hAnsi="宋体" w:cs="Arial"/>
          <w:color w:val="000000"/>
          <w:kern w:val="0"/>
          <w:sz w:val="24"/>
        </w:rPr>
        <w:t>5</w:t>
      </w:r>
      <w:r w:rsidR="00A55763">
        <w:rPr>
          <w:rFonts w:ascii="宋体" w:hAnsi="宋体" w:cs="Arial" w:hint="eastAsia"/>
          <w:color w:val="000000"/>
          <w:kern w:val="0"/>
          <w:sz w:val="24"/>
        </w:rPr>
        <w:t>届</w:t>
      </w:r>
      <w:r w:rsidR="0002638E" w:rsidRPr="004A1576">
        <w:rPr>
          <w:rFonts w:ascii="宋体" w:hAnsi="宋体" w:cs="Arial" w:hint="eastAsia"/>
          <w:color w:val="000000"/>
          <w:kern w:val="0"/>
          <w:sz w:val="24"/>
        </w:rPr>
        <w:t>起，</w:t>
      </w:r>
      <w:r w:rsidR="006B06E5">
        <w:rPr>
          <w:rFonts w:ascii="宋体" w:hAnsi="宋体" w:cs="Arial" w:hint="eastAsia"/>
          <w:color w:val="000000"/>
          <w:kern w:val="0"/>
          <w:sz w:val="24"/>
        </w:rPr>
        <w:t>将</w:t>
      </w:r>
      <w:r w:rsidRPr="008874F5">
        <w:rPr>
          <w:rFonts w:ascii="宋体" w:hAnsi="宋体" w:cs="宋体" w:hint="eastAsia"/>
          <w:color w:val="000000"/>
          <w:kern w:val="0"/>
          <w:sz w:val="24"/>
        </w:rPr>
        <w:t>确定</w:t>
      </w:r>
      <w:r w:rsidRPr="008874F5">
        <w:rPr>
          <w:rFonts w:ascii="宋体" w:hAnsi="宋体" w:cs="宋体"/>
          <w:color w:val="000000"/>
          <w:kern w:val="0"/>
          <w:sz w:val="24"/>
        </w:rPr>
        <w:t>15</w:t>
      </w:r>
      <w:r w:rsidRPr="008874F5">
        <w:rPr>
          <w:rFonts w:ascii="宋体" w:hAnsi="宋体" w:cs="宋体" w:hint="eastAsia"/>
          <w:color w:val="000000"/>
          <w:kern w:val="0"/>
          <w:sz w:val="24"/>
        </w:rPr>
        <w:t>门核心课程并设置</w:t>
      </w:r>
      <w:r w:rsidRPr="00836280">
        <w:rPr>
          <w:rFonts w:ascii="宋体" w:hAnsi="宋体" w:cs="宋体"/>
          <w:color w:val="000000"/>
          <w:kern w:val="0"/>
          <w:sz w:val="24"/>
        </w:rPr>
        <w:t>1.2</w:t>
      </w:r>
      <w:r w:rsidRPr="008874F5">
        <w:rPr>
          <w:rFonts w:ascii="宋体" w:hAnsi="宋体" w:cs="宋体" w:hint="eastAsia"/>
          <w:color w:val="000000"/>
          <w:kern w:val="0"/>
          <w:sz w:val="24"/>
        </w:rPr>
        <w:t>的权重系数</w:t>
      </w:r>
      <w:r w:rsidR="006B06E5">
        <w:rPr>
          <w:rFonts w:ascii="宋体" w:hAnsi="宋体" w:cs="宋体" w:hint="eastAsia"/>
          <w:color w:val="000000"/>
          <w:kern w:val="0"/>
          <w:sz w:val="24"/>
        </w:rPr>
        <w:t>，</w:t>
      </w:r>
      <w:r w:rsidR="00EB1743">
        <w:rPr>
          <w:rFonts w:ascii="宋体" w:hAnsi="宋体" w:cs="宋体" w:hint="eastAsia"/>
          <w:color w:val="000000"/>
          <w:kern w:val="0"/>
          <w:sz w:val="24"/>
        </w:rPr>
        <w:t>见</w:t>
      </w:r>
      <w:r w:rsidR="00EB1743">
        <w:rPr>
          <w:rFonts w:ascii="宋体" w:hAnsi="宋体" w:cs="宋体"/>
          <w:color w:val="000000"/>
          <w:kern w:val="0"/>
          <w:sz w:val="24"/>
        </w:rPr>
        <w:t>附件</w:t>
      </w:r>
      <w:r w:rsidR="00EB1743">
        <w:rPr>
          <w:rFonts w:ascii="宋体" w:hAnsi="宋体" w:cs="宋体" w:hint="eastAsia"/>
          <w:color w:val="000000"/>
          <w:kern w:val="0"/>
          <w:sz w:val="24"/>
        </w:rPr>
        <w:t>2：</w:t>
      </w:r>
      <w:r w:rsidR="00EB1743" w:rsidRPr="00EB1743">
        <w:rPr>
          <w:rFonts w:asciiTheme="minorEastAsia" w:eastAsiaTheme="minorEastAsia" w:hAnsiTheme="minorEastAsia" w:cs="Arial" w:hint="eastAsia"/>
          <w:color w:val="000000"/>
          <w:kern w:val="0"/>
          <w:sz w:val="24"/>
        </w:rPr>
        <w:t>机械工程专业核心课程清单</w:t>
      </w:r>
      <w:r>
        <w:rPr>
          <w:rFonts w:ascii="宋体" w:hAnsi="宋体" w:cs="宋体" w:hint="eastAsia"/>
          <w:color w:val="000000"/>
          <w:kern w:val="0"/>
          <w:sz w:val="24"/>
        </w:rPr>
        <w:t>)</w:t>
      </w:r>
      <w:r w:rsidRPr="008874F5">
        <w:rPr>
          <w:rFonts w:ascii="宋体" w:hAnsi="宋体" w:cs="宋体" w:hint="eastAsia"/>
          <w:color w:val="000000"/>
          <w:kern w:val="0"/>
          <w:sz w:val="24"/>
        </w:rPr>
        <w:t>。</w:t>
      </w:r>
    </w:p>
    <w:p w14:paraId="2E7B16EB" w14:textId="79D9E437" w:rsidR="00876717" w:rsidRPr="00876717" w:rsidRDefault="00876717" w:rsidP="00876717">
      <w:pPr>
        <w:widowControl/>
        <w:spacing w:beforeLines="50" w:before="156" w:afterLines="50" w:after="156" w:line="360" w:lineRule="auto"/>
        <w:ind w:firstLineChars="236" w:firstLine="566"/>
        <w:jc w:val="left"/>
        <w:rPr>
          <w:rFonts w:ascii="宋体" w:hAnsi="宋体" w:cs="宋体"/>
          <w:color w:val="000000"/>
          <w:kern w:val="0"/>
          <w:sz w:val="24"/>
        </w:rPr>
      </w:pPr>
      <w:r w:rsidRPr="00CF497B">
        <w:rPr>
          <w:rFonts w:ascii="宋体" w:hAnsi="宋体" w:cs="宋体" w:hint="eastAsia"/>
          <w:color w:val="000000"/>
          <w:kern w:val="0"/>
          <w:sz w:val="24"/>
        </w:rPr>
        <w:t>学业成绩=主修专业累计平均绩点*</w:t>
      </w:r>
      <w:r w:rsidRPr="00CF497B">
        <w:rPr>
          <w:rFonts w:ascii="宋体" w:hAnsi="宋体" w:cs="宋体"/>
          <w:color w:val="000000"/>
          <w:kern w:val="0"/>
          <w:sz w:val="24"/>
        </w:rPr>
        <w:t>7</w:t>
      </w:r>
      <w:r w:rsidRPr="00CF497B">
        <w:rPr>
          <w:rFonts w:ascii="宋体" w:hAnsi="宋体" w:cs="宋体" w:hint="eastAsia"/>
          <w:color w:val="000000"/>
          <w:kern w:val="0"/>
          <w:sz w:val="24"/>
        </w:rPr>
        <w:t>0%+所有课程累计平均绩点*</w:t>
      </w:r>
      <w:r w:rsidRPr="00CF497B">
        <w:rPr>
          <w:rFonts w:ascii="宋体" w:hAnsi="宋体" w:cs="宋体"/>
          <w:color w:val="000000"/>
          <w:kern w:val="0"/>
          <w:sz w:val="24"/>
        </w:rPr>
        <w:t>3</w:t>
      </w:r>
      <w:r w:rsidRPr="00CF497B">
        <w:rPr>
          <w:rFonts w:ascii="宋体" w:hAnsi="宋体" w:cs="宋体" w:hint="eastAsia"/>
          <w:color w:val="000000"/>
          <w:kern w:val="0"/>
          <w:sz w:val="24"/>
        </w:rPr>
        <w:t>0%</w:t>
      </w:r>
    </w:p>
    <w:p w14:paraId="73018734" w14:textId="711671FD" w:rsidR="00AD4873" w:rsidRDefault="00AD4873" w:rsidP="00FC1A26">
      <w:pPr>
        <w:widowControl/>
        <w:spacing w:beforeLines="50" w:before="156" w:afterLines="50" w:after="156" w:line="360" w:lineRule="auto"/>
        <w:ind w:firstLine="480"/>
        <w:jc w:val="left"/>
        <w:rPr>
          <w:rFonts w:ascii="宋体" w:hAnsi="宋体" w:cs="Arial"/>
          <w:color w:val="000000"/>
          <w:kern w:val="0"/>
          <w:sz w:val="24"/>
        </w:rPr>
      </w:pPr>
      <w:r>
        <w:rPr>
          <w:rFonts w:ascii="宋体" w:hAnsi="宋体" w:cs="Arial" w:hint="eastAsia"/>
          <w:color w:val="323232"/>
          <w:kern w:val="0"/>
          <w:sz w:val="24"/>
        </w:rPr>
        <w:t>（</w:t>
      </w:r>
      <w:r w:rsidR="00CF6D99">
        <w:rPr>
          <w:rFonts w:ascii="宋体" w:hAnsi="宋体" w:cs="Arial"/>
          <w:color w:val="323232"/>
          <w:kern w:val="0"/>
          <w:sz w:val="24"/>
        </w:rPr>
        <w:t>2</w:t>
      </w:r>
      <w:r>
        <w:rPr>
          <w:rFonts w:ascii="宋体" w:hAnsi="宋体" w:cs="Arial" w:hint="eastAsia"/>
          <w:color w:val="323232"/>
          <w:kern w:val="0"/>
          <w:sz w:val="24"/>
        </w:rPr>
        <w:t>）</w:t>
      </w:r>
      <w:r>
        <w:rPr>
          <w:rFonts w:ascii="宋体" w:hAnsi="宋体" w:cs="Arial" w:hint="eastAsia"/>
          <w:color w:val="000000"/>
          <w:kern w:val="0"/>
          <w:sz w:val="24"/>
        </w:rPr>
        <w:t>素质</w:t>
      </w:r>
      <w:r w:rsidR="00876717">
        <w:rPr>
          <w:rFonts w:ascii="宋体" w:hAnsi="宋体" w:cs="Arial" w:hint="eastAsia"/>
          <w:color w:val="000000"/>
          <w:kern w:val="0"/>
          <w:sz w:val="24"/>
        </w:rPr>
        <w:t>评价</w:t>
      </w:r>
      <w:r w:rsidR="0067141E">
        <w:rPr>
          <w:rFonts w:ascii="宋体" w:hAnsi="宋体" w:cs="Arial" w:hint="eastAsia"/>
          <w:color w:val="000000"/>
          <w:kern w:val="0"/>
          <w:sz w:val="24"/>
        </w:rPr>
        <w:t>成绩</w:t>
      </w:r>
      <w:r>
        <w:rPr>
          <w:rFonts w:ascii="宋体" w:hAnsi="宋体" w:cs="Arial" w:hint="eastAsia"/>
          <w:color w:val="000000"/>
          <w:kern w:val="0"/>
          <w:sz w:val="24"/>
        </w:rPr>
        <w:t>：</w:t>
      </w:r>
    </w:p>
    <w:p w14:paraId="217AC144" w14:textId="0FA91468" w:rsidR="00AD4873" w:rsidRPr="00DC6A41" w:rsidRDefault="008874F5" w:rsidP="00DC6A41">
      <w:pPr>
        <w:widowControl/>
        <w:spacing w:beforeLines="50" w:before="156" w:afterLines="50" w:after="156" w:line="360" w:lineRule="auto"/>
        <w:ind w:firstLine="480"/>
        <w:jc w:val="left"/>
        <w:rPr>
          <w:rFonts w:ascii="宋体" w:hAnsi="宋体" w:cs="宋体"/>
          <w:color w:val="000000"/>
          <w:kern w:val="0"/>
          <w:sz w:val="24"/>
        </w:rPr>
      </w:pPr>
      <w:r>
        <w:rPr>
          <w:rFonts w:ascii="宋体" w:hAnsi="宋体" w:cs="宋体" w:hint="eastAsia"/>
          <w:color w:val="000000"/>
          <w:kern w:val="0"/>
          <w:sz w:val="24"/>
        </w:rPr>
        <w:t>评价范围</w:t>
      </w:r>
      <w:r>
        <w:rPr>
          <w:rFonts w:ascii="宋体" w:hAnsi="宋体" w:cs="宋体"/>
          <w:color w:val="000000"/>
          <w:kern w:val="0"/>
          <w:sz w:val="24"/>
        </w:rPr>
        <w:t>包括</w:t>
      </w:r>
      <w:r w:rsidR="00EE7DDF" w:rsidRPr="00DC6A41">
        <w:rPr>
          <w:rFonts w:ascii="宋体" w:hAnsi="宋体" w:cs="宋体" w:hint="eastAsia"/>
          <w:color w:val="000000"/>
          <w:kern w:val="0"/>
          <w:sz w:val="24"/>
        </w:rPr>
        <w:t>科研成果、竞赛获奖、参军入伍服兵役、社会服务等</w:t>
      </w:r>
      <w:r w:rsidRPr="008874F5">
        <w:rPr>
          <w:rFonts w:ascii="宋体" w:hAnsi="宋体" w:cs="宋体" w:hint="eastAsia"/>
          <w:color w:val="000000"/>
          <w:kern w:val="0"/>
          <w:sz w:val="24"/>
        </w:rPr>
        <w:t>符合全面发展导向的因素。</w:t>
      </w:r>
      <w:r w:rsidR="0067141E" w:rsidRPr="00EE7DDF">
        <w:rPr>
          <w:rFonts w:ascii="宋体" w:hAnsi="宋体" w:cs="宋体" w:hint="eastAsia"/>
          <w:color w:val="000000"/>
          <w:kern w:val="0"/>
          <w:sz w:val="24"/>
        </w:rPr>
        <w:t>素质评价成绩为</w:t>
      </w:r>
      <w:r w:rsidR="001533DB" w:rsidRPr="001533DB">
        <w:rPr>
          <w:rFonts w:ascii="宋体" w:hAnsi="宋体" w:cs="宋体" w:hint="eastAsia"/>
          <w:color w:val="000000"/>
          <w:kern w:val="0"/>
          <w:sz w:val="24"/>
        </w:rPr>
        <w:t>各类素质加分之和，</w:t>
      </w:r>
      <w:r w:rsidR="0067141E" w:rsidRPr="00EE7DDF">
        <w:rPr>
          <w:rFonts w:ascii="宋体" w:hAnsi="宋体" w:cs="宋体" w:hint="eastAsia"/>
          <w:color w:val="000000"/>
          <w:kern w:val="0"/>
          <w:sz w:val="24"/>
        </w:rPr>
        <w:t>素质评价成绩上限为1.0</w:t>
      </w:r>
      <w:r w:rsidR="0067141E" w:rsidRPr="00DC6A41">
        <w:rPr>
          <w:rFonts w:ascii="宋体" w:hAnsi="宋体" w:cs="宋体" w:hint="eastAsia"/>
          <w:color w:val="000000"/>
          <w:kern w:val="0"/>
          <w:sz w:val="24"/>
        </w:rPr>
        <w:t>。</w:t>
      </w:r>
    </w:p>
    <w:p w14:paraId="764C6D9E" w14:textId="026221C7" w:rsidR="00ED04F0" w:rsidRPr="003C3FAF" w:rsidRDefault="00022D46" w:rsidP="00B90A30">
      <w:pPr>
        <w:autoSpaceDE w:val="0"/>
        <w:autoSpaceDN w:val="0"/>
        <w:adjustRightInd w:val="0"/>
        <w:spacing w:beforeLines="50" w:before="156" w:afterLines="50" w:after="156" w:line="360" w:lineRule="auto"/>
        <w:ind w:firstLine="480"/>
        <w:jc w:val="left"/>
        <w:rPr>
          <w:rFonts w:ascii="宋体" w:hAnsi="宋体" w:cs="宋体"/>
          <w:color w:val="000000"/>
          <w:kern w:val="0"/>
          <w:sz w:val="24"/>
        </w:rPr>
      </w:pPr>
      <w:r w:rsidRPr="00022D46">
        <w:rPr>
          <w:rFonts w:ascii="宋体" w:hAnsi="宋体" w:cs="宋体" w:hint="eastAsia"/>
          <w:color w:val="000000"/>
          <w:kern w:val="0"/>
          <w:sz w:val="24"/>
        </w:rPr>
        <w:t>素质</w:t>
      </w:r>
      <w:r w:rsidR="00BD5D9A">
        <w:rPr>
          <w:rFonts w:ascii="宋体" w:hAnsi="宋体" w:cs="宋体" w:hint="eastAsia"/>
          <w:color w:val="000000"/>
          <w:kern w:val="0"/>
          <w:sz w:val="24"/>
        </w:rPr>
        <w:t>评价成绩</w:t>
      </w:r>
      <w:r w:rsidRPr="00022D46">
        <w:rPr>
          <w:rFonts w:ascii="宋体" w:hAnsi="宋体" w:cs="宋体" w:hint="eastAsia"/>
          <w:color w:val="000000"/>
          <w:kern w:val="0"/>
          <w:sz w:val="24"/>
        </w:rPr>
        <w:t>加分标准详见《机械工程学院推荐免试研究生素质加分的暂行规定》〔</w:t>
      </w:r>
      <w:r w:rsidRPr="00022D46">
        <w:rPr>
          <w:rFonts w:ascii="宋体" w:hAnsi="宋体" w:cs="宋体"/>
          <w:color w:val="000000"/>
          <w:kern w:val="0"/>
          <w:sz w:val="24"/>
        </w:rPr>
        <w:t>202</w:t>
      </w:r>
      <w:r w:rsidR="00E44C99">
        <w:rPr>
          <w:rFonts w:ascii="宋体" w:hAnsi="宋体" w:cs="宋体"/>
          <w:color w:val="000000"/>
          <w:kern w:val="0"/>
          <w:sz w:val="24"/>
        </w:rPr>
        <w:t>3</w:t>
      </w:r>
      <w:r w:rsidRPr="00022D46">
        <w:rPr>
          <w:rFonts w:ascii="宋体" w:hAnsi="宋体" w:cs="宋体" w:hint="eastAsia"/>
          <w:color w:val="000000"/>
          <w:kern w:val="0"/>
          <w:sz w:val="24"/>
        </w:rPr>
        <w:t>年修订〕。</w:t>
      </w:r>
    </w:p>
    <w:p w14:paraId="7D5514E2" w14:textId="37EA4716" w:rsidR="004D6A01" w:rsidRDefault="00AD4873" w:rsidP="00FC1A26">
      <w:pPr>
        <w:widowControl/>
        <w:spacing w:before="50" w:afterLines="50" w:after="156" w:line="360" w:lineRule="auto"/>
        <w:ind w:firstLine="480"/>
        <w:jc w:val="left"/>
        <w:rPr>
          <w:rFonts w:ascii="宋体" w:cs="Arial"/>
          <w:b/>
          <w:color w:val="000000"/>
          <w:kern w:val="0"/>
          <w:sz w:val="24"/>
        </w:rPr>
      </w:pPr>
      <w:r>
        <w:rPr>
          <w:rFonts w:ascii="宋体" w:hAnsi="宋体" w:cs="Arial" w:hint="eastAsia"/>
          <w:b/>
          <w:color w:val="000000"/>
          <w:kern w:val="0"/>
          <w:sz w:val="24"/>
        </w:rPr>
        <w:t>2</w:t>
      </w:r>
      <w:r w:rsidR="00844EB0">
        <w:rPr>
          <w:rFonts w:ascii="宋体" w:hAnsi="宋体" w:cs="Arial"/>
          <w:color w:val="000000"/>
          <w:kern w:val="0"/>
          <w:sz w:val="24"/>
        </w:rPr>
        <w:t>.</w:t>
      </w:r>
      <w:r w:rsidR="00AD701D">
        <w:rPr>
          <w:rFonts w:ascii="宋体" w:hAnsi="宋体" w:cs="Arial" w:hint="eastAsia"/>
          <w:b/>
          <w:bCs/>
          <w:color w:val="000000"/>
          <w:kern w:val="0"/>
          <w:sz w:val="24"/>
        </w:rPr>
        <w:t>推免</w:t>
      </w:r>
      <w:r w:rsidR="00A82DF2">
        <w:rPr>
          <w:rFonts w:ascii="宋体" w:hAnsi="宋体" w:cs="Arial" w:hint="eastAsia"/>
          <w:b/>
          <w:bCs/>
          <w:color w:val="000000"/>
          <w:kern w:val="0"/>
          <w:sz w:val="24"/>
        </w:rPr>
        <w:t>名</w:t>
      </w:r>
      <w:r w:rsidR="00A82DF2">
        <w:rPr>
          <w:rFonts w:ascii="宋体" w:hAnsi="宋体" w:cs="Arial" w:hint="eastAsia"/>
          <w:b/>
          <w:bCs/>
          <w:color w:val="323232"/>
          <w:kern w:val="0"/>
          <w:sz w:val="24"/>
        </w:rPr>
        <w:t>单确定</w:t>
      </w:r>
      <w:r w:rsidR="00B41C07">
        <w:rPr>
          <w:rFonts w:ascii="宋体" w:hAnsi="宋体" w:cs="Arial" w:hint="eastAsia"/>
          <w:b/>
          <w:bCs/>
          <w:color w:val="323232"/>
          <w:kern w:val="0"/>
          <w:sz w:val="24"/>
        </w:rPr>
        <w:t>流程</w:t>
      </w:r>
    </w:p>
    <w:p w14:paraId="440F115F" w14:textId="292D59C3" w:rsidR="004D6A01" w:rsidRPr="00FC004B" w:rsidRDefault="00140B6D" w:rsidP="00FC1A26">
      <w:pPr>
        <w:widowControl/>
        <w:spacing w:beforeLines="50" w:before="156" w:afterLines="50" w:after="156" w:line="360" w:lineRule="auto"/>
        <w:jc w:val="left"/>
        <w:rPr>
          <w:rFonts w:ascii="宋体" w:hAnsi="宋体" w:cs="宋体"/>
          <w:color w:val="000000"/>
          <w:kern w:val="0"/>
          <w:sz w:val="24"/>
        </w:rPr>
      </w:pPr>
      <w:r>
        <w:rPr>
          <w:rFonts w:ascii="宋体" w:hAnsi="宋体" w:cs="Arial" w:hint="eastAsia"/>
          <w:color w:val="323232"/>
          <w:kern w:val="0"/>
          <w:sz w:val="24"/>
        </w:rPr>
        <w:t xml:space="preserve">    </w:t>
      </w:r>
      <w:r w:rsidR="00A82DF2" w:rsidRPr="00FC004B">
        <w:rPr>
          <w:rFonts w:ascii="宋体" w:hAnsi="宋体" w:cs="宋体" w:hint="eastAsia"/>
          <w:color w:val="000000"/>
          <w:kern w:val="0"/>
          <w:sz w:val="24"/>
        </w:rPr>
        <w:t>（</w:t>
      </w:r>
      <w:r w:rsidR="00A82DF2" w:rsidRPr="00FC004B">
        <w:rPr>
          <w:rFonts w:ascii="宋体" w:hAnsi="宋体" w:cs="宋体"/>
          <w:color w:val="000000"/>
          <w:kern w:val="0"/>
          <w:sz w:val="24"/>
        </w:rPr>
        <w:t>1</w:t>
      </w:r>
      <w:r w:rsidR="00A82DF2" w:rsidRPr="00FC004B">
        <w:rPr>
          <w:rFonts w:ascii="宋体" w:hAnsi="宋体" w:cs="宋体" w:hint="eastAsia"/>
          <w:color w:val="000000"/>
          <w:kern w:val="0"/>
          <w:sz w:val="24"/>
        </w:rPr>
        <w:t>）计算</w:t>
      </w:r>
      <w:r w:rsidR="00876717">
        <w:rPr>
          <w:rFonts w:ascii="宋体" w:hAnsi="宋体" w:cs="宋体" w:hint="eastAsia"/>
          <w:color w:val="000000"/>
          <w:kern w:val="0"/>
          <w:sz w:val="24"/>
        </w:rPr>
        <w:t>专业前</w:t>
      </w:r>
      <w:r w:rsidR="00A82DF2" w:rsidRPr="00FC004B">
        <w:rPr>
          <w:rFonts w:ascii="宋体" w:hAnsi="宋体" w:cs="宋体" w:hint="eastAsia"/>
          <w:color w:val="000000"/>
          <w:kern w:val="0"/>
          <w:sz w:val="24"/>
        </w:rPr>
        <w:t>三年</w:t>
      </w:r>
      <w:r w:rsidR="00876717">
        <w:rPr>
          <w:rFonts w:ascii="宋体" w:hAnsi="宋体" w:cs="宋体" w:hint="eastAsia"/>
          <w:color w:val="000000"/>
          <w:kern w:val="0"/>
          <w:sz w:val="24"/>
        </w:rPr>
        <w:t>的</w:t>
      </w:r>
      <w:r w:rsidR="00B72CC1" w:rsidRPr="00FC004B">
        <w:rPr>
          <w:rFonts w:ascii="宋体" w:hAnsi="宋体" w:cs="宋体" w:hint="eastAsia"/>
          <w:color w:val="000000"/>
          <w:kern w:val="0"/>
          <w:sz w:val="24"/>
        </w:rPr>
        <w:t>学业</w:t>
      </w:r>
      <w:r w:rsidR="00876717">
        <w:rPr>
          <w:rFonts w:ascii="宋体" w:hAnsi="宋体" w:cs="宋体" w:hint="eastAsia"/>
          <w:color w:val="000000"/>
          <w:kern w:val="0"/>
          <w:sz w:val="24"/>
        </w:rPr>
        <w:t>评价</w:t>
      </w:r>
      <w:r w:rsidR="00A82DF2" w:rsidRPr="00FC004B">
        <w:rPr>
          <w:rFonts w:ascii="宋体" w:hAnsi="宋体" w:cs="宋体" w:hint="eastAsia"/>
          <w:color w:val="000000"/>
          <w:kern w:val="0"/>
          <w:sz w:val="24"/>
        </w:rPr>
        <w:t>成绩</w:t>
      </w:r>
      <w:r w:rsidR="00B72CC1" w:rsidRPr="00FC004B">
        <w:rPr>
          <w:rFonts w:ascii="宋体" w:hAnsi="宋体" w:cs="宋体" w:hint="eastAsia"/>
          <w:color w:val="000000"/>
          <w:kern w:val="0"/>
          <w:sz w:val="24"/>
        </w:rPr>
        <w:t>并公</w:t>
      </w:r>
      <w:r w:rsidR="004C2C17" w:rsidRPr="00FC004B">
        <w:rPr>
          <w:rFonts w:ascii="宋体" w:hAnsi="宋体" w:cs="宋体" w:hint="eastAsia"/>
          <w:color w:val="000000"/>
          <w:kern w:val="0"/>
          <w:sz w:val="24"/>
        </w:rPr>
        <w:t>布</w:t>
      </w:r>
      <w:r w:rsidR="00FC004B" w:rsidRPr="00FC004B">
        <w:rPr>
          <w:rFonts w:ascii="宋体" w:hAnsi="宋体" w:cs="宋体" w:hint="eastAsia"/>
          <w:color w:val="000000"/>
          <w:kern w:val="0"/>
          <w:sz w:val="24"/>
        </w:rPr>
        <w:t>。</w:t>
      </w:r>
    </w:p>
    <w:p w14:paraId="361576B3" w14:textId="7A38712C" w:rsidR="004D6A01" w:rsidRPr="00FC004B" w:rsidRDefault="00140B6D" w:rsidP="00CA12FE">
      <w:pPr>
        <w:widowControl/>
        <w:spacing w:beforeLines="50" w:before="156" w:afterLines="50" w:after="156" w:line="360" w:lineRule="auto"/>
        <w:ind w:left="1"/>
        <w:jc w:val="left"/>
        <w:rPr>
          <w:rFonts w:ascii="宋体" w:hAnsi="宋体" w:cs="宋体"/>
          <w:color w:val="000000"/>
          <w:kern w:val="0"/>
          <w:sz w:val="24"/>
        </w:rPr>
      </w:pPr>
      <w:r w:rsidRPr="00FC004B">
        <w:rPr>
          <w:rFonts w:ascii="宋体" w:hAnsi="宋体" w:cs="宋体" w:hint="eastAsia"/>
          <w:color w:val="000000"/>
          <w:kern w:val="0"/>
          <w:sz w:val="24"/>
        </w:rPr>
        <w:t xml:space="preserve">    </w:t>
      </w:r>
      <w:r w:rsidR="00A82DF2" w:rsidRPr="00FC004B">
        <w:rPr>
          <w:rFonts w:ascii="宋体" w:hAnsi="宋体" w:cs="宋体" w:hint="eastAsia"/>
          <w:color w:val="000000"/>
          <w:kern w:val="0"/>
          <w:sz w:val="24"/>
        </w:rPr>
        <w:t>（</w:t>
      </w:r>
      <w:r w:rsidR="00A82DF2" w:rsidRPr="00FC004B">
        <w:rPr>
          <w:rFonts w:ascii="宋体" w:hAnsi="宋体" w:cs="宋体"/>
          <w:color w:val="000000"/>
          <w:kern w:val="0"/>
          <w:sz w:val="24"/>
        </w:rPr>
        <w:t>2</w:t>
      </w:r>
      <w:r w:rsidR="00A82DF2" w:rsidRPr="00FC004B">
        <w:rPr>
          <w:rFonts w:ascii="宋体" w:hAnsi="宋体" w:cs="宋体" w:hint="eastAsia"/>
          <w:color w:val="000000"/>
          <w:kern w:val="0"/>
          <w:sz w:val="24"/>
        </w:rPr>
        <w:t>）依照《</w:t>
      </w:r>
      <w:r w:rsidR="00B2708B" w:rsidRPr="00FC004B">
        <w:rPr>
          <w:rFonts w:ascii="宋体" w:hAnsi="宋体" w:cs="宋体" w:hint="eastAsia"/>
          <w:color w:val="000000"/>
          <w:kern w:val="0"/>
          <w:sz w:val="24"/>
        </w:rPr>
        <w:t>机械工程学院</w:t>
      </w:r>
      <w:r w:rsidR="00A82DF2" w:rsidRPr="00FC004B">
        <w:rPr>
          <w:rFonts w:ascii="宋体" w:hAnsi="宋体" w:cs="宋体" w:hint="eastAsia"/>
          <w:color w:val="000000"/>
          <w:kern w:val="0"/>
          <w:sz w:val="24"/>
        </w:rPr>
        <w:t>推荐免试研究生</w:t>
      </w:r>
      <w:r w:rsidR="001E2EDA" w:rsidRPr="00FC004B">
        <w:rPr>
          <w:rFonts w:ascii="宋体" w:hAnsi="宋体" w:cs="宋体" w:hint="eastAsia"/>
          <w:color w:val="000000"/>
          <w:kern w:val="0"/>
          <w:sz w:val="24"/>
        </w:rPr>
        <w:t>素质</w:t>
      </w:r>
      <w:r w:rsidR="00A82DF2" w:rsidRPr="00FC004B">
        <w:rPr>
          <w:rFonts w:ascii="宋体" w:hAnsi="宋体" w:cs="宋体" w:hint="eastAsia"/>
          <w:color w:val="000000"/>
          <w:kern w:val="0"/>
          <w:sz w:val="24"/>
        </w:rPr>
        <w:t>加分的暂行规定》</w:t>
      </w:r>
      <w:r w:rsidR="00B72CC1" w:rsidRPr="00FC004B">
        <w:rPr>
          <w:rFonts w:ascii="宋体" w:hAnsi="宋体" w:cs="宋体" w:hint="eastAsia"/>
          <w:color w:val="000000"/>
          <w:kern w:val="0"/>
          <w:sz w:val="24"/>
        </w:rPr>
        <w:t>（20</w:t>
      </w:r>
      <w:r w:rsidR="00AD701D" w:rsidRPr="00FC004B">
        <w:rPr>
          <w:rFonts w:ascii="宋体" w:hAnsi="宋体" w:cs="宋体"/>
          <w:color w:val="000000"/>
          <w:kern w:val="0"/>
          <w:sz w:val="24"/>
        </w:rPr>
        <w:t>2</w:t>
      </w:r>
      <w:r w:rsidR="00CF497B">
        <w:rPr>
          <w:rFonts w:ascii="宋体" w:hAnsi="宋体" w:cs="宋体"/>
          <w:color w:val="000000"/>
          <w:kern w:val="0"/>
          <w:sz w:val="24"/>
        </w:rPr>
        <w:t>3</w:t>
      </w:r>
      <w:r w:rsidR="00B72CC1" w:rsidRPr="00FC004B">
        <w:rPr>
          <w:rFonts w:ascii="宋体" w:hAnsi="宋体" w:cs="宋体" w:hint="eastAsia"/>
          <w:color w:val="000000"/>
          <w:kern w:val="0"/>
          <w:sz w:val="24"/>
        </w:rPr>
        <w:t>年修订）</w:t>
      </w:r>
      <w:r w:rsidR="00A82DF2" w:rsidRPr="00FC004B">
        <w:rPr>
          <w:rFonts w:ascii="宋体" w:hAnsi="宋体" w:cs="宋体" w:hint="eastAsia"/>
          <w:color w:val="000000"/>
          <w:kern w:val="0"/>
          <w:sz w:val="24"/>
        </w:rPr>
        <w:t>计算各位申请人的</w:t>
      </w:r>
      <w:r w:rsidR="00174449" w:rsidRPr="00FC004B">
        <w:rPr>
          <w:rFonts w:ascii="宋体" w:hAnsi="宋体" w:cs="宋体" w:hint="eastAsia"/>
          <w:color w:val="000000"/>
          <w:kern w:val="0"/>
          <w:sz w:val="24"/>
        </w:rPr>
        <w:t>素质评价</w:t>
      </w:r>
      <w:r w:rsidR="00876717">
        <w:rPr>
          <w:rFonts w:ascii="宋体" w:hAnsi="宋体" w:cs="宋体" w:hint="eastAsia"/>
          <w:color w:val="000000"/>
          <w:kern w:val="0"/>
          <w:sz w:val="24"/>
        </w:rPr>
        <w:t>成绩并</w:t>
      </w:r>
      <w:r w:rsidR="00876717">
        <w:rPr>
          <w:rFonts w:ascii="宋体" w:hAnsi="宋体" w:cs="宋体"/>
          <w:color w:val="000000"/>
          <w:kern w:val="0"/>
          <w:sz w:val="24"/>
        </w:rPr>
        <w:t>公示</w:t>
      </w:r>
      <w:r w:rsidR="002F78A6">
        <w:rPr>
          <w:rFonts w:ascii="宋体" w:hAnsi="宋体" w:cs="宋体" w:hint="eastAsia"/>
          <w:color w:val="000000"/>
          <w:kern w:val="0"/>
          <w:sz w:val="24"/>
        </w:rPr>
        <w:t>。</w:t>
      </w:r>
    </w:p>
    <w:p w14:paraId="70777330" w14:textId="625A9BE5" w:rsidR="004D6A01" w:rsidRPr="00FC004B" w:rsidRDefault="00A82DF2" w:rsidP="00FC1A26">
      <w:pPr>
        <w:widowControl/>
        <w:spacing w:beforeLines="50" w:before="156" w:afterLines="50" w:after="156" w:line="360" w:lineRule="auto"/>
        <w:ind w:firstLine="480"/>
        <w:jc w:val="left"/>
        <w:rPr>
          <w:rFonts w:ascii="宋体" w:hAnsi="宋体" w:cs="宋体"/>
          <w:color w:val="000000"/>
          <w:kern w:val="0"/>
          <w:sz w:val="24"/>
        </w:rPr>
      </w:pPr>
      <w:r w:rsidRPr="00FC004B">
        <w:rPr>
          <w:rFonts w:ascii="宋体" w:hAnsi="宋体" w:cs="宋体" w:hint="eastAsia"/>
          <w:color w:val="000000"/>
          <w:kern w:val="0"/>
          <w:sz w:val="24"/>
        </w:rPr>
        <w:t>（</w:t>
      </w:r>
      <w:r w:rsidRPr="00FC004B">
        <w:rPr>
          <w:rFonts w:ascii="宋体" w:hAnsi="宋体" w:cs="宋体"/>
          <w:color w:val="000000"/>
          <w:kern w:val="0"/>
          <w:sz w:val="24"/>
        </w:rPr>
        <w:t>3</w:t>
      </w:r>
      <w:r w:rsidRPr="00FC004B">
        <w:rPr>
          <w:rFonts w:ascii="宋体" w:hAnsi="宋体" w:cs="宋体" w:hint="eastAsia"/>
          <w:color w:val="000000"/>
          <w:kern w:val="0"/>
          <w:sz w:val="24"/>
        </w:rPr>
        <w:t>）计算申请人的综合</w:t>
      </w:r>
      <w:r w:rsidR="002515FE" w:rsidRPr="00FC004B">
        <w:rPr>
          <w:rFonts w:ascii="宋体" w:hAnsi="宋体" w:cs="宋体" w:hint="eastAsia"/>
          <w:color w:val="000000"/>
          <w:kern w:val="0"/>
          <w:sz w:val="24"/>
        </w:rPr>
        <w:t>成绩</w:t>
      </w:r>
      <w:r w:rsidR="001B6941" w:rsidRPr="00FC004B">
        <w:rPr>
          <w:rFonts w:ascii="宋体" w:hAnsi="宋体" w:cs="宋体" w:hint="eastAsia"/>
          <w:color w:val="000000"/>
          <w:kern w:val="0"/>
          <w:sz w:val="24"/>
        </w:rPr>
        <w:t>。</w:t>
      </w:r>
    </w:p>
    <w:p w14:paraId="74278910" w14:textId="298197D2" w:rsidR="005C77BE" w:rsidRPr="008107D5" w:rsidRDefault="00A82DF2" w:rsidP="005C77BE">
      <w:pPr>
        <w:widowControl/>
        <w:spacing w:beforeLines="50" w:before="156" w:afterLines="50" w:after="156" w:line="360" w:lineRule="auto"/>
        <w:ind w:left="1" w:firstLine="480"/>
        <w:jc w:val="left"/>
        <w:rPr>
          <w:rFonts w:ascii="宋体" w:hAnsi="宋体" w:cs="宋体"/>
          <w:color w:val="000000"/>
          <w:kern w:val="0"/>
          <w:sz w:val="24"/>
        </w:rPr>
      </w:pPr>
      <w:r>
        <w:rPr>
          <w:rFonts w:ascii="宋体" w:hAnsi="宋体" w:cs="Arial" w:hint="eastAsia"/>
          <w:color w:val="323232"/>
          <w:kern w:val="0"/>
          <w:sz w:val="24"/>
        </w:rPr>
        <w:t>（</w:t>
      </w:r>
      <w:r w:rsidRPr="008107D5">
        <w:rPr>
          <w:rFonts w:ascii="宋体" w:hAnsi="宋体" w:cs="宋体"/>
          <w:color w:val="000000"/>
          <w:kern w:val="0"/>
          <w:sz w:val="24"/>
        </w:rPr>
        <w:t>4</w:t>
      </w:r>
      <w:r w:rsidRPr="008107D5">
        <w:rPr>
          <w:rFonts w:ascii="宋体" w:hAnsi="宋体" w:cs="宋体" w:hint="eastAsia"/>
          <w:color w:val="000000"/>
          <w:kern w:val="0"/>
          <w:sz w:val="24"/>
        </w:rPr>
        <w:t>）</w:t>
      </w:r>
      <w:r w:rsidR="00CF3C57" w:rsidRPr="008107D5">
        <w:rPr>
          <w:rFonts w:ascii="宋体" w:hAnsi="宋体" w:cs="宋体" w:hint="eastAsia"/>
          <w:color w:val="000000"/>
          <w:kern w:val="0"/>
          <w:sz w:val="24"/>
        </w:rPr>
        <w:t>根据本实施办法按分配名额1：1.</w:t>
      </w:r>
      <w:r w:rsidR="00B90A30">
        <w:rPr>
          <w:rFonts w:ascii="宋体" w:hAnsi="宋体" w:cs="宋体"/>
          <w:color w:val="000000"/>
          <w:kern w:val="0"/>
          <w:sz w:val="24"/>
        </w:rPr>
        <w:t>5</w:t>
      </w:r>
      <w:r w:rsidR="00CF3C57" w:rsidRPr="008107D5">
        <w:rPr>
          <w:rFonts w:ascii="宋体" w:hAnsi="宋体" w:cs="宋体" w:hint="eastAsia"/>
          <w:color w:val="000000"/>
          <w:kern w:val="0"/>
          <w:sz w:val="24"/>
        </w:rPr>
        <w:t>比例确定推荐名单（含候补名单）。竺院学生按竺可桢学院培养要求，单独排序</w:t>
      </w:r>
      <w:r w:rsidR="00EE7DDF" w:rsidRPr="00FC004B">
        <w:rPr>
          <w:rFonts w:ascii="宋体" w:hAnsi="宋体" w:cs="宋体" w:hint="eastAsia"/>
          <w:color w:val="000000"/>
          <w:kern w:val="0"/>
          <w:sz w:val="24"/>
        </w:rPr>
        <w:t>。</w:t>
      </w:r>
    </w:p>
    <w:p w14:paraId="2A3C7339" w14:textId="67798789" w:rsidR="00065606" w:rsidRDefault="009C6EAC" w:rsidP="00FC1A26">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三</w:t>
      </w:r>
      <w:r w:rsidR="00502AA8" w:rsidRPr="00844EB0">
        <w:rPr>
          <w:rFonts w:asciiTheme="minorEastAsia" w:eastAsiaTheme="minorEastAsia" w:hAnsiTheme="minorEastAsia" w:cs="仿宋" w:hint="eastAsia"/>
          <w:b/>
          <w:color w:val="232323"/>
          <w:kern w:val="0"/>
          <w:sz w:val="24"/>
        </w:rPr>
        <w:t>、推荐工作时间安排</w:t>
      </w:r>
    </w:p>
    <w:p w14:paraId="0C38C3D5" w14:textId="50853DE3" w:rsidR="006B06E5" w:rsidRPr="006B06E5" w:rsidRDefault="006B06E5" w:rsidP="006B06E5">
      <w:pPr>
        <w:autoSpaceDE w:val="0"/>
        <w:autoSpaceDN w:val="0"/>
        <w:adjustRightInd w:val="0"/>
        <w:spacing w:beforeLines="50" w:before="156" w:afterLines="50" w:after="156" w:line="360" w:lineRule="auto"/>
        <w:ind w:firstLineChars="200" w:firstLine="480"/>
        <w:jc w:val="left"/>
        <w:rPr>
          <w:rFonts w:asciiTheme="minorEastAsia" w:eastAsiaTheme="minorEastAsia" w:hAnsiTheme="minorEastAsia" w:cs="仿宋"/>
          <w:color w:val="232323"/>
          <w:kern w:val="0"/>
          <w:sz w:val="24"/>
        </w:rPr>
      </w:pPr>
      <w:r w:rsidRPr="006B06E5">
        <w:rPr>
          <w:rFonts w:asciiTheme="minorEastAsia" w:eastAsiaTheme="minorEastAsia" w:hAnsiTheme="minorEastAsia" w:cs="仿宋" w:hint="eastAsia"/>
          <w:color w:val="232323"/>
          <w:kern w:val="0"/>
          <w:sz w:val="24"/>
        </w:rPr>
        <w:t>根据学校</w:t>
      </w:r>
      <w:r w:rsidRPr="006B06E5">
        <w:rPr>
          <w:rFonts w:asciiTheme="minorEastAsia" w:eastAsiaTheme="minorEastAsia" w:hAnsiTheme="minorEastAsia" w:cs="仿宋"/>
          <w:color w:val="232323"/>
          <w:kern w:val="0"/>
          <w:sz w:val="24"/>
        </w:rPr>
        <w:t>安排进行</w:t>
      </w:r>
      <w:r>
        <w:rPr>
          <w:rFonts w:asciiTheme="minorEastAsia" w:eastAsiaTheme="minorEastAsia" w:hAnsiTheme="minorEastAsia" w:cs="仿宋" w:hint="eastAsia"/>
          <w:color w:val="232323"/>
          <w:kern w:val="0"/>
          <w:sz w:val="24"/>
        </w:rPr>
        <w:t>。</w:t>
      </w:r>
    </w:p>
    <w:p w14:paraId="4630BB54" w14:textId="1BA244E8" w:rsidR="00502AA8" w:rsidRPr="006E3CDB" w:rsidRDefault="009C6EAC" w:rsidP="00FC1A26">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四</w:t>
      </w:r>
      <w:r w:rsidR="00502AA8" w:rsidRPr="006E3CDB">
        <w:rPr>
          <w:rFonts w:asciiTheme="minorEastAsia" w:eastAsiaTheme="minorEastAsia" w:hAnsiTheme="minorEastAsia" w:cs="仿宋" w:hint="eastAsia"/>
          <w:b/>
          <w:color w:val="232323"/>
          <w:kern w:val="0"/>
          <w:sz w:val="24"/>
        </w:rPr>
        <w:t>、接收推荐免试生工作安排</w:t>
      </w:r>
    </w:p>
    <w:p w14:paraId="5447435E" w14:textId="50AFFCA8" w:rsidR="00502AA8" w:rsidRDefault="006E3CDB" w:rsidP="00F32540">
      <w:pPr>
        <w:autoSpaceDE w:val="0"/>
        <w:autoSpaceDN w:val="0"/>
        <w:adjustRightInd w:val="0"/>
        <w:spacing w:beforeLines="50" w:before="156" w:afterLines="50" w:after="156" w:line="360" w:lineRule="auto"/>
        <w:jc w:val="left"/>
        <w:rPr>
          <w:rFonts w:asciiTheme="minorEastAsia" w:eastAsiaTheme="minorEastAsia" w:hAnsiTheme="minorEastAsia" w:cs="仿宋"/>
          <w:color w:val="232323"/>
          <w:kern w:val="0"/>
          <w:sz w:val="24"/>
        </w:rPr>
      </w:pPr>
      <w:r>
        <w:rPr>
          <w:rFonts w:asciiTheme="minorEastAsia" w:eastAsiaTheme="minorEastAsia" w:hAnsiTheme="minorEastAsia" w:cs="仿宋" w:hint="eastAsia"/>
          <w:color w:val="232323"/>
          <w:kern w:val="0"/>
          <w:sz w:val="24"/>
        </w:rPr>
        <w:t xml:space="preserve">  </w:t>
      </w:r>
      <w:r w:rsidR="005C77BE">
        <w:rPr>
          <w:rFonts w:asciiTheme="minorEastAsia" w:eastAsiaTheme="minorEastAsia" w:hAnsiTheme="minorEastAsia" w:cs="仿宋"/>
          <w:color w:val="232323"/>
          <w:kern w:val="0"/>
          <w:sz w:val="24"/>
        </w:rPr>
        <w:t xml:space="preserve"> </w:t>
      </w:r>
      <w:r w:rsidR="00065606">
        <w:rPr>
          <w:rFonts w:asciiTheme="minorEastAsia" w:eastAsiaTheme="minorEastAsia" w:hAnsiTheme="minorEastAsia" w:cs="仿宋"/>
          <w:color w:val="232323"/>
          <w:kern w:val="0"/>
          <w:sz w:val="24"/>
        </w:rPr>
        <w:t xml:space="preserve"> </w:t>
      </w:r>
      <w:r w:rsidR="00F32540">
        <w:rPr>
          <w:rFonts w:asciiTheme="minorEastAsia" w:eastAsiaTheme="minorEastAsia" w:hAnsiTheme="minorEastAsia" w:cs="仿宋" w:hint="eastAsia"/>
          <w:color w:val="232323"/>
          <w:kern w:val="0"/>
          <w:sz w:val="24"/>
        </w:rPr>
        <w:t>请获得</w:t>
      </w:r>
      <w:r w:rsidR="00F32540" w:rsidRPr="006E3CDB">
        <w:rPr>
          <w:rFonts w:asciiTheme="minorEastAsia" w:eastAsiaTheme="minorEastAsia" w:hAnsiTheme="minorEastAsia" w:cs="仿宋" w:hint="eastAsia"/>
          <w:color w:val="232323"/>
          <w:kern w:val="0"/>
          <w:sz w:val="24"/>
        </w:rPr>
        <w:t>推荐免试生</w:t>
      </w:r>
      <w:r w:rsidR="00F32540">
        <w:rPr>
          <w:rFonts w:asciiTheme="minorEastAsia" w:eastAsiaTheme="minorEastAsia" w:hAnsiTheme="minorEastAsia" w:cs="仿宋" w:hint="eastAsia"/>
          <w:color w:val="232323"/>
          <w:kern w:val="0"/>
          <w:sz w:val="24"/>
        </w:rPr>
        <w:t>资格</w:t>
      </w:r>
      <w:r w:rsidR="00F32540">
        <w:rPr>
          <w:rFonts w:asciiTheme="minorEastAsia" w:eastAsiaTheme="minorEastAsia" w:hAnsiTheme="minorEastAsia" w:cs="仿宋"/>
          <w:color w:val="232323"/>
          <w:kern w:val="0"/>
          <w:sz w:val="24"/>
        </w:rPr>
        <w:t>的同学关注</w:t>
      </w:r>
      <w:r w:rsidR="00F32540">
        <w:rPr>
          <w:rFonts w:asciiTheme="minorEastAsia" w:eastAsiaTheme="minorEastAsia" w:hAnsiTheme="minorEastAsia" w:cs="仿宋" w:hint="eastAsia"/>
          <w:color w:val="232323"/>
          <w:kern w:val="0"/>
          <w:sz w:val="24"/>
        </w:rPr>
        <w:t>《</w:t>
      </w:r>
      <w:r w:rsidR="00F32540" w:rsidRPr="00F32540">
        <w:rPr>
          <w:rFonts w:asciiTheme="minorEastAsia" w:eastAsiaTheme="minorEastAsia" w:hAnsiTheme="minorEastAsia" w:cs="仿宋" w:hint="eastAsia"/>
          <w:color w:val="232323"/>
          <w:kern w:val="0"/>
          <w:sz w:val="24"/>
        </w:rPr>
        <w:t>机械工程学院关于接收推荐免试研究生工作安排</w:t>
      </w:r>
      <w:r w:rsidR="00F32540">
        <w:rPr>
          <w:rFonts w:asciiTheme="minorEastAsia" w:eastAsiaTheme="minorEastAsia" w:hAnsiTheme="minorEastAsia" w:cs="仿宋" w:hint="eastAsia"/>
          <w:color w:val="232323"/>
          <w:kern w:val="0"/>
          <w:sz w:val="24"/>
        </w:rPr>
        <w:t>》的</w:t>
      </w:r>
      <w:r w:rsidR="00F32540">
        <w:rPr>
          <w:rFonts w:asciiTheme="minorEastAsia" w:eastAsiaTheme="minorEastAsia" w:hAnsiTheme="minorEastAsia" w:cs="仿宋"/>
          <w:color w:val="232323"/>
          <w:kern w:val="0"/>
          <w:sz w:val="24"/>
        </w:rPr>
        <w:t>通知</w:t>
      </w:r>
      <w:r w:rsidR="00502AA8" w:rsidRPr="006E3CDB">
        <w:rPr>
          <w:rFonts w:asciiTheme="minorEastAsia" w:eastAsiaTheme="minorEastAsia" w:hAnsiTheme="minorEastAsia" w:cs="仿宋" w:hint="eastAsia"/>
          <w:color w:val="232323"/>
          <w:kern w:val="0"/>
          <w:sz w:val="24"/>
        </w:rPr>
        <w:t>。</w:t>
      </w:r>
    </w:p>
    <w:p w14:paraId="109B5CF4" w14:textId="44A46102" w:rsidR="005D2110" w:rsidRPr="005D2110" w:rsidRDefault="009C6EAC" w:rsidP="00F32540">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五</w:t>
      </w:r>
      <w:r w:rsidR="005D2110" w:rsidRPr="005D2110">
        <w:rPr>
          <w:rFonts w:asciiTheme="minorEastAsia" w:eastAsiaTheme="minorEastAsia" w:hAnsiTheme="minorEastAsia" w:cs="仿宋" w:hint="eastAsia"/>
          <w:b/>
          <w:color w:val="232323"/>
          <w:kern w:val="0"/>
          <w:sz w:val="24"/>
        </w:rPr>
        <w:t>、严格落实回避制度</w:t>
      </w:r>
    </w:p>
    <w:p w14:paraId="55FB42AB" w14:textId="12D53112" w:rsidR="005D2110" w:rsidRDefault="005D2110" w:rsidP="008A6E3A">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435DF7">
        <w:rPr>
          <w:rFonts w:asciiTheme="minorEastAsia" w:eastAsiaTheme="minorEastAsia" w:hAnsiTheme="minorEastAsia" w:cs="仿宋" w:hint="eastAsia"/>
          <w:color w:val="232323"/>
          <w:kern w:val="0"/>
          <w:sz w:val="24"/>
        </w:rPr>
        <w:t>推</w:t>
      </w:r>
      <w:r w:rsidRPr="005D2110">
        <w:rPr>
          <w:rFonts w:asciiTheme="minorEastAsia" w:eastAsiaTheme="minorEastAsia" w:hAnsiTheme="minorEastAsia" w:cs="仿宋" w:hint="eastAsia"/>
          <w:color w:val="232323"/>
          <w:kern w:val="0"/>
          <w:sz w:val="24"/>
        </w:rPr>
        <w:t>免相关工作人员有直系亲属或利益相关人员（如收费辅导教学等）报名参加本单位推免招生的应主动申请回避。有非直系亲属等报名参加推免招生的要主动报备。相关学生申请推免资格时也应主动向学校报备声明。对未按规定报备声明回避关系且影响推免过程和结果公平公正的学生，学校应当取消其推免</w:t>
      </w:r>
      <w:r w:rsidRPr="005D2110">
        <w:rPr>
          <w:rFonts w:asciiTheme="minorEastAsia" w:eastAsiaTheme="minorEastAsia" w:hAnsiTheme="minorEastAsia" w:cs="仿宋" w:hint="eastAsia"/>
          <w:color w:val="232323"/>
          <w:kern w:val="0"/>
          <w:sz w:val="24"/>
        </w:rPr>
        <w:lastRenderedPageBreak/>
        <w:t>资格。</w:t>
      </w:r>
    </w:p>
    <w:p w14:paraId="7694D504" w14:textId="00185BEC" w:rsidR="005B685D" w:rsidRPr="005D2110" w:rsidRDefault="009C6EAC" w:rsidP="005B685D">
      <w:pPr>
        <w:autoSpaceDE w:val="0"/>
        <w:autoSpaceDN w:val="0"/>
        <w:adjustRightInd w:val="0"/>
        <w:spacing w:beforeLines="50" w:before="156" w:afterLines="50" w:after="156" w:line="360" w:lineRule="auto"/>
        <w:jc w:val="left"/>
        <w:rPr>
          <w:rFonts w:asciiTheme="minorEastAsia" w:eastAsiaTheme="minorEastAsia" w:hAnsiTheme="minorEastAsia" w:cs="仿宋"/>
          <w:b/>
          <w:color w:val="232323"/>
          <w:kern w:val="0"/>
          <w:sz w:val="24"/>
        </w:rPr>
      </w:pPr>
      <w:r>
        <w:rPr>
          <w:rFonts w:asciiTheme="minorEastAsia" w:eastAsiaTheme="minorEastAsia" w:hAnsiTheme="minorEastAsia" w:cs="仿宋" w:hint="eastAsia"/>
          <w:b/>
          <w:color w:val="232323"/>
          <w:kern w:val="0"/>
          <w:sz w:val="24"/>
        </w:rPr>
        <w:t>六</w:t>
      </w:r>
      <w:r w:rsidR="005B685D" w:rsidRPr="005D2110">
        <w:rPr>
          <w:rFonts w:asciiTheme="minorEastAsia" w:eastAsiaTheme="minorEastAsia" w:hAnsiTheme="minorEastAsia" w:cs="仿宋" w:hint="eastAsia"/>
          <w:b/>
          <w:color w:val="232323"/>
          <w:kern w:val="0"/>
          <w:sz w:val="24"/>
        </w:rPr>
        <w:t>、</w:t>
      </w:r>
      <w:r w:rsidR="00F84481">
        <w:rPr>
          <w:rFonts w:asciiTheme="minorEastAsia" w:eastAsiaTheme="minorEastAsia" w:hAnsiTheme="minorEastAsia" w:cs="仿宋" w:hint="eastAsia"/>
          <w:b/>
          <w:color w:val="232323"/>
          <w:kern w:val="0"/>
          <w:sz w:val="24"/>
        </w:rPr>
        <w:t>其它</w:t>
      </w:r>
    </w:p>
    <w:p w14:paraId="05F3EBC8" w14:textId="5C501E68"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推免生出现下列情况之一的，取消其推荐资格。</w:t>
      </w:r>
    </w:p>
    <w:p w14:paraId="79A90177"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（一）在申请推免生过程中发现有弄虚作假行为的；</w:t>
      </w:r>
    </w:p>
    <w:p w14:paraId="63AA19B4"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（二）违反校规校纪，受到学校纪律处分，或被追究法律责任的；</w:t>
      </w:r>
    </w:p>
    <w:p w14:paraId="0FA908C0"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（三）最后一学年课程成绩出现不及格记录；</w:t>
      </w:r>
    </w:p>
    <w:p w14:paraId="62C178FA" w14:textId="77777777" w:rsidR="00046569" w:rsidRPr="00046569"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（四）毕业设计（论文）成绩未达到良好以上（或80分以上）；</w:t>
      </w:r>
    </w:p>
    <w:p w14:paraId="17C84D51" w14:textId="334AF6BF" w:rsidR="00046569" w:rsidRPr="008A6E3A" w:rsidRDefault="00046569" w:rsidP="00046569">
      <w:pPr>
        <w:autoSpaceDE w:val="0"/>
        <w:autoSpaceDN w:val="0"/>
        <w:adjustRightInd w:val="0"/>
        <w:spacing w:beforeLines="50" w:before="156" w:afterLines="50" w:after="156" w:line="360" w:lineRule="auto"/>
        <w:ind w:firstLineChars="150" w:firstLine="360"/>
        <w:jc w:val="left"/>
        <w:rPr>
          <w:rFonts w:asciiTheme="minorEastAsia" w:eastAsiaTheme="minorEastAsia" w:hAnsiTheme="minorEastAsia" w:cs="仿宋"/>
          <w:color w:val="232323"/>
          <w:kern w:val="0"/>
          <w:sz w:val="24"/>
        </w:rPr>
      </w:pPr>
      <w:r w:rsidRPr="00046569">
        <w:rPr>
          <w:rFonts w:asciiTheme="minorEastAsia" w:eastAsiaTheme="minorEastAsia" w:hAnsiTheme="minorEastAsia" w:cs="仿宋" w:hint="eastAsia"/>
          <w:color w:val="232323"/>
          <w:kern w:val="0"/>
          <w:sz w:val="24"/>
        </w:rPr>
        <w:t>（五）本科毕业时不能获得毕业证和学士学位证。</w:t>
      </w:r>
    </w:p>
    <w:p w14:paraId="4CF0602A" w14:textId="5DB32A0B" w:rsidR="004D6A01" w:rsidRPr="006E3CDB" w:rsidRDefault="00A82DF2" w:rsidP="00FC1A26">
      <w:pPr>
        <w:widowControl/>
        <w:spacing w:beforeLines="50" w:before="156" w:afterLines="50" w:after="156" w:line="360" w:lineRule="auto"/>
        <w:ind w:firstLine="480"/>
        <w:jc w:val="left"/>
        <w:rPr>
          <w:rFonts w:asciiTheme="minorEastAsia" w:eastAsiaTheme="minorEastAsia" w:hAnsiTheme="minorEastAsia" w:cs="Arial"/>
          <w:color w:val="000000"/>
          <w:kern w:val="0"/>
          <w:sz w:val="24"/>
        </w:rPr>
      </w:pPr>
      <w:r w:rsidRPr="006E3CDB">
        <w:rPr>
          <w:rFonts w:asciiTheme="minorEastAsia" w:eastAsiaTheme="minorEastAsia" w:hAnsiTheme="minorEastAsia" w:cs="Arial" w:hint="eastAsia"/>
          <w:color w:val="000000"/>
          <w:kern w:val="0"/>
          <w:sz w:val="24"/>
        </w:rPr>
        <w:t>附件</w:t>
      </w:r>
      <w:r w:rsidR="00EB1743">
        <w:rPr>
          <w:rFonts w:asciiTheme="minorEastAsia" w:eastAsiaTheme="minorEastAsia" w:hAnsiTheme="minorEastAsia" w:cs="Arial" w:hint="eastAsia"/>
          <w:color w:val="000000"/>
          <w:kern w:val="0"/>
          <w:sz w:val="24"/>
        </w:rPr>
        <w:t>1</w:t>
      </w:r>
      <w:r w:rsidRPr="006E3CDB">
        <w:rPr>
          <w:rFonts w:asciiTheme="minorEastAsia" w:eastAsiaTheme="minorEastAsia" w:hAnsiTheme="minorEastAsia" w:cs="Arial"/>
          <w:color w:val="000000"/>
          <w:kern w:val="0"/>
          <w:sz w:val="24"/>
        </w:rPr>
        <w:t>:</w:t>
      </w:r>
      <w:r w:rsidRPr="006E3CDB">
        <w:rPr>
          <w:rFonts w:asciiTheme="minorEastAsia" w:eastAsiaTheme="minorEastAsia" w:hAnsiTheme="minorEastAsia" w:cs="Arial" w:hint="eastAsia"/>
          <w:color w:val="000000"/>
          <w:kern w:val="0"/>
          <w:sz w:val="24"/>
        </w:rPr>
        <w:t>《</w:t>
      </w:r>
      <w:r w:rsidR="00D22CC2" w:rsidRPr="006E3CDB">
        <w:rPr>
          <w:rFonts w:asciiTheme="minorEastAsia" w:eastAsiaTheme="minorEastAsia" w:hAnsiTheme="minorEastAsia" w:cs="Arial" w:hint="eastAsia"/>
          <w:color w:val="000000"/>
          <w:kern w:val="0"/>
          <w:sz w:val="24"/>
        </w:rPr>
        <w:t>机械工程</w:t>
      </w:r>
      <w:r w:rsidRPr="006E3CDB">
        <w:rPr>
          <w:rFonts w:asciiTheme="minorEastAsia" w:eastAsiaTheme="minorEastAsia" w:hAnsiTheme="minorEastAsia" w:cs="Arial" w:hint="eastAsia"/>
          <w:color w:val="000000"/>
          <w:kern w:val="0"/>
          <w:sz w:val="24"/>
        </w:rPr>
        <w:t>学院推荐免试研究生</w:t>
      </w:r>
      <w:r w:rsidR="001E2EDA">
        <w:rPr>
          <w:rFonts w:asciiTheme="minorEastAsia" w:eastAsiaTheme="minorEastAsia" w:hAnsiTheme="minorEastAsia" w:cs="Arial" w:hint="eastAsia"/>
          <w:color w:val="000000"/>
          <w:kern w:val="0"/>
          <w:sz w:val="24"/>
        </w:rPr>
        <w:t>素质</w:t>
      </w:r>
      <w:r w:rsidR="009C6EAC">
        <w:rPr>
          <w:rFonts w:asciiTheme="minorEastAsia" w:eastAsiaTheme="minorEastAsia" w:hAnsiTheme="minorEastAsia" w:cs="Arial" w:hint="eastAsia"/>
          <w:color w:val="000000"/>
          <w:kern w:val="0"/>
          <w:sz w:val="24"/>
        </w:rPr>
        <w:t>评价规定办法</w:t>
      </w:r>
      <w:r w:rsidRPr="006E3CDB">
        <w:rPr>
          <w:rFonts w:asciiTheme="minorEastAsia" w:eastAsiaTheme="minorEastAsia" w:hAnsiTheme="minorEastAsia" w:cs="Arial" w:hint="eastAsia"/>
          <w:color w:val="000000"/>
          <w:kern w:val="0"/>
          <w:sz w:val="24"/>
        </w:rPr>
        <w:t>》〔</w:t>
      </w:r>
      <w:r w:rsidRPr="006E3CDB">
        <w:rPr>
          <w:rFonts w:asciiTheme="minorEastAsia" w:eastAsiaTheme="minorEastAsia" w:hAnsiTheme="minorEastAsia" w:cs="Arial"/>
          <w:color w:val="000000"/>
          <w:kern w:val="0"/>
          <w:sz w:val="24"/>
        </w:rPr>
        <w:t>20</w:t>
      </w:r>
      <w:r w:rsidR="001E2EDA">
        <w:rPr>
          <w:rFonts w:asciiTheme="minorEastAsia" w:eastAsiaTheme="minorEastAsia" w:hAnsiTheme="minorEastAsia" w:cs="Arial"/>
          <w:color w:val="000000"/>
          <w:kern w:val="0"/>
          <w:sz w:val="24"/>
        </w:rPr>
        <w:t>2</w:t>
      </w:r>
      <w:r w:rsidR="00D7220A">
        <w:rPr>
          <w:rFonts w:asciiTheme="minorEastAsia" w:eastAsiaTheme="minorEastAsia" w:hAnsiTheme="minorEastAsia" w:cs="Arial"/>
          <w:color w:val="000000"/>
          <w:kern w:val="0"/>
          <w:sz w:val="24"/>
        </w:rPr>
        <w:t>3</w:t>
      </w:r>
      <w:r w:rsidR="001B6941" w:rsidRPr="006E3CDB">
        <w:rPr>
          <w:rFonts w:asciiTheme="minorEastAsia" w:eastAsiaTheme="minorEastAsia" w:hAnsiTheme="minorEastAsia" w:cs="Arial" w:hint="eastAsia"/>
          <w:color w:val="000000"/>
          <w:kern w:val="0"/>
          <w:sz w:val="24"/>
        </w:rPr>
        <w:t>年修订</w:t>
      </w:r>
      <w:r w:rsidRPr="006E3CDB">
        <w:rPr>
          <w:rFonts w:asciiTheme="minorEastAsia" w:eastAsiaTheme="minorEastAsia" w:hAnsiTheme="minorEastAsia" w:cs="Arial" w:hint="eastAsia"/>
          <w:color w:val="000000"/>
          <w:kern w:val="0"/>
          <w:sz w:val="24"/>
        </w:rPr>
        <w:t>〕</w:t>
      </w:r>
    </w:p>
    <w:p w14:paraId="3CA5FE21" w14:textId="1B31D342" w:rsidR="00DB176A" w:rsidRPr="006E3CDB" w:rsidRDefault="00EB1743" w:rsidP="006E3CDB">
      <w:pPr>
        <w:widowControl/>
        <w:spacing w:beforeLines="50" w:before="156" w:afterLines="50" w:after="156"/>
        <w:ind w:firstLine="480"/>
        <w:jc w:val="left"/>
        <w:rPr>
          <w:rFonts w:asciiTheme="minorEastAsia" w:eastAsiaTheme="minorEastAsia" w:hAnsiTheme="minorEastAsia" w:cs="Arial"/>
          <w:color w:val="000000"/>
          <w:kern w:val="0"/>
          <w:sz w:val="24"/>
        </w:rPr>
      </w:pPr>
      <w:r>
        <w:rPr>
          <w:rFonts w:asciiTheme="minorEastAsia" w:eastAsiaTheme="minorEastAsia" w:hAnsiTheme="minorEastAsia" w:cs="Arial" w:hint="eastAsia"/>
          <w:color w:val="000000"/>
          <w:kern w:val="0"/>
          <w:sz w:val="24"/>
        </w:rPr>
        <w:t>附件2:</w:t>
      </w:r>
      <w:r w:rsidRPr="00EB1743">
        <w:rPr>
          <w:rFonts w:asciiTheme="minorEastAsia" w:eastAsiaTheme="minorEastAsia" w:hAnsiTheme="minorEastAsia" w:cs="Arial" w:hint="eastAsia"/>
          <w:color w:val="000000"/>
          <w:kern w:val="0"/>
          <w:sz w:val="24"/>
        </w:rPr>
        <w:t>机械工程专业核心课程清单</w:t>
      </w:r>
    </w:p>
    <w:p w14:paraId="0B8C890A" w14:textId="2971FBA2" w:rsidR="00BF6BA3" w:rsidRDefault="00BF6BA3" w:rsidP="00BF6BA3">
      <w:pPr>
        <w:spacing w:beforeLines="50" w:before="156" w:afterLines="50" w:after="156"/>
        <w:ind w:right="1200"/>
        <w:rPr>
          <w:rFonts w:asciiTheme="minorEastAsia" w:eastAsiaTheme="minorEastAsia" w:hAnsiTheme="minorEastAsia" w:cs="宋体恼...."/>
          <w:sz w:val="24"/>
        </w:rPr>
      </w:pPr>
    </w:p>
    <w:p w14:paraId="6C1E1D78" w14:textId="02F21116" w:rsidR="00BF6BA3" w:rsidRPr="009C6EAC" w:rsidRDefault="00BF6BA3" w:rsidP="009C6EAC">
      <w:pPr>
        <w:jc w:val="center"/>
        <w:rPr>
          <w:rStyle w:val="font16hong1"/>
          <w:rFonts w:ascii="Arial" w:hAnsi="Arial" w:cs="Arial"/>
          <w:bCs w:val="0"/>
          <w:color w:val="auto"/>
          <w:sz w:val="32"/>
          <w:szCs w:val="32"/>
        </w:rPr>
      </w:pPr>
      <w:r w:rsidRPr="009C6EAC">
        <w:rPr>
          <w:rStyle w:val="font16hong1"/>
          <w:rFonts w:ascii="Arial" w:hAnsi="Arial" w:cs="Arial" w:hint="eastAsia"/>
          <w:color w:val="auto"/>
          <w:sz w:val="32"/>
          <w:szCs w:val="32"/>
        </w:rPr>
        <w:t>附件</w:t>
      </w:r>
      <w:r w:rsidRPr="009C6EAC">
        <w:rPr>
          <w:rStyle w:val="font16hong1"/>
          <w:rFonts w:ascii="Arial" w:hAnsi="Arial" w:cs="Arial" w:hint="eastAsia"/>
          <w:color w:val="auto"/>
          <w:sz w:val="32"/>
          <w:szCs w:val="32"/>
        </w:rPr>
        <w:t>1</w:t>
      </w:r>
      <w:r w:rsidRPr="009C6EAC">
        <w:rPr>
          <w:rStyle w:val="font16hong1"/>
          <w:rFonts w:ascii="Arial" w:hAnsi="Arial" w:cs="Arial" w:hint="eastAsia"/>
          <w:color w:val="auto"/>
          <w:sz w:val="32"/>
          <w:szCs w:val="32"/>
        </w:rPr>
        <w:t>：机械工程学院推荐免试研究生素质评价</w:t>
      </w:r>
      <w:r w:rsidRPr="009C6EAC">
        <w:rPr>
          <w:rStyle w:val="font16hong1"/>
          <w:rFonts w:ascii="Arial" w:hAnsi="Arial" w:cs="Arial" w:hint="eastAsia"/>
          <w:bCs w:val="0"/>
          <w:color w:val="auto"/>
          <w:sz w:val="32"/>
          <w:szCs w:val="32"/>
        </w:rPr>
        <w:t>规定办法</w:t>
      </w:r>
    </w:p>
    <w:p w14:paraId="5A5D84B8" w14:textId="77777777" w:rsidR="00BF6BA3" w:rsidRPr="009C6EAC" w:rsidRDefault="00BF6BA3" w:rsidP="009C6EAC">
      <w:pPr>
        <w:jc w:val="center"/>
        <w:rPr>
          <w:rStyle w:val="font16hong1"/>
          <w:rFonts w:ascii="Arial" w:hAnsi="Arial" w:cs="Arial"/>
          <w:color w:val="auto"/>
          <w:sz w:val="32"/>
          <w:szCs w:val="32"/>
        </w:rPr>
      </w:pPr>
      <w:r w:rsidRPr="009C6EAC">
        <w:rPr>
          <w:rStyle w:val="font16hong1"/>
          <w:rFonts w:ascii="Arial" w:hAnsi="Arial" w:cs="Arial" w:hint="eastAsia"/>
          <w:bCs w:val="0"/>
          <w:color w:val="auto"/>
          <w:sz w:val="32"/>
          <w:szCs w:val="32"/>
        </w:rPr>
        <w:t>（</w:t>
      </w:r>
      <w:r w:rsidRPr="009C6EAC">
        <w:rPr>
          <w:rStyle w:val="font16hong1"/>
          <w:rFonts w:ascii="Arial" w:hAnsi="Arial" w:cs="Arial" w:hint="eastAsia"/>
          <w:bCs w:val="0"/>
          <w:color w:val="auto"/>
          <w:sz w:val="32"/>
          <w:szCs w:val="32"/>
        </w:rPr>
        <w:t>202</w:t>
      </w:r>
      <w:r w:rsidRPr="009C6EAC">
        <w:rPr>
          <w:rStyle w:val="font16hong1"/>
          <w:rFonts w:ascii="Arial" w:hAnsi="Arial" w:cs="Arial"/>
          <w:bCs w:val="0"/>
          <w:color w:val="auto"/>
          <w:sz w:val="32"/>
          <w:szCs w:val="32"/>
        </w:rPr>
        <w:t>3</w:t>
      </w:r>
      <w:r w:rsidRPr="009C6EAC">
        <w:rPr>
          <w:rStyle w:val="font16hong1"/>
          <w:rFonts w:ascii="Arial" w:hAnsi="Arial" w:cs="Arial" w:hint="eastAsia"/>
          <w:bCs w:val="0"/>
          <w:color w:val="auto"/>
          <w:sz w:val="32"/>
          <w:szCs w:val="32"/>
        </w:rPr>
        <w:t>年</w:t>
      </w:r>
      <w:r w:rsidRPr="009C6EAC">
        <w:rPr>
          <w:rStyle w:val="font16hong1"/>
          <w:rFonts w:ascii="Arial" w:hAnsi="Arial" w:cs="Arial"/>
          <w:bCs w:val="0"/>
          <w:color w:val="auto"/>
          <w:sz w:val="32"/>
          <w:szCs w:val="32"/>
        </w:rPr>
        <w:t>修订</w:t>
      </w:r>
      <w:r w:rsidRPr="009C6EAC">
        <w:rPr>
          <w:rStyle w:val="font16hong1"/>
          <w:rFonts w:ascii="Arial" w:hAnsi="Arial" w:cs="Arial" w:hint="eastAsia"/>
          <w:bCs w:val="0"/>
          <w:color w:val="auto"/>
          <w:sz w:val="32"/>
          <w:szCs w:val="32"/>
        </w:rPr>
        <w:t>）</w:t>
      </w:r>
    </w:p>
    <w:p w14:paraId="50B9780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为全面落实立德树人根本任务，加强拔尖创新人才选拔，促进和激励在校本科生勤奋学习、全面发展，着力培养德智体美劳全面发展、具有全球竞争力的高素质创新人才和领导者，鼓励同学参与课外科研竞赛活动，提升同学的实践创新能力，提高同学的公益与志愿服务品质，根据《浙江大学推荐优秀应届本科毕业生免试攻读研究工作实施办法》（浙大发本〔2021〕70 号）文件精神， 结合学校和学院实际，对于在学术科研、学科竞赛、社会实践、社会工作、文化体育等方面取得突出成绩的同学在推荐免试研究生时给予素质评价加分，</w:t>
      </w:r>
      <w:r w:rsidRPr="009C6EAC">
        <w:rPr>
          <w:rFonts w:ascii="宋体" w:hAnsi="宋体" w:cs="Arial"/>
          <w:color w:val="000000"/>
          <w:kern w:val="0"/>
          <w:sz w:val="24"/>
        </w:rPr>
        <w:t xml:space="preserve"> </w:t>
      </w:r>
    </w:p>
    <w:p w14:paraId="763FC2E5" w14:textId="77777777" w:rsidR="00BF6BA3" w:rsidRPr="009C6EAC" w:rsidRDefault="00BF6BA3" w:rsidP="009C6EAC">
      <w:pPr>
        <w:spacing w:beforeLines="50" w:before="156" w:after="240"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一、评价办法</w:t>
      </w:r>
    </w:p>
    <w:p w14:paraId="0724B72B"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（1）素质评价按类别记分，每个类别、项目不重复记分，只记最高得分；带★的项目可以重复加分；</w:t>
      </w:r>
    </w:p>
    <w:p w14:paraId="2693965C"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（2）前五类（学术科研类、学科竞赛类、社会实践类、社会工作类、文化体育类）加分以</w:t>
      </w:r>
      <w:r w:rsidRPr="009C6EAC">
        <w:rPr>
          <w:rFonts w:ascii="宋体" w:hAnsi="宋体" w:cs="Arial"/>
          <w:color w:val="000000"/>
          <w:kern w:val="0"/>
          <w:sz w:val="24"/>
        </w:rPr>
        <w:t>0.15</w:t>
      </w:r>
      <w:r w:rsidRPr="009C6EAC">
        <w:rPr>
          <w:rFonts w:ascii="宋体" w:hAnsi="宋体" w:cs="Arial" w:hint="eastAsia"/>
          <w:color w:val="000000"/>
          <w:kern w:val="0"/>
          <w:sz w:val="24"/>
        </w:rPr>
        <w:t>为限（带●的项目除外）；（从2</w:t>
      </w:r>
      <w:r w:rsidRPr="009C6EAC">
        <w:rPr>
          <w:rFonts w:ascii="宋体" w:hAnsi="宋体" w:cs="Arial"/>
          <w:color w:val="000000"/>
          <w:kern w:val="0"/>
          <w:sz w:val="24"/>
        </w:rPr>
        <w:t>025</w:t>
      </w:r>
      <w:r w:rsidRPr="009C6EAC">
        <w:rPr>
          <w:rFonts w:ascii="宋体" w:hAnsi="宋体" w:cs="Arial" w:hint="eastAsia"/>
          <w:color w:val="000000"/>
          <w:kern w:val="0"/>
          <w:sz w:val="24"/>
        </w:rPr>
        <w:t>届起，加分上限调整</w:t>
      </w:r>
      <w:r w:rsidRPr="009C6EAC">
        <w:rPr>
          <w:rFonts w:ascii="宋体" w:hAnsi="宋体" w:cs="Arial" w:hint="eastAsia"/>
          <w:color w:val="000000"/>
          <w:kern w:val="0"/>
          <w:sz w:val="24"/>
        </w:rPr>
        <w:lastRenderedPageBreak/>
        <w:t>为0</w:t>
      </w:r>
      <w:r w:rsidRPr="009C6EAC">
        <w:rPr>
          <w:rFonts w:ascii="宋体" w:hAnsi="宋体" w:cs="Arial"/>
          <w:color w:val="000000"/>
          <w:kern w:val="0"/>
          <w:sz w:val="24"/>
        </w:rPr>
        <w:t>.3</w:t>
      </w:r>
      <w:r w:rsidRPr="009C6EAC">
        <w:rPr>
          <w:rFonts w:ascii="宋体" w:hAnsi="宋体" w:cs="Arial" w:hint="eastAsia"/>
          <w:color w:val="000000"/>
          <w:kern w:val="0"/>
          <w:sz w:val="24"/>
        </w:rPr>
        <w:t>）</w:t>
      </w:r>
    </w:p>
    <w:p w14:paraId="06FC0192"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（3）素质评价成绩为各类别成绩总和，且素质评价成绩最高不超过1</w:t>
      </w:r>
      <w:r w:rsidRPr="009C6EAC">
        <w:rPr>
          <w:rFonts w:ascii="宋体" w:hAnsi="宋体" w:cs="Arial"/>
          <w:color w:val="000000"/>
          <w:kern w:val="0"/>
          <w:sz w:val="24"/>
        </w:rPr>
        <w:t>.0</w:t>
      </w:r>
      <w:r w:rsidRPr="009C6EAC">
        <w:rPr>
          <w:rFonts w:ascii="宋体" w:hAnsi="宋体" w:cs="Arial" w:hint="eastAsia"/>
          <w:color w:val="000000"/>
          <w:kern w:val="0"/>
          <w:sz w:val="24"/>
        </w:rPr>
        <w:t>。</w:t>
      </w:r>
    </w:p>
    <w:p w14:paraId="0CD4EFB8" w14:textId="77777777" w:rsidR="00BF6BA3" w:rsidRPr="009C6EAC" w:rsidRDefault="00BF6BA3" w:rsidP="009C6EAC">
      <w:pPr>
        <w:spacing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（4）所有成果的署名需为浙江大学或浙江大学机械工程学院。</w:t>
      </w:r>
    </w:p>
    <w:p w14:paraId="5FFD29BA" w14:textId="77777777" w:rsidR="00BF6BA3" w:rsidRPr="009C6EAC" w:rsidRDefault="00BF6BA3" w:rsidP="009C6EAC">
      <w:pPr>
        <w:spacing w:beforeLines="50" w:before="156" w:after="240"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二、分类及具体加分项目</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119"/>
        <w:gridCol w:w="4252"/>
      </w:tblGrid>
      <w:tr w:rsidR="00BF6BA3" w:rsidRPr="009C6EAC" w14:paraId="7AC5669B" w14:textId="77777777" w:rsidTr="00887ED3">
        <w:trPr>
          <w:trHeight w:val="231"/>
        </w:trPr>
        <w:tc>
          <w:tcPr>
            <w:tcW w:w="4945" w:type="dxa"/>
            <w:gridSpan w:val="2"/>
            <w:vAlign w:val="center"/>
          </w:tcPr>
          <w:p w14:paraId="0E36B424" w14:textId="77777777" w:rsidR="00BF6BA3" w:rsidRPr="009C6EAC" w:rsidRDefault="00BF6BA3" w:rsidP="009C6EAC">
            <w:pPr>
              <w:widowControl/>
              <w:spacing w:line="360" w:lineRule="auto"/>
              <w:jc w:val="center"/>
              <w:rPr>
                <w:rFonts w:ascii="宋体" w:hAnsi="宋体" w:cs="Arial"/>
                <w:color w:val="000000"/>
                <w:kern w:val="0"/>
                <w:sz w:val="24"/>
              </w:rPr>
            </w:pPr>
            <w:r w:rsidRPr="009C6EAC">
              <w:rPr>
                <w:rFonts w:ascii="宋体" w:hAnsi="宋体" w:cs="Arial" w:hint="eastAsia"/>
                <w:color w:val="000000"/>
                <w:kern w:val="0"/>
                <w:sz w:val="24"/>
              </w:rPr>
              <w:t>加分项目</w:t>
            </w:r>
          </w:p>
        </w:tc>
        <w:tc>
          <w:tcPr>
            <w:tcW w:w="4252" w:type="dxa"/>
            <w:vAlign w:val="center"/>
          </w:tcPr>
          <w:p w14:paraId="63A98E4F" w14:textId="77777777" w:rsidR="00BF6BA3" w:rsidRPr="009C6EAC" w:rsidRDefault="00BF6BA3" w:rsidP="009C6EAC">
            <w:pPr>
              <w:widowControl/>
              <w:spacing w:line="360" w:lineRule="auto"/>
              <w:jc w:val="center"/>
              <w:rPr>
                <w:rFonts w:ascii="宋体" w:hAnsi="宋体" w:cs="Arial"/>
                <w:color w:val="000000"/>
                <w:kern w:val="0"/>
                <w:sz w:val="24"/>
              </w:rPr>
            </w:pPr>
            <w:r w:rsidRPr="009C6EAC">
              <w:rPr>
                <w:rFonts w:ascii="宋体" w:hAnsi="宋体" w:cs="Arial" w:hint="eastAsia"/>
                <w:color w:val="000000"/>
                <w:kern w:val="0"/>
                <w:sz w:val="24"/>
              </w:rPr>
              <w:t>加分标准</w:t>
            </w:r>
          </w:p>
        </w:tc>
      </w:tr>
      <w:tr w:rsidR="00BF6BA3" w:rsidRPr="009C6EAC" w14:paraId="32796814" w14:textId="77777777" w:rsidTr="00887ED3">
        <w:trPr>
          <w:trHeight w:val="169"/>
        </w:trPr>
        <w:tc>
          <w:tcPr>
            <w:tcW w:w="1826" w:type="dxa"/>
            <w:vMerge w:val="restart"/>
            <w:vAlign w:val="center"/>
          </w:tcPr>
          <w:p w14:paraId="01FE3675"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学术科研类</w:t>
            </w:r>
          </w:p>
        </w:tc>
        <w:tc>
          <w:tcPr>
            <w:tcW w:w="3119" w:type="dxa"/>
            <w:vMerge w:val="restart"/>
          </w:tcPr>
          <w:p w14:paraId="107BDA9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论文</w:t>
            </w:r>
          </w:p>
        </w:tc>
        <w:tc>
          <w:tcPr>
            <w:tcW w:w="4252" w:type="dxa"/>
          </w:tcPr>
          <w:p w14:paraId="7A7D42D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★发表与录用与学业相关的学术期刊高水平论文第一作者加0.</w:t>
            </w:r>
            <w:r w:rsidRPr="009C6EAC">
              <w:rPr>
                <w:rFonts w:ascii="宋体" w:hAnsi="宋体" w:cs="Arial"/>
                <w:color w:val="000000"/>
                <w:kern w:val="0"/>
                <w:sz w:val="24"/>
              </w:rPr>
              <w:t>1</w:t>
            </w:r>
            <w:r w:rsidRPr="009C6EAC">
              <w:rPr>
                <w:rFonts w:ascii="宋体" w:hAnsi="宋体" w:cs="Arial" w:hint="eastAsia"/>
                <w:color w:val="000000"/>
                <w:kern w:val="0"/>
                <w:sz w:val="24"/>
              </w:rPr>
              <w:t>（从2</w:t>
            </w:r>
            <w:r w:rsidRPr="009C6EAC">
              <w:rPr>
                <w:rFonts w:ascii="宋体" w:hAnsi="宋体" w:cs="Arial"/>
                <w:color w:val="000000"/>
                <w:kern w:val="0"/>
                <w:sz w:val="24"/>
              </w:rPr>
              <w:t>025</w:t>
            </w:r>
            <w:r w:rsidRPr="009C6EAC">
              <w:rPr>
                <w:rFonts w:ascii="宋体" w:hAnsi="宋体" w:cs="Arial" w:hint="eastAsia"/>
                <w:color w:val="000000"/>
                <w:kern w:val="0"/>
                <w:sz w:val="24"/>
              </w:rPr>
              <w:t>届起，论文录用未发表不加分）</w:t>
            </w:r>
          </w:p>
        </w:tc>
      </w:tr>
      <w:tr w:rsidR="00BF6BA3" w:rsidRPr="009C6EAC" w14:paraId="77FC4903" w14:textId="77777777" w:rsidTr="00887ED3">
        <w:trPr>
          <w:trHeight w:val="285"/>
        </w:trPr>
        <w:tc>
          <w:tcPr>
            <w:tcW w:w="1826" w:type="dxa"/>
            <w:vMerge/>
            <w:vAlign w:val="center"/>
          </w:tcPr>
          <w:p w14:paraId="769A8F6B"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227CF90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F695C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★发表与录用与学业相关的核心期刊论文第一作者加0.</w:t>
            </w:r>
            <w:r w:rsidRPr="009C6EAC">
              <w:rPr>
                <w:rFonts w:ascii="宋体" w:hAnsi="宋体" w:cs="Arial"/>
                <w:color w:val="000000"/>
                <w:kern w:val="0"/>
                <w:sz w:val="24"/>
              </w:rPr>
              <w:t>0</w:t>
            </w:r>
            <w:r w:rsidRPr="009C6EAC">
              <w:rPr>
                <w:rFonts w:ascii="宋体" w:hAnsi="宋体" w:cs="Arial" w:hint="eastAsia"/>
                <w:color w:val="000000"/>
                <w:kern w:val="0"/>
                <w:sz w:val="24"/>
              </w:rPr>
              <w:t>3，论文录用未发表加0.</w:t>
            </w:r>
            <w:r w:rsidRPr="009C6EAC">
              <w:rPr>
                <w:rFonts w:ascii="宋体" w:hAnsi="宋体" w:cs="Arial"/>
                <w:color w:val="000000"/>
                <w:kern w:val="0"/>
                <w:sz w:val="24"/>
              </w:rPr>
              <w:t>0</w:t>
            </w:r>
            <w:r w:rsidRPr="009C6EAC">
              <w:rPr>
                <w:rFonts w:ascii="宋体" w:hAnsi="宋体" w:cs="Arial" w:hint="eastAsia"/>
                <w:color w:val="000000"/>
                <w:kern w:val="0"/>
                <w:sz w:val="24"/>
              </w:rPr>
              <w:t>15（从2</w:t>
            </w:r>
            <w:r w:rsidRPr="009C6EAC">
              <w:rPr>
                <w:rFonts w:ascii="宋体" w:hAnsi="宋体" w:cs="Arial"/>
                <w:color w:val="000000"/>
                <w:kern w:val="0"/>
                <w:sz w:val="24"/>
              </w:rPr>
              <w:t>025</w:t>
            </w:r>
            <w:r w:rsidRPr="009C6EAC">
              <w:rPr>
                <w:rFonts w:ascii="宋体" w:hAnsi="宋体" w:cs="Arial" w:hint="eastAsia"/>
                <w:color w:val="000000"/>
                <w:kern w:val="0"/>
                <w:sz w:val="24"/>
              </w:rPr>
              <w:t>届起，论文录用未发表不加分）</w:t>
            </w:r>
          </w:p>
        </w:tc>
      </w:tr>
      <w:tr w:rsidR="00BF6BA3" w:rsidRPr="009C6EAC" w14:paraId="79763F78" w14:textId="77777777" w:rsidTr="00887ED3">
        <w:trPr>
          <w:trHeight w:val="285"/>
        </w:trPr>
        <w:tc>
          <w:tcPr>
            <w:tcW w:w="1826" w:type="dxa"/>
            <w:vMerge/>
            <w:vAlign w:val="center"/>
          </w:tcPr>
          <w:p w14:paraId="2489FB71"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5C7FE18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发明专利</w:t>
            </w:r>
          </w:p>
        </w:tc>
        <w:tc>
          <w:tcPr>
            <w:tcW w:w="4252" w:type="dxa"/>
          </w:tcPr>
          <w:p w14:paraId="30FD1E0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★授权与学业相关的发明专利（第一作者）加0.</w:t>
            </w:r>
            <w:r w:rsidRPr="009C6EAC">
              <w:rPr>
                <w:rFonts w:ascii="宋体" w:hAnsi="宋体" w:cs="Arial"/>
                <w:color w:val="000000"/>
                <w:kern w:val="0"/>
                <w:sz w:val="24"/>
              </w:rPr>
              <w:t>1</w:t>
            </w:r>
            <w:r w:rsidRPr="009C6EAC">
              <w:rPr>
                <w:rFonts w:ascii="宋体" w:hAnsi="宋体" w:cs="Arial" w:hint="eastAsia"/>
                <w:color w:val="000000"/>
                <w:kern w:val="0"/>
                <w:sz w:val="24"/>
              </w:rPr>
              <w:t>（从2</w:t>
            </w:r>
            <w:r w:rsidRPr="009C6EAC">
              <w:rPr>
                <w:rFonts w:ascii="宋体" w:hAnsi="宋体" w:cs="Arial"/>
                <w:color w:val="000000"/>
                <w:kern w:val="0"/>
                <w:sz w:val="24"/>
              </w:rPr>
              <w:t>025</w:t>
            </w:r>
            <w:r w:rsidRPr="009C6EAC">
              <w:rPr>
                <w:rFonts w:ascii="宋体" w:hAnsi="宋体" w:cs="Arial" w:hint="eastAsia"/>
                <w:color w:val="000000"/>
                <w:kern w:val="0"/>
                <w:sz w:val="24"/>
              </w:rPr>
              <w:t>届开始实行）</w:t>
            </w:r>
          </w:p>
        </w:tc>
      </w:tr>
      <w:tr w:rsidR="00BF6BA3" w:rsidRPr="009C6EAC" w14:paraId="7C863F24" w14:textId="77777777" w:rsidTr="00887ED3">
        <w:trPr>
          <w:trHeight w:val="412"/>
        </w:trPr>
        <w:tc>
          <w:tcPr>
            <w:tcW w:w="1826" w:type="dxa"/>
            <w:vMerge w:val="restart"/>
            <w:vAlign w:val="center"/>
          </w:tcPr>
          <w:p w14:paraId="486DD6A1"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学科竞赛类</w:t>
            </w:r>
          </w:p>
        </w:tc>
        <w:tc>
          <w:tcPr>
            <w:tcW w:w="3119" w:type="dxa"/>
            <w:vMerge w:val="restart"/>
            <w:shd w:val="clear" w:color="auto" w:fill="auto"/>
          </w:tcPr>
          <w:p w14:paraId="38CFB8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主要指浙江大学目前认定的大学生学科竞赛项目，由国家、省市主办的学科竞赛以及机械学院教学委员会特别认定的竞赛项目（加分项目以《机械工程学院推荐免试研究生认定学科竞赛项目（2</w:t>
            </w:r>
            <w:r w:rsidRPr="009C6EAC">
              <w:rPr>
                <w:rFonts w:ascii="宋体" w:hAnsi="宋体" w:cs="Arial"/>
                <w:color w:val="000000"/>
                <w:kern w:val="0"/>
                <w:sz w:val="24"/>
              </w:rPr>
              <w:t>022</w:t>
            </w:r>
            <w:r w:rsidRPr="009C6EAC">
              <w:rPr>
                <w:rFonts w:ascii="宋体" w:hAnsi="宋体" w:cs="Arial" w:hint="eastAsia"/>
                <w:color w:val="000000"/>
                <w:kern w:val="0"/>
                <w:sz w:val="24"/>
              </w:rPr>
              <w:t>年修订）》为准）</w:t>
            </w:r>
          </w:p>
        </w:tc>
        <w:tc>
          <w:tcPr>
            <w:tcW w:w="4252" w:type="dxa"/>
          </w:tcPr>
          <w:p w14:paraId="13D3C0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国家级及以上奖</w:t>
            </w:r>
          </w:p>
          <w:p w14:paraId="3D94A34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★一等奖及以上加0.</w:t>
            </w:r>
            <w:r w:rsidRPr="009C6EAC">
              <w:rPr>
                <w:rFonts w:ascii="宋体" w:hAnsi="宋体" w:cs="Arial"/>
                <w:color w:val="000000"/>
                <w:kern w:val="0"/>
                <w:sz w:val="24"/>
              </w:rPr>
              <w:t>0</w:t>
            </w:r>
            <w:r w:rsidRPr="009C6EAC">
              <w:rPr>
                <w:rFonts w:ascii="宋体" w:hAnsi="宋体" w:cs="Arial" w:hint="eastAsia"/>
                <w:color w:val="000000"/>
                <w:kern w:val="0"/>
                <w:sz w:val="24"/>
              </w:rPr>
              <w:t>6，二等奖加0.</w:t>
            </w:r>
            <w:r w:rsidRPr="009C6EAC">
              <w:rPr>
                <w:rFonts w:ascii="宋体" w:hAnsi="宋体" w:cs="Arial"/>
                <w:color w:val="000000"/>
                <w:kern w:val="0"/>
                <w:sz w:val="24"/>
              </w:rPr>
              <w:t>0</w:t>
            </w:r>
            <w:r w:rsidRPr="009C6EAC">
              <w:rPr>
                <w:rFonts w:ascii="宋体" w:hAnsi="宋体" w:cs="Arial" w:hint="eastAsia"/>
                <w:color w:val="000000"/>
                <w:kern w:val="0"/>
                <w:sz w:val="24"/>
              </w:rPr>
              <w:t>54，三等奖加0.</w:t>
            </w:r>
            <w:r w:rsidRPr="009C6EAC">
              <w:rPr>
                <w:rFonts w:ascii="宋体" w:hAnsi="宋体" w:cs="Arial"/>
                <w:color w:val="000000"/>
                <w:kern w:val="0"/>
                <w:sz w:val="24"/>
              </w:rPr>
              <w:t>0</w:t>
            </w:r>
            <w:r w:rsidRPr="009C6EAC">
              <w:rPr>
                <w:rFonts w:ascii="宋体" w:hAnsi="宋体" w:cs="Arial" w:hint="eastAsia"/>
                <w:color w:val="000000"/>
                <w:kern w:val="0"/>
                <w:sz w:val="24"/>
              </w:rPr>
              <w:t>45</w:t>
            </w:r>
          </w:p>
          <w:p w14:paraId="0A48346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（如有特等奖或更高奖项，其他奖项依次递减）</w:t>
            </w:r>
          </w:p>
          <w:p w14:paraId="0F1039C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5A3C05BD" w14:textId="77777777" w:rsidTr="00887ED3">
        <w:trPr>
          <w:trHeight w:val="1420"/>
        </w:trPr>
        <w:tc>
          <w:tcPr>
            <w:tcW w:w="1826" w:type="dxa"/>
            <w:vMerge/>
            <w:vAlign w:val="center"/>
          </w:tcPr>
          <w:p w14:paraId="453147D5"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shd w:val="clear" w:color="auto" w:fill="auto"/>
          </w:tcPr>
          <w:p w14:paraId="0E9D84A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BF7D9E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省级奖</w:t>
            </w:r>
          </w:p>
          <w:p w14:paraId="7E706DAD"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一等奖及以上加0.</w:t>
            </w:r>
            <w:r w:rsidRPr="009C6EAC">
              <w:rPr>
                <w:rFonts w:ascii="宋体" w:hAnsi="宋体" w:cs="Arial"/>
                <w:color w:val="000000"/>
                <w:kern w:val="0"/>
                <w:sz w:val="24"/>
              </w:rPr>
              <w:t>0</w:t>
            </w:r>
            <w:r w:rsidRPr="009C6EAC">
              <w:rPr>
                <w:rFonts w:ascii="宋体" w:hAnsi="宋体" w:cs="Arial" w:hint="eastAsia"/>
                <w:color w:val="000000"/>
                <w:kern w:val="0"/>
                <w:sz w:val="24"/>
              </w:rPr>
              <w:t>3，二等奖加0.</w:t>
            </w:r>
            <w:r w:rsidRPr="009C6EAC">
              <w:rPr>
                <w:rFonts w:ascii="宋体" w:hAnsi="宋体" w:cs="Arial"/>
                <w:color w:val="000000"/>
                <w:kern w:val="0"/>
                <w:sz w:val="24"/>
              </w:rPr>
              <w:t>0</w:t>
            </w:r>
            <w:r w:rsidRPr="009C6EAC">
              <w:rPr>
                <w:rFonts w:ascii="宋体" w:hAnsi="宋体" w:cs="Arial" w:hint="eastAsia"/>
                <w:color w:val="000000"/>
                <w:kern w:val="0"/>
                <w:sz w:val="24"/>
              </w:rPr>
              <w:t>24，三等奖加0.</w:t>
            </w:r>
            <w:r w:rsidRPr="009C6EAC">
              <w:rPr>
                <w:rFonts w:ascii="宋体" w:hAnsi="宋体" w:cs="Arial"/>
                <w:color w:val="000000"/>
                <w:kern w:val="0"/>
                <w:sz w:val="24"/>
              </w:rPr>
              <w:t>0</w:t>
            </w:r>
            <w:r w:rsidRPr="009C6EAC">
              <w:rPr>
                <w:rFonts w:ascii="宋体" w:hAnsi="宋体" w:cs="Arial" w:hint="eastAsia"/>
                <w:color w:val="000000"/>
                <w:kern w:val="0"/>
                <w:sz w:val="24"/>
              </w:rPr>
              <w:t>18（2</w:t>
            </w:r>
            <w:r w:rsidRPr="009C6EAC">
              <w:rPr>
                <w:rFonts w:ascii="宋体" w:hAnsi="宋体" w:cs="Arial"/>
                <w:color w:val="000000"/>
                <w:kern w:val="0"/>
                <w:sz w:val="24"/>
              </w:rPr>
              <w:t>024</w:t>
            </w:r>
            <w:r w:rsidRPr="009C6EAC">
              <w:rPr>
                <w:rFonts w:ascii="宋体" w:hAnsi="宋体" w:cs="Arial" w:hint="eastAsia"/>
                <w:color w:val="000000"/>
                <w:kern w:val="0"/>
                <w:sz w:val="24"/>
              </w:rPr>
              <w:t>年开始二等奖加0</w:t>
            </w:r>
            <w:r w:rsidRPr="009C6EAC">
              <w:rPr>
                <w:rFonts w:ascii="宋体" w:hAnsi="宋体" w:cs="Arial"/>
                <w:color w:val="000000"/>
                <w:kern w:val="0"/>
                <w:sz w:val="24"/>
              </w:rPr>
              <w:t>.015</w:t>
            </w:r>
            <w:r w:rsidRPr="009C6EAC">
              <w:rPr>
                <w:rFonts w:ascii="宋体" w:hAnsi="宋体" w:cs="Arial" w:hint="eastAsia"/>
                <w:color w:val="000000"/>
                <w:kern w:val="0"/>
                <w:sz w:val="24"/>
              </w:rPr>
              <w:t>，三等奖加0</w:t>
            </w:r>
            <w:r w:rsidRPr="009C6EAC">
              <w:rPr>
                <w:rFonts w:ascii="宋体" w:hAnsi="宋体" w:cs="Arial"/>
                <w:color w:val="000000"/>
                <w:kern w:val="0"/>
                <w:sz w:val="24"/>
              </w:rPr>
              <w:t>.01</w:t>
            </w:r>
            <w:r w:rsidRPr="009C6EAC">
              <w:rPr>
                <w:rFonts w:ascii="宋体" w:hAnsi="宋体" w:cs="Arial" w:hint="eastAsia"/>
                <w:color w:val="000000"/>
                <w:kern w:val="0"/>
                <w:sz w:val="24"/>
              </w:rPr>
              <w:t>）</w:t>
            </w:r>
          </w:p>
          <w:p w14:paraId="3A2C8D7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（如有特等奖或更高奖项，其他奖项依次递减）</w:t>
            </w:r>
          </w:p>
        </w:tc>
      </w:tr>
      <w:tr w:rsidR="00BF6BA3" w:rsidRPr="009C6EAC" w14:paraId="61A92984" w14:textId="77777777" w:rsidTr="00887ED3">
        <w:trPr>
          <w:trHeight w:val="1420"/>
        </w:trPr>
        <w:tc>
          <w:tcPr>
            <w:tcW w:w="1826" w:type="dxa"/>
            <w:vMerge/>
            <w:vAlign w:val="center"/>
          </w:tcPr>
          <w:p w14:paraId="4BB518F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shd w:val="clear" w:color="auto" w:fill="auto"/>
          </w:tcPr>
          <w:p w14:paraId="7D8CD9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F88E440"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大学生工程实践与创新能力大赛（全国、浙江省）；大学生机械创新设计大赛（全国、浙江省）；中国高校智能机器人创意大赛；浙江省大学生智能机器人创意竞赛；“三菱电机杯”全国大学生电气与自动化大赛，以上大赛在排名权重基础上乘以加分权重</w:t>
            </w:r>
            <w:r w:rsidRPr="009C6EAC">
              <w:rPr>
                <w:rFonts w:ascii="宋体" w:hAnsi="宋体" w:cs="Arial"/>
                <w:color w:val="000000"/>
                <w:kern w:val="0"/>
                <w:sz w:val="24"/>
              </w:rPr>
              <w:t>2</w:t>
            </w:r>
          </w:p>
        </w:tc>
      </w:tr>
      <w:tr w:rsidR="00BF6BA3" w:rsidRPr="009C6EAC" w14:paraId="4F6FA1BA" w14:textId="77777777" w:rsidTr="00887ED3">
        <w:trPr>
          <w:trHeight w:val="698"/>
        </w:trPr>
        <w:tc>
          <w:tcPr>
            <w:tcW w:w="1826" w:type="dxa"/>
            <w:vMerge/>
            <w:vAlign w:val="center"/>
          </w:tcPr>
          <w:p w14:paraId="31AA849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75AE8F2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●中国国际</w:t>
            </w:r>
            <w:r w:rsidRPr="009C6EAC">
              <w:rPr>
                <w:rFonts w:ascii="宋体" w:hAnsi="宋体" w:cs="Arial"/>
                <w:color w:val="000000"/>
                <w:kern w:val="0"/>
                <w:sz w:val="24"/>
              </w:rPr>
              <w:t>“</w:t>
            </w:r>
            <w:r w:rsidRPr="009C6EAC">
              <w:rPr>
                <w:rFonts w:ascii="宋体" w:hAnsi="宋体" w:cs="Arial" w:hint="eastAsia"/>
                <w:color w:val="000000"/>
                <w:kern w:val="0"/>
                <w:sz w:val="24"/>
              </w:rPr>
              <w:t>互联网</w:t>
            </w:r>
            <w:r w:rsidRPr="009C6EAC">
              <w:rPr>
                <w:rFonts w:ascii="宋体" w:hAnsi="宋体" w:cs="Arial"/>
                <w:color w:val="000000"/>
                <w:kern w:val="0"/>
                <w:sz w:val="24"/>
              </w:rPr>
              <w:t>+”</w:t>
            </w:r>
            <w:r w:rsidRPr="009C6EAC">
              <w:rPr>
                <w:rFonts w:ascii="宋体" w:hAnsi="宋体" w:cs="Arial" w:hint="eastAsia"/>
                <w:color w:val="000000"/>
                <w:kern w:val="0"/>
                <w:sz w:val="24"/>
              </w:rPr>
              <w:t>大学生创新创业大赛、</w:t>
            </w:r>
            <w:r w:rsidRPr="009C6EAC">
              <w:rPr>
                <w:rFonts w:ascii="宋体" w:hAnsi="宋体" w:cs="Arial"/>
                <w:color w:val="000000"/>
                <w:kern w:val="0"/>
                <w:sz w:val="24"/>
              </w:rPr>
              <w:t>“</w:t>
            </w:r>
            <w:r w:rsidRPr="009C6EAC">
              <w:rPr>
                <w:rFonts w:ascii="宋体" w:hAnsi="宋体" w:cs="Arial" w:hint="eastAsia"/>
                <w:color w:val="000000"/>
                <w:kern w:val="0"/>
                <w:sz w:val="24"/>
              </w:rPr>
              <w:t>挑战杯</w:t>
            </w:r>
            <w:r w:rsidRPr="009C6EAC">
              <w:rPr>
                <w:rFonts w:ascii="宋体" w:hAnsi="宋体" w:cs="Arial"/>
                <w:color w:val="000000"/>
                <w:kern w:val="0"/>
                <w:sz w:val="24"/>
              </w:rPr>
              <w:t>”</w:t>
            </w:r>
            <w:r w:rsidRPr="009C6EAC">
              <w:rPr>
                <w:rFonts w:ascii="宋体" w:hAnsi="宋体" w:cs="Arial" w:hint="eastAsia"/>
                <w:color w:val="000000"/>
                <w:kern w:val="0"/>
                <w:sz w:val="24"/>
              </w:rPr>
              <w:t>全国大学生课外学术科技作品竞赛、</w:t>
            </w:r>
            <w:r w:rsidRPr="009C6EAC">
              <w:rPr>
                <w:rFonts w:ascii="宋体" w:hAnsi="宋体" w:cs="Arial"/>
                <w:color w:val="000000"/>
                <w:kern w:val="0"/>
                <w:sz w:val="24"/>
              </w:rPr>
              <w:t>“</w:t>
            </w:r>
            <w:r w:rsidRPr="009C6EAC">
              <w:rPr>
                <w:rFonts w:ascii="宋体" w:hAnsi="宋体" w:cs="Arial" w:hint="eastAsia"/>
                <w:color w:val="000000"/>
                <w:kern w:val="0"/>
                <w:sz w:val="24"/>
              </w:rPr>
              <w:t>挑战杯</w:t>
            </w:r>
            <w:r w:rsidRPr="009C6EAC">
              <w:rPr>
                <w:rFonts w:ascii="宋体" w:hAnsi="宋体" w:cs="Arial"/>
                <w:color w:val="000000"/>
                <w:kern w:val="0"/>
                <w:sz w:val="24"/>
              </w:rPr>
              <w:t>”</w:t>
            </w:r>
            <w:r w:rsidRPr="009C6EAC">
              <w:rPr>
                <w:rFonts w:ascii="宋体" w:hAnsi="宋体" w:cs="Arial" w:hint="eastAsia"/>
                <w:color w:val="000000"/>
                <w:kern w:val="0"/>
                <w:sz w:val="24"/>
              </w:rPr>
              <w:t>全国大学生创业计划大赛</w:t>
            </w:r>
          </w:p>
        </w:tc>
        <w:tc>
          <w:tcPr>
            <w:tcW w:w="4252" w:type="dxa"/>
            <w:shd w:val="clear" w:color="auto" w:fill="auto"/>
          </w:tcPr>
          <w:p w14:paraId="44B7426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国家级及以上奖</w:t>
            </w:r>
          </w:p>
          <w:p w14:paraId="457C5FA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特等奖/金奖加</w:t>
            </w:r>
            <w:r w:rsidRPr="009C6EAC">
              <w:rPr>
                <w:rFonts w:ascii="宋体" w:hAnsi="宋体" w:cs="Arial"/>
                <w:color w:val="000000"/>
                <w:kern w:val="0"/>
                <w:sz w:val="24"/>
              </w:rPr>
              <w:t>1.0</w:t>
            </w:r>
            <w:r w:rsidRPr="009C6EAC">
              <w:rPr>
                <w:rFonts w:ascii="宋体" w:hAnsi="宋体" w:cs="Arial" w:hint="eastAsia"/>
                <w:color w:val="000000"/>
                <w:kern w:val="0"/>
                <w:sz w:val="24"/>
              </w:rPr>
              <w:t>；一等奖/银奖加</w:t>
            </w:r>
            <w:r w:rsidRPr="009C6EAC">
              <w:rPr>
                <w:rFonts w:ascii="宋体" w:hAnsi="宋体" w:cs="Arial"/>
                <w:color w:val="000000"/>
                <w:kern w:val="0"/>
                <w:sz w:val="24"/>
              </w:rPr>
              <w:t>0.7</w:t>
            </w:r>
            <w:r w:rsidRPr="009C6EAC">
              <w:rPr>
                <w:rFonts w:ascii="宋体" w:hAnsi="宋体" w:cs="Arial" w:hint="eastAsia"/>
                <w:color w:val="000000"/>
                <w:kern w:val="0"/>
                <w:sz w:val="24"/>
              </w:rPr>
              <w:t>；铜奖/二等奖加0</w:t>
            </w:r>
            <w:r w:rsidRPr="009C6EAC">
              <w:rPr>
                <w:rFonts w:ascii="宋体" w:hAnsi="宋体" w:cs="Arial"/>
                <w:color w:val="000000"/>
                <w:kern w:val="0"/>
                <w:sz w:val="24"/>
              </w:rPr>
              <w:t>.5</w:t>
            </w:r>
            <w:r w:rsidRPr="009C6EAC">
              <w:rPr>
                <w:rFonts w:ascii="宋体" w:hAnsi="宋体" w:cs="Arial" w:hint="eastAsia"/>
                <w:color w:val="000000"/>
                <w:kern w:val="0"/>
                <w:sz w:val="24"/>
              </w:rPr>
              <w:t>；三等奖加0</w:t>
            </w:r>
            <w:r w:rsidRPr="009C6EAC">
              <w:rPr>
                <w:rFonts w:ascii="宋体" w:hAnsi="宋体" w:cs="Arial"/>
                <w:color w:val="000000"/>
                <w:kern w:val="0"/>
                <w:sz w:val="24"/>
              </w:rPr>
              <w:t>.3</w:t>
            </w:r>
          </w:p>
        </w:tc>
      </w:tr>
      <w:tr w:rsidR="00BF6BA3" w:rsidRPr="009C6EAC" w14:paraId="348063F5" w14:textId="77777777" w:rsidTr="00887ED3">
        <w:trPr>
          <w:trHeight w:val="740"/>
        </w:trPr>
        <w:tc>
          <w:tcPr>
            <w:tcW w:w="1826" w:type="dxa"/>
            <w:vMerge/>
            <w:vAlign w:val="center"/>
          </w:tcPr>
          <w:p w14:paraId="089C3EA8"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6D1C5D9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shd w:val="clear" w:color="auto" w:fill="auto"/>
          </w:tcPr>
          <w:p w14:paraId="743F4A49"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省级奖</w:t>
            </w:r>
          </w:p>
          <w:p w14:paraId="3B11CA08"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特等奖/金奖加0</w:t>
            </w:r>
            <w:r w:rsidRPr="009C6EAC">
              <w:rPr>
                <w:rFonts w:ascii="宋体" w:hAnsi="宋体" w:cs="Arial"/>
              </w:rPr>
              <w:t>.4</w:t>
            </w:r>
            <w:r w:rsidRPr="009C6EAC">
              <w:rPr>
                <w:rFonts w:ascii="宋体" w:hAnsi="宋体" w:cs="Arial" w:hint="eastAsia"/>
              </w:rPr>
              <w:t>；</w:t>
            </w:r>
          </w:p>
        </w:tc>
      </w:tr>
      <w:tr w:rsidR="00BF6BA3" w:rsidRPr="009C6EAC" w14:paraId="54E31D4D" w14:textId="77777777" w:rsidTr="00887ED3">
        <w:trPr>
          <w:trHeight w:val="1287"/>
        </w:trPr>
        <w:tc>
          <w:tcPr>
            <w:tcW w:w="1826" w:type="dxa"/>
            <w:vMerge/>
          </w:tcPr>
          <w:p w14:paraId="3C8779AF"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453F39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3B48023" w14:textId="77777777" w:rsidR="00BF6BA3" w:rsidRPr="009C6EAC" w:rsidRDefault="00BF6BA3" w:rsidP="009C6EAC">
            <w:pPr>
              <w:pStyle w:val="Default"/>
              <w:spacing w:line="360" w:lineRule="auto"/>
              <w:ind w:firstLineChars="200" w:firstLine="480"/>
              <w:jc w:val="both"/>
              <w:rPr>
                <w:rFonts w:ascii="宋体" w:hAnsi="宋体" w:cs="Arial"/>
              </w:rPr>
            </w:pPr>
          </w:p>
          <w:p w14:paraId="0EA46C80" w14:textId="77777777" w:rsidR="00BF6BA3" w:rsidRPr="009C6EAC" w:rsidRDefault="00BF6BA3" w:rsidP="009C6EAC">
            <w:pPr>
              <w:pStyle w:val="Default"/>
              <w:spacing w:line="360" w:lineRule="auto"/>
              <w:ind w:firstLineChars="200" w:firstLine="480"/>
              <w:jc w:val="both"/>
              <w:rPr>
                <w:rFonts w:ascii="宋体" w:hAnsi="宋体" w:cs="Arial"/>
              </w:rPr>
            </w:pPr>
            <w:r w:rsidRPr="009C6EAC">
              <w:rPr>
                <w:rFonts w:ascii="宋体" w:hAnsi="宋体" w:cs="Arial" w:hint="eastAsia"/>
              </w:rPr>
              <w:t>团队自然排名第一乘以系数1，第二乘以系数0</w:t>
            </w:r>
            <w:r w:rsidRPr="009C6EAC">
              <w:rPr>
                <w:rFonts w:ascii="宋体" w:hAnsi="宋体" w:cs="Arial"/>
              </w:rPr>
              <w:t>.9</w:t>
            </w:r>
            <w:r w:rsidRPr="009C6EAC">
              <w:rPr>
                <w:rFonts w:ascii="宋体" w:hAnsi="宋体" w:cs="Arial" w:hint="eastAsia"/>
              </w:rPr>
              <w:t>，第三乘以系数0</w:t>
            </w:r>
            <w:r w:rsidRPr="009C6EAC">
              <w:rPr>
                <w:rFonts w:ascii="宋体" w:hAnsi="宋体" w:cs="Arial"/>
              </w:rPr>
              <w:t>.8.</w:t>
            </w:r>
          </w:p>
        </w:tc>
      </w:tr>
      <w:tr w:rsidR="00BF6BA3" w:rsidRPr="009C6EAC" w14:paraId="3F67CB7B" w14:textId="77777777" w:rsidTr="00887ED3">
        <w:trPr>
          <w:trHeight w:val="1568"/>
        </w:trPr>
        <w:tc>
          <w:tcPr>
            <w:tcW w:w="1826" w:type="dxa"/>
            <w:vMerge/>
          </w:tcPr>
          <w:p w14:paraId="27E7F2A8"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0854EF2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其他类科技创新或创新创业大赛</w:t>
            </w:r>
          </w:p>
        </w:tc>
        <w:tc>
          <w:tcPr>
            <w:tcW w:w="4252" w:type="dxa"/>
          </w:tcPr>
          <w:p w14:paraId="3D674FA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除三大赛以外项目：排名第二的加分权重为0.</w:t>
            </w:r>
            <w:r w:rsidRPr="009C6EAC">
              <w:rPr>
                <w:rFonts w:ascii="宋体" w:hAnsi="宋体" w:cs="Arial"/>
                <w:color w:val="000000"/>
                <w:kern w:val="0"/>
                <w:sz w:val="24"/>
              </w:rPr>
              <w:t>5</w:t>
            </w:r>
            <w:r w:rsidRPr="009C6EAC">
              <w:rPr>
                <w:rFonts w:ascii="宋体" w:hAnsi="宋体" w:cs="Arial" w:hint="eastAsia"/>
                <w:color w:val="000000"/>
                <w:kern w:val="0"/>
                <w:sz w:val="24"/>
              </w:rPr>
              <w:t>，排名第三的加分权重为0.</w:t>
            </w:r>
            <w:r w:rsidRPr="009C6EAC">
              <w:rPr>
                <w:rFonts w:ascii="宋体" w:hAnsi="宋体" w:cs="Arial"/>
                <w:color w:val="000000"/>
                <w:kern w:val="0"/>
                <w:sz w:val="24"/>
              </w:rPr>
              <w:t>2</w:t>
            </w:r>
            <w:r w:rsidRPr="009C6EAC">
              <w:rPr>
                <w:rFonts w:ascii="宋体" w:hAnsi="宋体" w:cs="Arial" w:hint="eastAsia"/>
                <w:color w:val="000000"/>
                <w:kern w:val="0"/>
                <w:sz w:val="24"/>
              </w:rPr>
              <w:t>；如排名不分先后的比赛，前三名的加分均分（申报单位或项目第一作者为浙江大学机械工程学院的，排名第二和第三的在排名权重基础上乘以加分权重1</w:t>
            </w:r>
            <w:r w:rsidRPr="009C6EAC">
              <w:rPr>
                <w:rFonts w:ascii="宋体" w:hAnsi="宋体" w:cs="Arial"/>
                <w:color w:val="000000"/>
                <w:kern w:val="0"/>
                <w:sz w:val="24"/>
              </w:rPr>
              <w:t>.5</w:t>
            </w:r>
            <w:r w:rsidRPr="009C6EAC">
              <w:rPr>
                <w:rFonts w:ascii="宋体" w:hAnsi="宋体" w:cs="Arial" w:hint="eastAsia"/>
                <w:color w:val="000000"/>
                <w:kern w:val="0"/>
                <w:sz w:val="24"/>
              </w:rPr>
              <w:t>）</w:t>
            </w:r>
          </w:p>
        </w:tc>
      </w:tr>
      <w:tr w:rsidR="00BF6BA3" w:rsidRPr="009C6EAC" w14:paraId="48D17A8C" w14:textId="77777777" w:rsidTr="00887ED3">
        <w:trPr>
          <w:trHeight w:val="273"/>
        </w:trPr>
        <w:tc>
          <w:tcPr>
            <w:tcW w:w="1826" w:type="dxa"/>
            <w:vMerge w:val="restart"/>
            <w:vAlign w:val="center"/>
          </w:tcPr>
          <w:p w14:paraId="0BF5F34C"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社会实践类</w:t>
            </w:r>
          </w:p>
        </w:tc>
        <w:tc>
          <w:tcPr>
            <w:tcW w:w="3119" w:type="dxa"/>
            <w:vMerge w:val="restart"/>
          </w:tcPr>
          <w:p w14:paraId="7583544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获得社会实践先进集体（团队贡献度前五位）、先进个人等</w:t>
            </w:r>
          </w:p>
        </w:tc>
        <w:tc>
          <w:tcPr>
            <w:tcW w:w="4252" w:type="dxa"/>
          </w:tcPr>
          <w:p w14:paraId="4A44B49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56899B87" w14:textId="77777777" w:rsidTr="00887ED3">
        <w:trPr>
          <w:trHeight w:val="273"/>
        </w:trPr>
        <w:tc>
          <w:tcPr>
            <w:tcW w:w="1826" w:type="dxa"/>
            <w:vMerge/>
            <w:vAlign w:val="center"/>
          </w:tcPr>
          <w:p w14:paraId="27571757"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3272D3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0FE4AD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61FCFDB9" w14:textId="77777777" w:rsidTr="00887ED3">
        <w:trPr>
          <w:trHeight w:val="234"/>
        </w:trPr>
        <w:tc>
          <w:tcPr>
            <w:tcW w:w="1826" w:type="dxa"/>
            <w:vMerge/>
            <w:vAlign w:val="center"/>
          </w:tcPr>
          <w:p w14:paraId="78207530"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103CA8E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青年志愿者先进集体（团队贡献度前三位）、先</w:t>
            </w:r>
            <w:r w:rsidRPr="009C6EAC">
              <w:rPr>
                <w:rFonts w:ascii="宋体" w:hAnsi="宋体" w:cs="Arial" w:hint="eastAsia"/>
                <w:color w:val="000000"/>
                <w:kern w:val="0"/>
                <w:sz w:val="24"/>
              </w:rPr>
              <w:lastRenderedPageBreak/>
              <w:t>进个人等</w:t>
            </w:r>
          </w:p>
        </w:tc>
        <w:tc>
          <w:tcPr>
            <w:tcW w:w="4252" w:type="dxa"/>
          </w:tcPr>
          <w:p w14:paraId="0228602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lastRenderedPageBreak/>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18676586" w14:textId="77777777" w:rsidTr="00887ED3">
        <w:trPr>
          <w:trHeight w:val="234"/>
        </w:trPr>
        <w:tc>
          <w:tcPr>
            <w:tcW w:w="1826" w:type="dxa"/>
            <w:vMerge/>
            <w:vAlign w:val="center"/>
          </w:tcPr>
          <w:p w14:paraId="419E885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9E12BD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E5B1CA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五星级志愿者加0.</w:t>
            </w:r>
            <w:r w:rsidRPr="009C6EAC">
              <w:rPr>
                <w:rFonts w:ascii="宋体" w:hAnsi="宋体" w:cs="Arial"/>
                <w:color w:val="000000"/>
                <w:kern w:val="0"/>
                <w:sz w:val="24"/>
              </w:rPr>
              <w:t>0</w:t>
            </w:r>
            <w:r w:rsidRPr="009C6EAC">
              <w:rPr>
                <w:rFonts w:ascii="宋体" w:hAnsi="宋体" w:cs="Arial" w:hint="eastAsia"/>
                <w:color w:val="000000"/>
                <w:kern w:val="0"/>
                <w:sz w:val="24"/>
              </w:rPr>
              <w:t>45</w:t>
            </w:r>
          </w:p>
        </w:tc>
      </w:tr>
      <w:tr w:rsidR="00BF6BA3" w:rsidRPr="009C6EAC" w14:paraId="46254533" w14:textId="77777777" w:rsidTr="00887ED3">
        <w:trPr>
          <w:trHeight w:val="273"/>
        </w:trPr>
        <w:tc>
          <w:tcPr>
            <w:tcW w:w="1826" w:type="dxa"/>
            <w:vMerge/>
            <w:vAlign w:val="center"/>
          </w:tcPr>
          <w:p w14:paraId="51AE8F4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0BABF0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07403B0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省级表彰或四星级志愿者加0.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5FB3BA00" w14:textId="77777777" w:rsidTr="00887ED3">
        <w:trPr>
          <w:trHeight w:val="273"/>
        </w:trPr>
        <w:tc>
          <w:tcPr>
            <w:tcW w:w="1826" w:type="dxa"/>
            <w:vMerge/>
            <w:vAlign w:val="center"/>
          </w:tcPr>
          <w:p w14:paraId="1EDC7E3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0BE29870"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0EFECAB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三星级志愿者加0.</w:t>
            </w:r>
            <w:r w:rsidRPr="009C6EAC">
              <w:rPr>
                <w:rFonts w:ascii="宋体" w:hAnsi="宋体" w:cs="Arial"/>
                <w:color w:val="000000"/>
                <w:kern w:val="0"/>
                <w:sz w:val="24"/>
              </w:rPr>
              <w:t>0</w:t>
            </w:r>
            <w:r w:rsidRPr="009C6EAC">
              <w:rPr>
                <w:rFonts w:ascii="宋体" w:hAnsi="宋体" w:cs="Arial" w:hint="eastAsia"/>
                <w:color w:val="000000"/>
                <w:kern w:val="0"/>
                <w:sz w:val="24"/>
              </w:rPr>
              <w:t>15</w:t>
            </w:r>
          </w:p>
        </w:tc>
      </w:tr>
      <w:tr w:rsidR="00BF6BA3" w:rsidRPr="009C6EAC" w14:paraId="0A4042BB" w14:textId="77777777" w:rsidTr="00887ED3">
        <w:trPr>
          <w:trHeight w:val="234"/>
        </w:trPr>
        <w:tc>
          <w:tcPr>
            <w:tcW w:w="1826" w:type="dxa"/>
            <w:vMerge/>
            <w:vAlign w:val="center"/>
          </w:tcPr>
          <w:p w14:paraId="0CF384F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53FDD7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E1F850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二星级志愿者加0.</w:t>
            </w:r>
            <w:r w:rsidRPr="009C6EAC">
              <w:rPr>
                <w:rFonts w:ascii="宋体" w:hAnsi="宋体" w:cs="Arial"/>
                <w:color w:val="000000"/>
                <w:kern w:val="0"/>
                <w:sz w:val="24"/>
              </w:rPr>
              <w:t>0</w:t>
            </w:r>
            <w:r w:rsidRPr="009C6EAC">
              <w:rPr>
                <w:rFonts w:ascii="宋体" w:hAnsi="宋体" w:cs="Arial" w:hint="eastAsia"/>
                <w:color w:val="000000"/>
                <w:kern w:val="0"/>
                <w:sz w:val="24"/>
              </w:rPr>
              <w:t>06</w:t>
            </w:r>
          </w:p>
        </w:tc>
      </w:tr>
      <w:tr w:rsidR="00BF6BA3" w:rsidRPr="009C6EAC" w14:paraId="1C32A849" w14:textId="77777777" w:rsidTr="00887ED3">
        <w:trPr>
          <w:trHeight w:val="234"/>
        </w:trPr>
        <w:tc>
          <w:tcPr>
            <w:tcW w:w="1826" w:type="dxa"/>
            <w:vMerge/>
            <w:vAlign w:val="center"/>
          </w:tcPr>
          <w:p w14:paraId="5E4CAED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3EDC3CB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2211B3FD"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一星级志愿者加0.0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645C17B5" w14:textId="77777777" w:rsidTr="00887ED3">
        <w:trPr>
          <w:trHeight w:val="234"/>
        </w:trPr>
        <w:tc>
          <w:tcPr>
            <w:tcW w:w="1826" w:type="dxa"/>
            <w:vMerge/>
            <w:vAlign w:val="center"/>
          </w:tcPr>
          <w:p w14:paraId="5E6EB4E9"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581F37E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国际组织实习经历</w:t>
            </w:r>
          </w:p>
        </w:tc>
        <w:tc>
          <w:tcPr>
            <w:tcW w:w="4252" w:type="dxa"/>
          </w:tcPr>
          <w:p w14:paraId="40B1141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境外国际组织实习一个月以上或累计国际化志愿服务小时数2</w:t>
            </w:r>
            <w:r w:rsidRPr="009C6EAC">
              <w:rPr>
                <w:rFonts w:ascii="宋体" w:hAnsi="宋体" w:cs="Arial"/>
                <w:color w:val="000000"/>
                <w:kern w:val="0"/>
                <w:sz w:val="24"/>
              </w:rPr>
              <w:t>50</w:t>
            </w:r>
            <w:r w:rsidRPr="009C6EAC">
              <w:rPr>
                <w:rFonts w:ascii="宋体" w:hAnsi="宋体" w:cs="Arial" w:hint="eastAsia"/>
                <w:color w:val="000000"/>
                <w:kern w:val="0"/>
                <w:sz w:val="24"/>
              </w:rPr>
              <w:t>以上加0.</w:t>
            </w:r>
            <w:r w:rsidRPr="009C6EAC">
              <w:rPr>
                <w:rFonts w:ascii="宋体" w:hAnsi="宋体" w:cs="Arial"/>
                <w:color w:val="000000"/>
                <w:kern w:val="0"/>
                <w:sz w:val="24"/>
              </w:rPr>
              <w:t>0</w:t>
            </w:r>
            <w:r w:rsidRPr="009C6EAC">
              <w:rPr>
                <w:rFonts w:ascii="宋体" w:hAnsi="宋体" w:cs="Arial" w:hint="eastAsia"/>
                <w:color w:val="000000"/>
                <w:kern w:val="0"/>
                <w:sz w:val="24"/>
              </w:rPr>
              <w:t>8</w:t>
            </w:r>
          </w:p>
        </w:tc>
      </w:tr>
      <w:tr w:rsidR="00BF6BA3" w:rsidRPr="009C6EAC" w14:paraId="7AE15C2B" w14:textId="77777777" w:rsidTr="00887ED3">
        <w:trPr>
          <w:trHeight w:val="234"/>
        </w:trPr>
        <w:tc>
          <w:tcPr>
            <w:tcW w:w="1826" w:type="dxa"/>
            <w:vMerge/>
            <w:vAlign w:val="center"/>
          </w:tcPr>
          <w:p w14:paraId="3C066FCB"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DFB8DF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1681568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境内国际组织实习一个月以上加0.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6890B109" w14:textId="77777777" w:rsidTr="00887ED3">
        <w:trPr>
          <w:trHeight w:val="546"/>
        </w:trPr>
        <w:tc>
          <w:tcPr>
            <w:tcW w:w="1826" w:type="dxa"/>
            <w:vMerge w:val="restart"/>
            <w:vAlign w:val="center"/>
          </w:tcPr>
          <w:p w14:paraId="3299E9BD"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社会工作类</w:t>
            </w:r>
          </w:p>
        </w:tc>
        <w:tc>
          <w:tcPr>
            <w:tcW w:w="3119" w:type="dxa"/>
            <w:vMerge w:val="restart"/>
          </w:tcPr>
          <w:p w14:paraId="55A8C4E9"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优秀学生干部、优秀团干部、优秀学长等荣誉称号</w:t>
            </w:r>
          </w:p>
          <w:p w14:paraId="469702E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（优秀学长组、社会工作标兵、优秀学生等荣誉称号不予加分）</w:t>
            </w:r>
          </w:p>
        </w:tc>
        <w:tc>
          <w:tcPr>
            <w:tcW w:w="4252" w:type="dxa"/>
          </w:tcPr>
          <w:p w14:paraId="2A570CBE"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★国家级表彰加0.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772661D2" w14:textId="77777777" w:rsidTr="00887ED3">
        <w:trPr>
          <w:trHeight w:val="546"/>
        </w:trPr>
        <w:tc>
          <w:tcPr>
            <w:tcW w:w="1826" w:type="dxa"/>
            <w:vMerge/>
            <w:vAlign w:val="center"/>
          </w:tcPr>
          <w:p w14:paraId="11E4823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0664003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56963C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省级表彰加0.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0334A772" w14:textId="77777777" w:rsidTr="00887ED3">
        <w:trPr>
          <w:trHeight w:val="546"/>
        </w:trPr>
        <w:tc>
          <w:tcPr>
            <w:tcW w:w="1826" w:type="dxa"/>
            <w:vMerge/>
            <w:vAlign w:val="center"/>
          </w:tcPr>
          <w:p w14:paraId="1683B7E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632706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680E2F2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校级表彰（含优秀学长）加</w:t>
            </w:r>
            <w:r w:rsidRPr="009C6EAC">
              <w:rPr>
                <w:rFonts w:ascii="宋体" w:hAnsi="宋体" w:cs="Arial"/>
                <w:color w:val="000000"/>
                <w:kern w:val="0"/>
                <w:sz w:val="24"/>
              </w:rPr>
              <w:t>0.0</w:t>
            </w:r>
            <w:r w:rsidRPr="009C6EAC">
              <w:rPr>
                <w:rFonts w:ascii="宋体" w:hAnsi="宋体" w:cs="Arial" w:hint="eastAsia"/>
                <w:color w:val="000000"/>
                <w:kern w:val="0"/>
                <w:sz w:val="24"/>
              </w:rPr>
              <w:t>15</w:t>
            </w:r>
          </w:p>
        </w:tc>
      </w:tr>
      <w:tr w:rsidR="00BF6BA3" w:rsidRPr="009C6EAC" w14:paraId="253CC8BC" w14:textId="77777777" w:rsidTr="00887ED3">
        <w:trPr>
          <w:trHeight w:val="546"/>
        </w:trPr>
        <w:tc>
          <w:tcPr>
            <w:tcW w:w="1826" w:type="dxa"/>
            <w:vMerge/>
            <w:vAlign w:val="center"/>
          </w:tcPr>
          <w:p w14:paraId="1608689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BA0B70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3F9A806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校级优秀团员加</w:t>
            </w:r>
            <w:r w:rsidRPr="009C6EAC">
              <w:rPr>
                <w:rFonts w:ascii="宋体" w:hAnsi="宋体" w:cs="Arial"/>
                <w:color w:val="000000"/>
                <w:kern w:val="0"/>
                <w:sz w:val="24"/>
              </w:rPr>
              <w:t>0.</w:t>
            </w:r>
            <w:r w:rsidRPr="009C6EAC">
              <w:rPr>
                <w:rFonts w:ascii="宋体" w:hAnsi="宋体" w:cs="Arial" w:hint="eastAsia"/>
                <w:color w:val="000000"/>
                <w:kern w:val="0"/>
                <w:sz w:val="24"/>
              </w:rPr>
              <w:t>0</w:t>
            </w:r>
            <w:r w:rsidRPr="009C6EAC">
              <w:rPr>
                <w:rFonts w:ascii="宋体" w:hAnsi="宋体" w:cs="Arial"/>
                <w:color w:val="000000"/>
                <w:kern w:val="0"/>
                <w:sz w:val="24"/>
              </w:rPr>
              <w:t>0</w:t>
            </w:r>
            <w:r w:rsidRPr="009C6EAC">
              <w:rPr>
                <w:rFonts w:ascii="宋体" w:hAnsi="宋体" w:cs="Arial" w:hint="eastAsia"/>
                <w:color w:val="000000"/>
                <w:kern w:val="0"/>
                <w:sz w:val="24"/>
              </w:rPr>
              <w:t>6</w:t>
            </w:r>
          </w:p>
        </w:tc>
      </w:tr>
      <w:tr w:rsidR="00BF6BA3" w:rsidRPr="009C6EAC" w14:paraId="46C847FF" w14:textId="77777777" w:rsidTr="00887ED3">
        <w:trPr>
          <w:trHeight w:val="546"/>
        </w:trPr>
        <w:tc>
          <w:tcPr>
            <w:tcW w:w="1826" w:type="dxa"/>
            <w:vMerge/>
            <w:vAlign w:val="center"/>
          </w:tcPr>
          <w:p w14:paraId="27ED9B8E"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val="restart"/>
          </w:tcPr>
          <w:p w14:paraId="6175667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参军入伍经历</w:t>
            </w:r>
          </w:p>
        </w:tc>
        <w:tc>
          <w:tcPr>
            <w:tcW w:w="4252" w:type="dxa"/>
          </w:tcPr>
          <w:p w14:paraId="6FE8887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●在部队荣立二等功及以上的加0</w:t>
            </w:r>
            <w:r w:rsidRPr="009C6EAC">
              <w:rPr>
                <w:rFonts w:ascii="宋体" w:hAnsi="宋体" w:cs="Arial"/>
                <w:color w:val="000000"/>
                <w:kern w:val="0"/>
                <w:sz w:val="24"/>
              </w:rPr>
              <w:t>.8</w:t>
            </w:r>
          </w:p>
        </w:tc>
      </w:tr>
      <w:tr w:rsidR="00BF6BA3" w:rsidRPr="009C6EAC" w14:paraId="6E7CBE6B" w14:textId="77777777" w:rsidTr="00887ED3">
        <w:trPr>
          <w:trHeight w:val="546"/>
        </w:trPr>
        <w:tc>
          <w:tcPr>
            <w:tcW w:w="1826" w:type="dxa"/>
            <w:vMerge/>
            <w:vAlign w:val="center"/>
          </w:tcPr>
          <w:p w14:paraId="0C7EEAC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7C010E9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F9A535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●在部队荣立三等功的加0</w:t>
            </w:r>
            <w:r w:rsidRPr="009C6EAC">
              <w:rPr>
                <w:rFonts w:ascii="宋体" w:hAnsi="宋体" w:cs="Arial"/>
                <w:color w:val="000000"/>
                <w:kern w:val="0"/>
                <w:sz w:val="24"/>
              </w:rPr>
              <w:t>.4</w:t>
            </w:r>
          </w:p>
        </w:tc>
      </w:tr>
      <w:tr w:rsidR="00BF6BA3" w:rsidRPr="009C6EAC" w14:paraId="24317819" w14:textId="77777777" w:rsidTr="00887ED3">
        <w:trPr>
          <w:trHeight w:val="546"/>
        </w:trPr>
        <w:tc>
          <w:tcPr>
            <w:tcW w:w="1826" w:type="dxa"/>
            <w:vMerge/>
            <w:vAlign w:val="center"/>
          </w:tcPr>
          <w:p w14:paraId="42A21272"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EAA77C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4CC106D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●在服役期间获嘉奖、“四有”优秀士兵嘉奖的加</w:t>
            </w:r>
            <w:r w:rsidRPr="009C6EAC">
              <w:rPr>
                <w:rFonts w:ascii="宋体" w:hAnsi="宋体" w:cs="Arial"/>
                <w:color w:val="000000"/>
                <w:kern w:val="0"/>
                <w:sz w:val="24"/>
              </w:rPr>
              <w:t>0.16</w:t>
            </w:r>
          </w:p>
        </w:tc>
      </w:tr>
      <w:tr w:rsidR="00BF6BA3" w:rsidRPr="009C6EAC" w14:paraId="1A23AC82" w14:textId="77777777" w:rsidTr="00887ED3">
        <w:trPr>
          <w:trHeight w:val="546"/>
        </w:trPr>
        <w:tc>
          <w:tcPr>
            <w:tcW w:w="1826" w:type="dxa"/>
            <w:vMerge/>
            <w:vAlign w:val="center"/>
          </w:tcPr>
          <w:p w14:paraId="18D91DD1"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vMerge/>
          </w:tcPr>
          <w:p w14:paraId="5C59A06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c>
          <w:tcPr>
            <w:tcW w:w="4252" w:type="dxa"/>
          </w:tcPr>
          <w:p w14:paraId="756AB80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有参军入伍经历的加0.</w:t>
            </w:r>
            <w:r w:rsidRPr="009C6EAC">
              <w:rPr>
                <w:rFonts w:ascii="宋体" w:hAnsi="宋体" w:cs="Arial"/>
                <w:color w:val="000000"/>
                <w:kern w:val="0"/>
                <w:sz w:val="24"/>
              </w:rPr>
              <w:t>0</w:t>
            </w:r>
            <w:r w:rsidRPr="009C6EAC">
              <w:rPr>
                <w:rFonts w:ascii="宋体" w:hAnsi="宋体" w:cs="Arial" w:hint="eastAsia"/>
                <w:color w:val="000000"/>
                <w:kern w:val="0"/>
                <w:sz w:val="24"/>
              </w:rPr>
              <w:t>8</w:t>
            </w:r>
          </w:p>
        </w:tc>
      </w:tr>
      <w:tr w:rsidR="00BF6BA3" w:rsidRPr="009C6EAC" w14:paraId="6A8915A6" w14:textId="77777777" w:rsidTr="00887ED3">
        <w:trPr>
          <w:trHeight w:val="260"/>
        </w:trPr>
        <w:tc>
          <w:tcPr>
            <w:tcW w:w="1826" w:type="dxa"/>
            <w:vMerge/>
            <w:vAlign w:val="center"/>
          </w:tcPr>
          <w:p w14:paraId="659DAC59"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6CE9CA37"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担任学院兼职辅导员工作一年以上（含一年）</w:t>
            </w:r>
          </w:p>
        </w:tc>
        <w:tc>
          <w:tcPr>
            <w:tcW w:w="4252" w:type="dxa"/>
          </w:tcPr>
          <w:p w14:paraId="5FFF91C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45；评议为合格者加0.</w:t>
            </w:r>
            <w:r w:rsidRPr="009C6EAC">
              <w:rPr>
                <w:rFonts w:ascii="宋体" w:hAnsi="宋体" w:cs="Arial"/>
                <w:color w:val="000000"/>
                <w:kern w:val="0"/>
                <w:sz w:val="24"/>
              </w:rPr>
              <w:t>0</w:t>
            </w:r>
            <w:r w:rsidRPr="009C6EAC">
              <w:rPr>
                <w:rFonts w:ascii="宋体" w:hAnsi="宋体" w:cs="Arial" w:hint="eastAsia"/>
                <w:color w:val="000000"/>
                <w:kern w:val="0"/>
                <w:sz w:val="24"/>
              </w:rPr>
              <w:t>3</w:t>
            </w:r>
          </w:p>
        </w:tc>
      </w:tr>
      <w:tr w:rsidR="00BF6BA3" w:rsidRPr="009C6EAC" w14:paraId="7F866DD8" w14:textId="77777777" w:rsidTr="00887ED3">
        <w:trPr>
          <w:trHeight w:val="260"/>
        </w:trPr>
        <w:tc>
          <w:tcPr>
            <w:tcW w:w="1826" w:type="dxa"/>
            <w:vMerge/>
            <w:vAlign w:val="center"/>
          </w:tcPr>
          <w:p w14:paraId="281079A4"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B17577B"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担任学院核心学生骨干职务一年以上（含一年）</w:t>
            </w:r>
          </w:p>
        </w:tc>
        <w:tc>
          <w:tcPr>
            <w:tcW w:w="4252" w:type="dxa"/>
          </w:tcPr>
          <w:p w14:paraId="6983C76C"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3；评议为良好者，加0.</w:t>
            </w:r>
            <w:r w:rsidRPr="009C6EAC">
              <w:rPr>
                <w:rFonts w:ascii="宋体" w:hAnsi="宋体" w:cs="Arial"/>
                <w:color w:val="000000"/>
                <w:kern w:val="0"/>
                <w:sz w:val="24"/>
              </w:rPr>
              <w:t>0</w:t>
            </w:r>
            <w:r w:rsidRPr="009C6EAC">
              <w:rPr>
                <w:rFonts w:ascii="宋体" w:hAnsi="宋体" w:cs="Arial" w:hint="eastAsia"/>
                <w:color w:val="000000"/>
                <w:kern w:val="0"/>
                <w:sz w:val="24"/>
              </w:rPr>
              <w:t>24，评议为合格者加0.</w:t>
            </w:r>
            <w:r w:rsidRPr="009C6EAC">
              <w:rPr>
                <w:rFonts w:ascii="宋体" w:hAnsi="宋体" w:cs="Arial"/>
                <w:color w:val="000000"/>
                <w:kern w:val="0"/>
                <w:sz w:val="24"/>
              </w:rPr>
              <w:t>015</w:t>
            </w:r>
          </w:p>
        </w:tc>
      </w:tr>
      <w:tr w:rsidR="00BF6BA3" w:rsidRPr="009C6EAC" w14:paraId="6160D1EC" w14:textId="77777777" w:rsidTr="00887ED3">
        <w:trPr>
          <w:trHeight w:val="260"/>
        </w:trPr>
        <w:tc>
          <w:tcPr>
            <w:tcW w:w="1826" w:type="dxa"/>
            <w:vMerge/>
            <w:vAlign w:val="center"/>
          </w:tcPr>
          <w:p w14:paraId="63310216"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6A29E154"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担任学院重要学生骨干</w:t>
            </w:r>
            <w:r w:rsidRPr="009C6EAC">
              <w:rPr>
                <w:rFonts w:ascii="宋体" w:hAnsi="宋体" w:cs="Arial" w:hint="eastAsia"/>
                <w:color w:val="000000"/>
                <w:kern w:val="0"/>
                <w:sz w:val="24"/>
              </w:rPr>
              <w:lastRenderedPageBreak/>
              <w:t>职务一年以上（含一年）</w:t>
            </w:r>
          </w:p>
        </w:tc>
        <w:tc>
          <w:tcPr>
            <w:tcW w:w="4252" w:type="dxa"/>
          </w:tcPr>
          <w:p w14:paraId="63B63D7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lastRenderedPageBreak/>
              <w:t>评议为优秀者，加0.</w:t>
            </w:r>
            <w:r w:rsidRPr="009C6EAC">
              <w:rPr>
                <w:rFonts w:ascii="宋体" w:hAnsi="宋体" w:cs="Arial"/>
                <w:color w:val="000000"/>
                <w:kern w:val="0"/>
                <w:sz w:val="24"/>
              </w:rPr>
              <w:t>0</w:t>
            </w:r>
            <w:r w:rsidRPr="009C6EAC">
              <w:rPr>
                <w:rFonts w:ascii="宋体" w:hAnsi="宋体" w:cs="Arial" w:hint="eastAsia"/>
                <w:color w:val="000000"/>
                <w:kern w:val="0"/>
                <w:sz w:val="24"/>
              </w:rPr>
              <w:t>15；评议为</w:t>
            </w:r>
            <w:r w:rsidRPr="009C6EAC">
              <w:rPr>
                <w:rFonts w:ascii="宋体" w:hAnsi="宋体" w:cs="Arial" w:hint="eastAsia"/>
                <w:color w:val="000000"/>
                <w:kern w:val="0"/>
                <w:sz w:val="24"/>
              </w:rPr>
              <w:lastRenderedPageBreak/>
              <w:t>良好者，加0.</w:t>
            </w:r>
            <w:r w:rsidRPr="009C6EAC">
              <w:rPr>
                <w:rFonts w:ascii="宋体" w:hAnsi="宋体" w:cs="Arial"/>
                <w:color w:val="000000"/>
                <w:kern w:val="0"/>
                <w:sz w:val="24"/>
              </w:rPr>
              <w:t>0</w:t>
            </w:r>
            <w:r w:rsidRPr="009C6EAC">
              <w:rPr>
                <w:rFonts w:ascii="宋体" w:hAnsi="宋体" w:cs="Arial" w:hint="eastAsia"/>
                <w:color w:val="000000"/>
                <w:kern w:val="0"/>
                <w:sz w:val="24"/>
              </w:rPr>
              <w:t>12，评议为合格者加0.</w:t>
            </w:r>
            <w:r w:rsidRPr="009C6EAC">
              <w:rPr>
                <w:rFonts w:ascii="宋体" w:hAnsi="宋体" w:cs="Arial"/>
                <w:color w:val="000000"/>
                <w:kern w:val="0"/>
                <w:sz w:val="24"/>
              </w:rPr>
              <w:t>006</w:t>
            </w:r>
          </w:p>
        </w:tc>
      </w:tr>
      <w:tr w:rsidR="00BF6BA3" w:rsidRPr="009C6EAC" w14:paraId="602BC757" w14:textId="77777777" w:rsidTr="00887ED3">
        <w:trPr>
          <w:trHeight w:val="877"/>
        </w:trPr>
        <w:tc>
          <w:tcPr>
            <w:tcW w:w="1826" w:type="dxa"/>
            <w:vMerge w:val="restart"/>
            <w:vAlign w:val="center"/>
          </w:tcPr>
          <w:p w14:paraId="5A6246D0"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lastRenderedPageBreak/>
              <w:t>文化体育类</w:t>
            </w:r>
          </w:p>
        </w:tc>
        <w:tc>
          <w:tcPr>
            <w:tcW w:w="3119" w:type="dxa"/>
          </w:tcPr>
          <w:p w14:paraId="074391FA"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●重大体育比赛、重大艺术比赛获奖；</w:t>
            </w:r>
          </w:p>
        </w:tc>
        <w:tc>
          <w:tcPr>
            <w:tcW w:w="4252" w:type="dxa"/>
          </w:tcPr>
          <w:p w14:paraId="4643D35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参照附表1、2进行加分</w:t>
            </w:r>
          </w:p>
          <w:p w14:paraId="330EF72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1691067C" w14:textId="77777777" w:rsidTr="00887ED3">
        <w:trPr>
          <w:trHeight w:val="1272"/>
        </w:trPr>
        <w:tc>
          <w:tcPr>
            <w:tcW w:w="1826" w:type="dxa"/>
            <w:vMerge/>
            <w:vAlign w:val="center"/>
          </w:tcPr>
          <w:p w14:paraId="0A8B3557"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98A1131"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●在重大体育或艺术比赛中取得突出成绩（以浙江大学公共体育与艺术部认定名单为准）；</w:t>
            </w:r>
          </w:p>
        </w:tc>
        <w:tc>
          <w:tcPr>
            <w:tcW w:w="4252" w:type="dxa"/>
          </w:tcPr>
          <w:p w14:paraId="60C23C52"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加0</w:t>
            </w:r>
            <w:r w:rsidRPr="009C6EAC">
              <w:rPr>
                <w:rFonts w:ascii="宋体" w:hAnsi="宋体" w:cs="Arial"/>
                <w:color w:val="000000"/>
                <w:kern w:val="0"/>
                <w:sz w:val="24"/>
              </w:rPr>
              <w:t>.8</w:t>
            </w:r>
          </w:p>
        </w:tc>
      </w:tr>
      <w:tr w:rsidR="00BF6BA3" w:rsidRPr="009C6EAC" w14:paraId="1F524FAF" w14:textId="77777777" w:rsidTr="00887ED3">
        <w:trPr>
          <w:trHeight w:val="1339"/>
        </w:trPr>
        <w:tc>
          <w:tcPr>
            <w:tcW w:w="1826" w:type="dxa"/>
            <w:vMerge w:val="restart"/>
          </w:tcPr>
          <w:p w14:paraId="54B27DB7" w14:textId="77777777" w:rsidR="00BF6BA3" w:rsidRPr="009C6EAC" w:rsidRDefault="00BF6BA3" w:rsidP="009C6EAC">
            <w:pPr>
              <w:spacing w:beforeLines="50" w:before="156" w:line="360" w:lineRule="auto"/>
              <w:jc w:val="left"/>
              <w:rPr>
                <w:rFonts w:ascii="宋体" w:hAnsi="宋体" w:cs="Arial"/>
                <w:color w:val="000000"/>
                <w:kern w:val="0"/>
                <w:sz w:val="24"/>
              </w:rPr>
            </w:pPr>
            <w:r w:rsidRPr="009C6EAC">
              <w:rPr>
                <w:rFonts w:ascii="宋体" w:hAnsi="宋体" w:cs="Arial" w:hint="eastAsia"/>
                <w:color w:val="000000"/>
                <w:kern w:val="0"/>
                <w:sz w:val="24"/>
              </w:rPr>
              <w:t>专项加分类</w:t>
            </w:r>
          </w:p>
        </w:tc>
        <w:tc>
          <w:tcPr>
            <w:tcW w:w="3119" w:type="dxa"/>
          </w:tcPr>
          <w:p w14:paraId="5E8DB7E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“2+2”模式专职辅导员（以浙江大学党委学生工作部认定名单为准）；</w:t>
            </w:r>
          </w:p>
        </w:tc>
        <w:tc>
          <w:tcPr>
            <w:tcW w:w="4252" w:type="dxa"/>
            <w:vMerge w:val="restart"/>
            <w:vAlign w:val="center"/>
          </w:tcPr>
          <w:p w14:paraId="7DD63F96"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加0</w:t>
            </w:r>
            <w:r w:rsidRPr="009C6EAC">
              <w:rPr>
                <w:rFonts w:ascii="宋体" w:hAnsi="宋体" w:cs="Arial"/>
                <w:color w:val="000000"/>
                <w:kern w:val="0"/>
                <w:sz w:val="24"/>
              </w:rPr>
              <w:t>.8</w:t>
            </w:r>
          </w:p>
        </w:tc>
      </w:tr>
      <w:tr w:rsidR="00BF6BA3" w:rsidRPr="009C6EAC" w14:paraId="3E081904" w14:textId="77777777" w:rsidTr="00887ED3">
        <w:trPr>
          <w:trHeight w:val="285"/>
        </w:trPr>
        <w:tc>
          <w:tcPr>
            <w:tcW w:w="1826" w:type="dxa"/>
            <w:vMerge/>
          </w:tcPr>
          <w:p w14:paraId="33C7BF85"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110B2E15"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特色辅修班（以辅修班所在单位认定名单为准）</w:t>
            </w:r>
          </w:p>
        </w:tc>
        <w:tc>
          <w:tcPr>
            <w:tcW w:w="4252" w:type="dxa"/>
            <w:vMerge/>
            <w:vAlign w:val="center"/>
          </w:tcPr>
          <w:p w14:paraId="74F38A28"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r w:rsidR="00BF6BA3" w:rsidRPr="009C6EAC" w14:paraId="74EC052C" w14:textId="77777777" w:rsidTr="00887ED3">
        <w:trPr>
          <w:trHeight w:val="285"/>
        </w:trPr>
        <w:tc>
          <w:tcPr>
            <w:tcW w:w="1826" w:type="dxa"/>
            <w:vMerge/>
          </w:tcPr>
          <w:p w14:paraId="57B48B4A" w14:textId="77777777" w:rsidR="00BF6BA3" w:rsidRPr="009C6EAC" w:rsidRDefault="00BF6BA3" w:rsidP="009C6EAC">
            <w:pPr>
              <w:spacing w:beforeLines="50" w:before="156" w:line="360" w:lineRule="auto"/>
              <w:jc w:val="left"/>
              <w:rPr>
                <w:rFonts w:ascii="宋体" w:hAnsi="宋体" w:cs="Arial"/>
                <w:color w:val="000000"/>
                <w:kern w:val="0"/>
                <w:sz w:val="24"/>
              </w:rPr>
            </w:pPr>
          </w:p>
        </w:tc>
        <w:tc>
          <w:tcPr>
            <w:tcW w:w="3119" w:type="dxa"/>
          </w:tcPr>
          <w:p w14:paraId="445071BF"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r w:rsidRPr="009C6EAC">
              <w:rPr>
                <w:rFonts w:ascii="宋体" w:hAnsi="宋体" w:cs="Arial" w:hint="eastAsia"/>
                <w:color w:val="000000"/>
                <w:kern w:val="0"/>
                <w:sz w:val="24"/>
              </w:rPr>
              <w:t>研究生支教团成员（以共青团浙江大学委员会认定名单为准）；</w:t>
            </w:r>
          </w:p>
        </w:tc>
        <w:tc>
          <w:tcPr>
            <w:tcW w:w="4252" w:type="dxa"/>
            <w:vMerge/>
            <w:vAlign w:val="center"/>
          </w:tcPr>
          <w:p w14:paraId="5D287A63" w14:textId="77777777" w:rsidR="00BF6BA3" w:rsidRPr="009C6EAC" w:rsidRDefault="00BF6BA3" w:rsidP="009C6EAC">
            <w:pPr>
              <w:spacing w:beforeLines="50" w:before="156" w:line="360" w:lineRule="auto"/>
              <w:ind w:firstLineChars="200" w:firstLine="480"/>
              <w:rPr>
                <w:rFonts w:ascii="宋体" w:hAnsi="宋体" w:cs="Arial"/>
                <w:color w:val="000000"/>
                <w:kern w:val="0"/>
                <w:sz w:val="24"/>
              </w:rPr>
            </w:pPr>
          </w:p>
        </w:tc>
      </w:tr>
    </w:tbl>
    <w:p w14:paraId="19A333AF" w14:textId="77777777" w:rsidR="00BF6BA3" w:rsidRPr="009C6EAC" w:rsidRDefault="00BF6BA3" w:rsidP="00BF6BA3">
      <w:pPr>
        <w:spacing w:beforeLines="50" w:before="156"/>
        <w:jc w:val="center"/>
        <w:rPr>
          <w:rFonts w:ascii="宋体" w:hAnsi="宋体" w:cs="Arial"/>
          <w:color w:val="000000"/>
          <w:kern w:val="0"/>
          <w:sz w:val="28"/>
          <w:szCs w:val="28"/>
        </w:rPr>
      </w:pPr>
      <w:r w:rsidRPr="009C6EAC">
        <w:rPr>
          <w:rFonts w:ascii="仿宋" w:eastAsia="仿宋" w:hAnsi="仿宋" w:hint="eastAsia"/>
          <w:sz w:val="28"/>
          <w:szCs w:val="28"/>
        </w:rPr>
        <w:t>●</w:t>
      </w:r>
      <w:r w:rsidRPr="009C6EAC">
        <w:rPr>
          <w:rFonts w:ascii="宋体" w:hAnsi="宋体" w:cs="Arial" w:hint="eastAsia"/>
          <w:color w:val="000000"/>
          <w:kern w:val="0"/>
          <w:sz w:val="28"/>
          <w:szCs w:val="28"/>
        </w:rPr>
        <w:t>重大体育比赛（非体育类专业）清单和加分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1"/>
        <w:gridCol w:w="3687"/>
        <w:gridCol w:w="2566"/>
        <w:gridCol w:w="1117"/>
        <w:gridCol w:w="1848"/>
      </w:tblGrid>
      <w:tr w:rsidR="00BF6BA3" w:rsidRPr="009C6EAC" w14:paraId="1CB495F4" w14:textId="77777777" w:rsidTr="00887ED3">
        <w:trPr>
          <w:trHeight w:val="623"/>
          <w:jc w:val="center"/>
        </w:trPr>
        <w:tc>
          <w:tcPr>
            <w:tcW w:w="711" w:type="dxa"/>
            <w:tcBorders>
              <w:top w:val="single" w:sz="4" w:space="0" w:color="000000"/>
              <w:left w:val="single" w:sz="4" w:space="0" w:color="000000"/>
              <w:bottom w:val="single" w:sz="4" w:space="0" w:color="000000"/>
              <w:right w:val="single" w:sz="4" w:space="0" w:color="000000"/>
            </w:tcBorders>
            <w:hideMark/>
          </w:tcPr>
          <w:p w14:paraId="25028DC1"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序号</w:t>
            </w:r>
          </w:p>
        </w:tc>
        <w:tc>
          <w:tcPr>
            <w:tcW w:w="3687" w:type="dxa"/>
            <w:tcBorders>
              <w:top w:val="single" w:sz="4" w:space="0" w:color="000000"/>
              <w:left w:val="single" w:sz="4" w:space="0" w:color="000000"/>
              <w:bottom w:val="single" w:sz="4" w:space="0" w:color="000000"/>
              <w:right w:val="single" w:sz="4" w:space="0" w:color="000000"/>
            </w:tcBorders>
            <w:hideMark/>
          </w:tcPr>
          <w:p w14:paraId="6E04DC09"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项目名称</w:t>
            </w:r>
          </w:p>
        </w:tc>
        <w:tc>
          <w:tcPr>
            <w:tcW w:w="2566" w:type="dxa"/>
            <w:tcBorders>
              <w:top w:val="single" w:sz="4" w:space="0" w:color="000000"/>
              <w:left w:val="single" w:sz="4" w:space="0" w:color="000000"/>
              <w:bottom w:val="single" w:sz="4" w:space="0" w:color="000000"/>
              <w:right w:val="single" w:sz="4" w:space="0" w:color="000000"/>
            </w:tcBorders>
            <w:hideMark/>
          </w:tcPr>
          <w:p w14:paraId="4B7A249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比赛成绩</w:t>
            </w:r>
          </w:p>
        </w:tc>
        <w:tc>
          <w:tcPr>
            <w:tcW w:w="1117" w:type="dxa"/>
            <w:tcBorders>
              <w:top w:val="single" w:sz="4" w:space="0" w:color="000000"/>
              <w:left w:val="single" w:sz="4" w:space="0" w:color="000000"/>
              <w:bottom w:val="single" w:sz="4" w:space="0" w:color="000000"/>
              <w:right w:val="single" w:sz="4" w:space="0" w:color="000000"/>
            </w:tcBorders>
            <w:hideMark/>
          </w:tcPr>
          <w:p w14:paraId="27DA1D6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加分</w:t>
            </w:r>
          </w:p>
        </w:tc>
        <w:tc>
          <w:tcPr>
            <w:tcW w:w="1848" w:type="dxa"/>
            <w:tcBorders>
              <w:top w:val="single" w:sz="4" w:space="0" w:color="000000"/>
              <w:left w:val="single" w:sz="4" w:space="0" w:color="000000"/>
              <w:bottom w:val="single" w:sz="4" w:space="0" w:color="000000"/>
              <w:right w:val="single" w:sz="4" w:space="0" w:color="000000"/>
            </w:tcBorders>
            <w:hideMark/>
          </w:tcPr>
          <w:p w14:paraId="75A6D7E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其它要求</w:t>
            </w:r>
          </w:p>
        </w:tc>
      </w:tr>
      <w:tr w:rsidR="00BF6BA3" w:rsidRPr="009C6EAC" w14:paraId="747FB6F5" w14:textId="77777777" w:rsidTr="00887ED3">
        <w:trPr>
          <w:trHeight w:val="422"/>
          <w:jc w:val="center"/>
        </w:trPr>
        <w:tc>
          <w:tcPr>
            <w:tcW w:w="711" w:type="dxa"/>
            <w:tcBorders>
              <w:top w:val="single" w:sz="4" w:space="0" w:color="000000"/>
              <w:left w:val="single" w:sz="4" w:space="0" w:color="000000"/>
              <w:bottom w:val="single" w:sz="4" w:space="0" w:color="000000"/>
              <w:right w:val="single" w:sz="4" w:space="0" w:color="000000"/>
            </w:tcBorders>
            <w:hideMark/>
          </w:tcPr>
          <w:p w14:paraId="56E96291"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1</w:t>
            </w:r>
          </w:p>
        </w:tc>
        <w:tc>
          <w:tcPr>
            <w:tcW w:w="3687" w:type="dxa"/>
            <w:tcBorders>
              <w:top w:val="single" w:sz="4" w:space="0" w:color="000000"/>
              <w:left w:val="single" w:sz="4" w:space="0" w:color="000000"/>
              <w:bottom w:val="single" w:sz="4" w:space="0" w:color="000000"/>
              <w:right w:val="single" w:sz="4" w:space="0" w:color="000000"/>
            </w:tcBorders>
            <w:hideMark/>
          </w:tcPr>
          <w:p w14:paraId="527745F7"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奥运会、亚运会</w:t>
            </w:r>
          </w:p>
        </w:tc>
        <w:tc>
          <w:tcPr>
            <w:tcW w:w="2566" w:type="dxa"/>
            <w:tcBorders>
              <w:top w:val="single" w:sz="4" w:space="0" w:color="000000"/>
              <w:left w:val="single" w:sz="4" w:space="0" w:color="000000"/>
              <w:bottom w:val="single" w:sz="4" w:space="0" w:color="000000"/>
              <w:right w:val="single" w:sz="4" w:space="0" w:color="000000"/>
            </w:tcBorders>
            <w:hideMark/>
          </w:tcPr>
          <w:p w14:paraId="44C4072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参赛</w:t>
            </w:r>
          </w:p>
        </w:tc>
        <w:tc>
          <w:tcPr>
            <w:tcW w:w="1117" w:type="dxa"/>
            <w:tcBorders>
              <w:top w:val="single" w:sz="4" w:space="0" w:color="000000"/>
              <w:left w:val="single" w:sz="4" w:space="0" w:color="000000"/>
              <w:bottom w:val="single" w:sz="4" w:space="0" w:color="000000"/>
              <w:right w:val="single" w:sz="4" w:space="0" w:color="000000"/>
            </w:tcBorders>
            <w:hideMark/>
          </w:tcPr>
          <w:p w14:paraId="2F52FE4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val="restart"/>
            <w:tcBorders>
              <w:top w:val="single" w:sz="4" w:space="0" w:color="000000"/>
              <w:left w:val="single" w:sz="4" w:space="0" w:color="000000"/>
              <w:bottom w:val="single" w:sz="4" w:space="0" w:color="000000"/>
              <w:right w:val="single" w:sz="4" w:space="0" w:color="000000"/>
            </w:tcBorders>
          </w:tcPr>
          <w:p w14:paraId="1DF253A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代表中国</w:t>
            </w:r>
          </w:p>
        </w:tc>
      </w:tr>
      <w:tr w:rsidR="00BF6BA3" w:rsidRPr="009C6EAC" w14:paraId="3F755545" w14:textId="77777777" w:rsidTr="00887ED3">
        <w:trPr>
          <w:trHeight w:val="624"/>
          <w:jc w:val="center"/>
        </w:trPr>
        <w:tc>
          <w:tcPr>
            <w:tcW w:w="711" w:type="dxa"/>
            <w:tcBorders>
              <w:top w:val="single" w:sz="4" w:space="0" w:color="000000"/>
              <w:left w:val="single" w:sz="4" w:space="0" w:color="000000"/>
              <w:bottom w:val="single" w:sz="4" w:space="0" w:color="000000"/>
              <w:right w:val="single" w:sz="4" w:space="0" w:color="000000"/>
            </w:tcBorders>
            <w:hideMark/>
          </w:tcPr>
          <w:p w14:paraId="629AC2E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2</w:t>
            </w:r>
          </w:p>
        </w:tc>
        <w:tc>
          <w:tcPr>
            <w:tcW w:w="3687" w:type="dxa"/>
            <w:tcBorders>
              <w:top w:val="single" w:sz="4" w:space="0" w:color="000000"/>
              <w:left w:val="single" w:sz="4" w:space="0" w:color="000000"/>
              <w:bottom w:val="single" w:sz="4" w:space="0" w:color="000000"/>
              <w:right w:val="single" w:sz="4" w:space="0" w:color="000000"/>
            </w:tcBorders>
            <w:hideMark/>
          </w:tcPr>
          <w:p w14:paraId="6634C38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世界大学生运动会</w:t>
            </w:r>
            <w:r w:rsidRPr="009C6EAC">
              <w:rPr>
                <w:rFonts w:ascii="宋体" w:hAnsi="宋体" w:cs="Arial"/>
                <w:color w:val="000000"/>
                <w:kern w:val="0"/>
                <w:sz w:val="24"/>
              </w:rPr>
              <w:t>/</w:t>
            </w:r>
            <w:r w:rsidRPr="009C6EAC">
              <w:rPr>
                <w:rFonts w:ascii="宋体" w:hAnsi="宋体" w:cs="Arial" w:hint="eastAsia"/>
                <w:color w:val="000000"/>
                <w:kern w:val="0"/>
                <w:sz w:val="24"/>
              </w:rPr>
              <w:t>亚洲大学生锦标赛</w:t>
            </w:r>
          </w:p>
        </w:tc>
        <w:tc>
          <w:tcPr>
            <w:tcW w:w="2566" w:type="dxa"/>
            <w:tcBorders>
              <w:top w:val="single" w:sz="4" w:space="0" w:color="000000"/>
              <w:left w:val="single" w:sz="4" w:space="0" w:color="000000"/>
              <w:bottom w:val="single" w:sz="4" w:space="0" w:color="000000"/>
              <w:right w:val="single" w:sz="4" w:space="0" w:color="000000"/>
            </w:tcBorders>
            <w:hideMark/>
          </w:tcPr>
          <w:p w14:paraId="113F070A"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前八名</w:t>
            </w:r>
          </w:p>
        </w:tc>
        <w:tc>
          <w:tcPr>
            <w:tcW w:w="1117" w:type="dxa"/>
            <w:tcBorders>
              <w:top w:val="single" w:sz="4" w:space="0" w:color="000000"/>
              <w:left w:val="single" w:sz="4" w:space="0" w:color="000000"/>
              <w:bottom w:val="single" w:sz="4" w:space="0" w:color="000000"/>
              <w:right w:val="single" w:sz="4" w:space="0" w:color="000000"/>
            </w:tcBorders>
            <w:hideMark/>
          </w:tcPr>
          <w:p w14:paraId="39FDC60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57A3BC22"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113A1A9B" w14:textId="77777777" w:rsidTr="00887ED3">
        <w:trPr>
          <w:trHeight w:val="1343"/>
          <w:jc w:val="center"/>
        </w:trPr>
        <w:tc>
          <w:tcPr>
            <w:tcW w:w="711" w:type="dxa"/>
            <w:tcBorders>
              <w:top w:val="single" w:sz="4" w:space="0" w:color="000000"/>
              <w:left w:val="single" w:sz="4" w:space="0" w:color="000000"/>
              <w:bottom w:val="single" w:sz="4" w:space="0" w:color="000000"/>
              <w:right w:val="single" w:sz="4" w:space="0" w:color="000000"/>
            </w:tcBorders>
          </w:tcPr>
          <w:p w14:paraId="135507A5"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3</w:t>
            </w:r>
          </w:p>
        </w:tc>
        <w:tc>
          <w:tcPr>
            <w:tcW w:w="3687" w:type="dxa"/>
            <w:tcBorders>
              <w:top w:val="single" w:sz="4" w:space="0" w:color="000000"/>
              <w:left w:val="single" w:sz="4" w:space="0" w:color="000000"/>
              <w:bottom w:val="single" w:sz="4" w:space="0" w:color="000000"/>
              <w:right w:val="single" w:sz="4" w:space="0" w:color="000000"/>
            </w:tcBorders>
          </w:tcPr>
          <w:p w14:paraId="4012F4A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全国运动会</w:t>
            </w:r>
            <w:r w:rsidRPr="009C6EAC">
              <w:rPr>
                <w:rFonts w:ascii="宋体" w:hAnsi="宋体" w:cs="Arial"/>
                <w:color w:val="000000"/>
                <w:kern w:val="0"/>
                <w:sz w:val="24"/>
              </w:rPr>
              <w:t>(</w:t>
            </w:r>
            <w:r w:rsidRPr="009C6EAC">
              <w:rPr>
                <w:rFonts w:ascii="宋体" w:hAnsi="宋体" w:cs="Arial" w:hint="eastAsia"/>
                <w:color w:val="000000"/>
                <w:kern w:val="0"/>
                <w:sz w:val="24"/>
              </w:rPr>
              <w:t>成人组且不包括群众组</w:t>
            </w:r>
            <w:r w:rsidRPr="009C6EAC">
              <w:rPr>
                <w:rFonts w:ascii="宋体" w:hAnsi="宋体" w:cs="Arial"/>
                <w:color w:val="000000"/>
                <w:kern w:val="0"/>
                <w:sz w:val="24"/>
              </w:rPr>
              <w:t>)/</w:t>
            </w:r>
            <w:r w:rsidRPr="009C6EAC">
              <w:rPr>
                <w:rFonts w:ascii="宋体" w:hAnsi="宋体" w:cs="Arial" w:hint="eastAsia"/>
                <w:color w:val="000000"/>
                <w:kern w:val="0"/>
                <w:sz w:val="24"/>
              </w:rPr>
              <w:t>全国学生（青年）运动会</w:t>
            </w:r>
          </w:p>
        </w:tc>
        <w:tc>
          <w:tcPr>
            <w:tcW w:w="2566" w:type="dxa"/>
            <w:tcBorders>
              <w:top w:val="single" w:sz="4" w:space="0" w:color="000000"/>
              <w:left w:val="single" w:sz="4" w:space="0" w:color="000000"/>
              <w:bottom w:val="single" w:sz="4" w:space="0" w:color="000000"/>
              <w:right w:val="single" w:sz="4" w:space="0" w:color="000000"/>
            </w:tcBorders>
          </w:tcPr>
          <w:p w14:paraId="3241390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单项前三名，集体项目前八名主力队员</w:t>
            </w:r>
          </w:p>
        </w:tc>
        <w:tc>
          <w:tcPr>
            <w:tcW w:w="1117" w:type="dxa"/>
            <w:tcBorders>
              <w:top w:val="single" w:sz="4" w:space="0" w:color="000000"/>
              <w:left w:val="single" w:sz="4" w:space="0" w:color="000000"/>
              <w:bottom w:val="single" w:sz="4" w:space="0" w:color="000000"/>
              <w:right w:val="single" w:sz="4" w:space="0" w:color="000000"/>
            </w:tcBorders>
          </w:tcPr>
          <w:p w14:paraId="0B34E95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tcBorders>
              <w:top w:val="single" w:sz="4" w:space="0" w:color="000000"/>
              <w:left w:val="single" w:sz="4" w:space="0" w:color="000000"/>
              <w:bottom w:val="single" w:sz="4" w:space="0" w:color="000000"/>
              <w:right w:val="single" w:sz="4" w:space="0" w:color="000000"/>
            </w:tcBorders>
            <w:hideMark/>
          </w:tcPr>
          <w:p w14:paraId="07E9038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 意代表某省（直辖市、自治区）队</w:t>
            </w:r>
          </w:p>
        </w:tc>
      </w:tr>
      <w:tr w:rsidR="00BF6BA3" w:rsidRPr="009C6EAC" w14:paraId="7E05AD9E" w14:textId="77777777" w:rsidTr="00887ED3">
        <w:trPr>
          <w:trHeight w:val="628"/>
          <w:jc w:val="center"/>
        </w:trPr>
        <w:tc>
          <w:tcPr>
            <w:tcW w:w="711" w:type="dxa"/>
            <w:tcBorders>
              <w:top w:val="single" w:sz="4" w:space="0" w:color="000000"/>
              <w:left w:val="single" w:sz="4" w:space="0" w:color="000000"/>
              <w:bottom w:val="single" w:sz="4" w:space="0" w:color="000000"/>
              <w:right w:val="single" w:sz="4" w:space="0" w:color="000000"/>
            </w:tcBorders>
            <w:hideMark/>
          </w:tcPr>
          <w:p w14:paraId="7D1B72B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4</w:t>
            </w:r>
          </w:p>
        </w:tc>
        <w:tc>
          <w:tcPr>
            <w:tcW w:w="3687" w:type="dxa"/>
            <w:tcBorders>
              <w:top w:val="single" w:sz="4" w:space="0" w:color="000000"/>
              <w:left w:val="single" w:sz="4" w:space="0" w:color="000000"/>
              <w:bottom w:val="single" w:sz="4" w:space="0" w:color="000000"/>
              <w:right w:val="single" w:sz="4" w:space="0" w:color="000000"/>
            </w:tcBorders>
            <w:hideMark/>
          </w:tcPr>
          <w:p w14:paraId="210DB2F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全国各单项大学生锦标赛（奥项目）</w:t>
            </w:r>
          </w:p>
        </w:tc>
        <w:tc>
          <w:tcPr>
            <w:tcW w:w="2566" w:type="dxa"/>
            <w:tcBorders>
              <w:top w:val="single" w:sz="4" w:space="0" w:color="000000"/>
              <w:left w:val="single" w:sz="4" w:space="0" w:color="000000"/>
              <w:bottom w:val="single" w:sz="4" w:space="0" w:color="000000"/>
              <w:right w:val="single" w:sz="4" w:space="0" w:color="000000"/>
            </w:tcBorders>
            <w:hideMark/>
          </w:tcPr>
          <w:p w14:paraId="2597CD1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单项冠军，集体项目前六名的主力队员</w:t>
            </w:r>
          </w:p>
        </w:tc>
        <w:tc>
          <w:tcPr>
            <w:tcW w:w="1117" w:type="dxa"/>
            <w:tcBorders>
              <w:top w:val="single" w:sz="4" w:space="0" w:color="000000"/>
              <w:left w:val="single" w:sz="4" w:space="0" w:color="000000"/>
              <w:bottom w:val="single" w:sz="4" w:space="0" w:color="000000"/>
              <w:right w:val="single" w:sz="4" w:space="0" w:color="000000"/>
            </w:tcBorders>
            <w:hideMark/>
          </w:tcPr>
          <w:p w14:paraId="4BA445B2"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848" w:type="dxa"/>
            <w:vMerge w:val="restart"/>
            <w:tcBorders>
              <w:top w:val="single" w:sz="4" w:space="0" w:color="000000"/>
              <w:left w:val="single" w:sz="4" w:space="0" w:color="000000"/>
              <w:bottom w:val="single" w:sz="4" w:space="0" w:color="000000"/>
              <w:right w:val="single" w:sz="4" w:space="0" w:color="000000"/>
            </w:tcBorders>
          </w:tcPr>
          <w:p w14:paraId="7812A30A"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经学校批准同意代表浙江大学</w:t>
            </w:r>
          </w:p>
        </w:tc>
      </w:tr>
      <w:tr w:rsidR="00BF6BA3" w:rsidRPr="009C6EAC" w14:paraId="07C64785" w14:textId="77777777" w:rsidTr="00887ED3">
        <w:trPr>
          <w:trHeight w:val="935"/>
          <w:jc w:val="center"/>
        </w:trPr>
        <w:tc>
          <w:tcPr>
            <w:tcW w:w="711" w:type="dxa"/>
            <w:tcBorders>
              <w:top w:val="single" w:sz="4" w:space="0" w:color="000000"/>
              <w:left w:val="single" w:sz="4" w:space="0" w:color="000000"/>
              <w:bottom w:val="single" w:sz="4" w:space="0" w:color="000000"/>
              <w:right w:val="single" w:sz="4" w:space="0" w:color="000000"/>
            </w:tcBorders>
          </w:tcPr>
          <w:p w14:paraId="3AE27152"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5</w:t>
            </w:r>
          </w:p>
        </w:tc>
        <w:tc>
          <w:tcPr>
            <w:tcW w:w="3687" w:type="dxa"/>
            <w:tcBorders>
              <w:top w:val="single" w:sz="4" w:space="0" w:color="000000"/>
              <w:left w:val="single" w:sz="4" w:space="0" w:color="000000"/>
              <w:bottom w:val="single" w:sz="4" w:space="0" w:color="000000"/>
              <w:right w:val="single" w:sz="4" w:space="0" w:color="000000"/>
            </w:tcBorders>
            <w:hideMark/>
          </w:tcPr>
          <w:p w14:paraId="1C22386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全国各单项大学生锦标赛（非奥运项目）</w:t>
            </w:r>
          </w:p>
        </w:tc>
        <w:tc>
          <w:tcPr>
            <w:tcW w:w="2566" w:type="dxa"/>
            <w:tcBorders>
              <w:top w:val="single" w:sz="4" w:space="0" w:color="000000"/>
              <w:left w:val="single" w:sz="4" w:space="0" w:color="000000"/>
              <w:bottom w:val="single" w:sz="4" w:space="0" w:color="000000"/>
              <w:right w:val="single" w:sz="4" w:space="0" w:color="000000"/>
            </w:tcBorders>
            <w:hideMark/>
          </w:tcPr>
          <w:p w14:paraId="67DB54B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单项冠军两次及以上，集体项目前六名两次及以上的主力队员</w:t>
            </w:r>
          </w:p>
        </w:tc>
        <w:tc>
          <w:tcPr>
            <w:tcW w:w="1117" w:type="dxa"/>
            <w:tcBorders>
              <w:top w:val="single" w:sz="4" w:space="0" w:color="000000"/>
              <w:left w:val="single" w:sz="4" w:space="0" w:color="000000"/>
              <w:bottom w:val="single" w:sz="4" w:space="0" w:color="000000"/>
              <w:right w:val="single" w:sz="4" w:space="0" w:color="000000"/>
            </w:tcBorders>
          </w:tcPr>
          <w:p w14:paraId="644D9CE9"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10898BD6"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3E463883" w14:textId="77777777" w:rsidTr="00887ED3">
        <w:trPr>
          <w:trHeight w:val="624"/>
          <w:jc w:val="center"/>
        </w:trPr>
        <w:tc>
          <w:tcPr>
            <w:tcW w:w="711" w:type="dxa"/>
            <w:tcBorders>
              <w:top w:val="single" w:sz="4" w:space="0" w:color="000000"/>
              <w:left w:val="single" w:sz="4" w:space="0" w:color="000000"/>
              <w:bottom w:val="single" w:sz="4" w:space="0" w:color="000000"/>
              <w:right w:val="single" w:sz="4" w:space="0" w:color="000000"/>
            </w:tcBorders>
            <w:hideMark/>
          </w:tcPr>
          <w:p w14:paraId="5CB26453"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lastRenderedPageBreak/>
              <w:t>6</w:t>
            </w:r>
          </w:p>
        </w:tc>
        <w:tc>
          <w:tcPr>
            <w:tcW w:w="3687" w:type="dxa"/>
            <w:tcBorders>
              <w:top w:val="single" w:sz="4" w:space="0" w:color="000000"/>
              <w:left w:val="single" w:sz="4" w:space="0" w:color="000000"/>
              <w:bottom w:val="single" w:sz="4" w:space="0" w:color="000000"/>
              <w:right w:val="single" w:sz="4" w:space="0" w:color="000000"/>
            </w:tcBorders>
            <w:hideMark/>
          </w:tcPr>
          <w:p w14:paraId="42BFA80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全国各单项大学生锦标赛</w:t>
            </w:r>
          </w:p>
        </w:tc>
        <w:tc>
          <w:tcPr>
            <w:tcW w:w="2566" w:type="dxa"/>
            <w:tcBorders>
              <w:top w:val="single" w:sz="4" w:space="0" w:color="000000"/>
              <w:left w:val="single" w:sz="4" w:space="0" w:color="000000"/>
              <w:bottom w:val="single" w:sz="4" w:space="0" w:color="000000"/>
              <w:right w:val="single" w:sz="4" w:space="0" w:color="000000"/>
            </w:tcBorders>
            <w:hideMark/>
          </w:tcPr>
          <w:p w14:paraId="4D9E199D"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单项前六名，集体项目前八名</w:t>
            </w:r>
          </w:p>
        </w:tc>
        <w:tc>
          <w:tcPr>
            <w:tcW w:w="1117" w:type="dxa"/>
            <w:tcBorders>
              <w:top w:val="single" w:sz="4" w:space="0" w:color="000000"/>
              <w:left w:val="single" w:sz="4" w:space="0" w:color="000000"/>
              <w:bottom w:val="single" w:sz="4" w:space="0" w:color="000000"/>
              <w:right w:val="single" w:sz="4" w:space="0" w:color="000000"/>
            </w:tcBorders>
            <w:hideMark/>
          </w:tcPr>
          <w:p w14:paraId="45498CA7"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31A5BCBC"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05E6A8B7" w14:textId="77777777" w:rsidTr="00887ED3">
        <w:trPr>
          <w:trHeight w:val="937"/>
          <w:jc w:val="center"/>
        </w:trPr>
        <w:tc>
          <w:tcPr>
            <w:tcW w:w="711" w:type="dxa"/>
            <w:tcBorders>
              <w:top w:val="single" w:sz="4" w:space="0" w:color="000000"/>
              <w:left w:val="single" w:sz="4" w:space="0" w:color="000000"/>
              <w:bottom w:val="single" w:sz="4" w:space="0" w:color="000000"/>
              <w:right w:val="single" w:sz="4" w:space="0" w:color="000000"/>
            </w:tcBorders>
          </w:tcPr>
          <w:p w14:paraId="26F2C69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lastRenderedPageBreak/>
              <w:t>7</w:t>
            </w:r>
          </w:p>
        </w:tc>
        <w:tc>
          <w:tcPr>
            <w:tcW w:w="3687" w:type="dxa"/>
            <w:tcBorders>
              <w:top w:val="single" w:sz="4" w:space="0" w:color="000000"/>
              <w:left w:val="single" w:sz="4" w:space="0" w:color="000000"/>
              <w:bottom w:val="single" w:sz="4" w:space="0" w:color="000000"/>
              <w:right w:val="single" w:sz="4" w:space="0" w:color="000000"/>
            </w:tcBorders>
            <w:hideMark/>
          </w:tcPr>
          <w:p w14:paraId="4ABA6AB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浙江省大学生运动会和浙江省大学生单项锦标赛（普通生组）</w:t>
            </w:r>
          </w:p>
        </w:tc>
        <w:tc>
          <w:tcPr>
            <w:tcW w:w="2566" w:type="dxa"/>
            <w:tcBorders>
              <w:top w:val="single" w:sz="4" w:space="0" w:color="000000"/>
              <w:left w:val="single" w:sz="4" w:space="0" w:color="000000"/>
              <w:bottom w:val="single" w:sz="4" w:space="0" w:color="000000"/>
              <w:right w:val="single" w:sz="4" w:space="0" w:color="000000"/>
            </w:tcBorders>
            <w:hideMark/>
          </w:tcPr>
          <w:p w14:paraId="6C9E08E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单项冠军两次及以上，集体项目前三名两次及以上的主力队员</w:t>
            </w:r>
          </w:p>
        </w:tc>
        <w:tc>
          <w:tcPr>
            <w:tcW w:w="1117" w:type="dxa"/>
            <w:tcBorders>
              <w:top w:val="single" w:sz="4" w:space="0" w:color="000000"/>
              <w:left w:val="single" w:sz="4" w:space="0" w:color="000000"/>
              <w:bottom w:val="single" w:sz="4" w:space="0" w:color="000000"/>
              <w:right w:val="single" w:sz="4" w:space="0" w:color="000000"/>
            </w:tcBorders>
          </w:tcPr>
          <w:p w14:paraId="05C9BA1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26F4517B" w14:textId="77777777" w:rsidR="00BF6BA3" w:rsidRPr="009C6EAC" w:rsidRDefault="00BF6BA3" w:rsidP="00887ED3">
            <w:pPr>
              <w:spacing w:beforeLines="50" w:before="156"/>
              <w:ind w:firstLineChars="200" w:firstLine="480"/>
              <w:rPr>
                <w:rFonts w:ascii="宋体" w:hAnsi="宋体" w:cs="Arial"/>
                <w:color w:val="000000"/>
                <w:kern w:val="0"/>
                <w:sz w:val="24"/>
              </w:rPr>
            </w:pPr>
          </w:p>
        </w:tc>
      </w:tr>
      <w:tr w:rsidR="00BF6BA3" w:rsidRPr="009C6EAC" w14:paraId="1931E854" w14:textId="77777777" w:rsidTr="00887ED3">
        <w:trPr>
          <w:trHeight w:val="623"/>
          <w:jc w:val="center"/>
        </w:trPr>
        <w:tc>
          <w:tcPr>
            <w:tcW w:w="711" w:type="dxa"/>
            <w:tcBorders>
              <w:top w:val="single" w:sz="4" w:space="0" w:color="000000"/>
              <w:left w:val="single" w:sz="4" w:space="0" w:color="000000"/>
              <w:bottom w:val="single" w:sz="4" w:space="0" w:color="000000"/>
              <w:right w:val="single" w:sz="4" w:space="0" w:color="000000"/>
            </w:tcBorders>
            <w:hideMark/>
          </w:tcPr>
          <w:p w14:paraId="7CE31D7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8</w:t>
            </w:r>
          </w:p>
        </w:tc>
        <w:tc>
          <w:tcPr>
            <w:tcW w:w="3687" w:type="dxa"/>
            <w:tcBorders>
              <w:top w:val="single" w:sz="4" w:space="0" w:color="000000"/>
              <w:left w:val="single" w:sz="4" w:space="0" w:color="000000"/>
              <w:bottom w:val="single" w:sz="4" w:space="0" w:color="000000"/>
              <w:right w:val="single" w:sz="4" w:space="0" w:color="000000"/>
            </w:tcBorders>
            <w:hideMark/>
          </w:tcPr>
          <w:p w14:paraId="2FEE45C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浙江省大学生运动会和浙江省大学生单项锦标赛（普通生组）</w:t>
            </w:r>
          </w:p>
        </w:tc>
        <w:tc>
          <w:tcPr>
            <w:tcW w:w="2566" w:type="dxa"/>
            <w:tcBorders>
              <w:top w:val="single" w:sz="4" w:space="0" w:color="000000"/>
              <w:left w:val="single" w:sz="4" w:space="0" w:color="000000"/>
              <w:bottom w:val="single" w:sz="4" w:space="0" w:color="000000"/>
              <w:right w:val="single" w:sz="4" w:space="0" w:color="000000"/>
            </w:tcBorders>
            <w:hideMark/>
          </w:tcPr>
          <w:p w14:paraId="62F7E4B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单项冠军、亚军，集体项目前四名的主力队员</w:t>
            </w:r>
          </w:p>
        </w:tc>
        <w:tc>
          <w:tcPr>
            <w:tcW w:w="1117" w:type="dxa"/>
            <w:tcBorders>
              <w:top w:val="single" w:sz="4" w:space="0" w:color="000000"/>
              <w:left w:val="single" w:sz="4" w:space="0" w:color="000000"/>
              <w:bottom w:val="single" w:sz="4" w:space="0" w:color="000000"/>
              <w:right w:val="single" w:sz="4" w:space="0" w:color="000000"/>
            </w:tcBorders>
            <w:hideMark/>
          </w:tcPr>
          <w:p w14:paraId="5B0D4EBD"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0.08</w:t>
            </w:r>
          </w:p>
        </w:tc>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28928CD7" w14:textId="77777777" w:rsidR="00BF6BA3" w:rsidRPr="009C6EAC" w:rsidRDefault="00BF6BA3" w:rsidP="00887ED3">
            <w:pPr>
              <w:spacing w:beforeLines="50" w:before="156"/>
              <w:ind w:firstLineChars="200" w:firstLine="480"/>
              <w:rPr>
                <w:rFonts w:ascii="宋体" w:hAnsi="宋体" w:cs="Arial"/>
                <w:color w:val="000000"/>
                <w:kern w:val="0"/>
                <w:sz w:val="24"/>
              </w:rPr>
            </w:pPr>
          </w:p>
        </w:tc>
      </w:tr>
    </w:tbl>
    <w:p w14:paraId="2AAA9849" w14:textId="77777777" w:rsidR="00BF6BA3" w:rsidRPr="009C6EAC" w:rsidRDefault="00BF6BA3" w:rsidP="00BF6BA3">
      <w:pPr>
        <w:spacing w:beforeLines="50" w:before="156"/>
        <w:ind w:firstLineChars="200" w:firstLine="480"/>
        <w:rPr>
          <w:rFonts w:ascii="宋体" w:hAnsi="宋体" w:cs="Arial"/>
          <w:color w:val="000000"/>
          <w:kern w:val="0"/>
          <w:sz w:val="24"/>
        </w:rPr>
      </w:pPr>
      <w:r w:rsidRPr="009C6EAC">
        <w:rPr>
          <w:rFonts w:ascii="宋体" w:hAnsi="宋体" w:cs="Arial" w:hint="eastAsia"/>
          <w:color w:val="000000"/>
          <w:kern w:val="0"/>
          <w:sz w:val="24"/>
        </w:rPr>
        <w:t>注：上述集体项目指最终只决出一个总冠军的比赛项目。</w:t>
      </w:r>
    </w:p>
    <w:p w14:paraId="3EF4D6AB" w14:textId="2F3D5B10" w:rsidR="00BF6BA3" w:rsidRPr="009C6EAC" w:rsidRDefault="00BF6BA3" w:rsidP="00BF6BA3">
      <w:pPr>
        <w:spacing w:beforeLines="50" w:before="156"/>
        <w:jc w:val="center"/>
        <w:rPr>
          <w:rFonts w:ascii="宋体" w:hAnsi="宋体" w:cs="Arial"/>
          <w:color w:val="000000"/>
          <w:kern w:val="0"/>
          <w:sz w:val="28"/>
          <w:szCs w:val="28"/>
        </w:rPr>
      </w:pPr>
      <w:r w:rsidRPr="009C6EAC">
        <w:rPr>
          <w:rFonts w:ascii="宋体" w:hAnsi="宋体" w:cs="Arial" w:hint="eastAsia"/>
          <w:color w:val="000000"/>
          <w:kern w:val="0"/>
          <w:sz w:val="28"/>
          <w:szCs w:val="28"/>
        </w:rPr>
        <w:t>●重大艺术比赛（非艺术类专业）清单和加分</w:t>
      </w:r>
    </w:p>
    <w:tbl>
      <w:tblPr>
        <w:tblW w:w="938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63"/>
        <w:gridCol w:w="2848"/>
        <w:gridCol w:w="1549"/>
        <w:gridCol w:w="1314"/>
      </w:tblGrid>
      <w:tr w:rsidR="00BF6BA3" w:rsidRPr="009C6EAC" w14:paraId="5BB445C9" w14:textId="77777777" w:rsidTr="00887ED3">
        <w:trPr>
          <w:trHeight w:val="623"/>
        </w:trPr>
        <w:tc>
          <w:tcPr>
            <w:tcW w:w="708" w:type="dxa"/>
            <w:tcBorders>
              <w:top w:val="single" w:sz="4" w:space="0" w:color="000000"/>
              <w:left w:val="single" w:sz="4" w:space="0" w:color="000000"/>
              <w:bottom w:val="single" w:sz="4" w:space="0" w:color="000000"/>
              <w:right w:val="single" w:sz="4" w:space="0" w:color="000000"/>
            </w:tcBorders>
            <w:hideMark/>
          </w:tcPr>
          <w:p w14:paraId="51DC3BE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序号</w:t>
            </w:r>
          </w:p>
        </w:tc>
        <w:tc>
          <w:tcPr>
            <w:tcW w:w="2963" w:type="dxa"/>
            <w:tcBorders>
              <w:top w:val="single" w:sz="4" w:space="0" w:color="000000"/>
              <w:left w:val="single" w:sz="4" w:space="0" w:color="000000"/>
              <w:bottom w:val="single" w:sz="4" w:space="0" w:color="000000"/>
              <w:right w:val="single" w:sz="4" w:space="0" w:color="000000"/>
            </w:tcBorders>
            <w:hideMark/>
          </w:tcPr>
          <w:p w14:paraId="08F4033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项目名称</w:t>
            </w:r>
          </w:p>
        </w:tc>
        <w:tc>
          <w:tcPr>
            <w:tcW w:w="2848" w:type="dxa"/>
            <w:tcBorders>
              <w:top w:val="single" w:sz="4" w:space="0" w:color="000000"/>
              <w:left w:val="single" w:sz="4" w:space="0" w:color="000000"/>
              <w:bottom w:val="single" w:sz="4" w:space="0" w:color="000000"/>
              <w:right w:val="single" w:sz="4" w:space="0" w:color="000000"/>
            </w:tcBorders>
            <w:hideMark/>
          </w:tcPr>
          <w:p w14:paraId="142B073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比赛成绩</w:t>
            </w:r>
          </w:p>
        </w:tc>
        <w:tc>
          <w:tcPr>
            <w:tcW w:w="1549" w:type="dxa"/>
            <w:tcBorders>
              <w:top w:val="single" w:sz="4" w:space="0" w:color="000000"/>
              <w:left w:val="single" w:sz="4" w:space="0" w:color="000000"/>
              <w:bottom w:val="single" w:sz="4" w:space="0" w:color="000000"/>
              <w:right w:val="single" w:sz="4" w:space="0" w:color="000000"/>
            </w:tcBorders>
            <w:hideMark/>
          </w:tcPr>
          <w:p w14:paraId="51C11E27"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加分</w:t>
            </w:r>
          </w:p>
        </w:tc>
        <w:tc>
          <w:tcPr>
            <w:tcW w:w="1314" w:type="dxa"/>
            <w:tcBorders>
              <w:top w:val="single" w:sz="4" w:space="0" w:color="000000"/>
              <w:left w:val="single" w:sz="4" w:space="0" w:color="000000"/>
              <w:bottom w:val="single" w:sz="4" w:space="0" w:color="000000"/>
              <w:right w:val="single" w:sz="4" w:space="0" w:color="000000"/>
            </w:tcBorders>
            <w:hideMark/>
          </w:tcPr>
          <w:p w14:paraId="78AE8F1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hint="eastAsia"/>
                <w:color w:val="000000"/>
                <w:kern w:val="0"/>
                <w:sz w:val="24"/>
              </w:rPr>
              <w:t>其它要求</w:t>
            </w:r>
          </w:p>
        </w:tc>
      </w:tr>
      <w:tr w:rsidR="00BF6BA3" w:rsidRPr="009C6EAC" w14:paraId="46916E77" w14:textId="77777777" w:rsidTr="00887ED3">
        <w:trPr>
          <w:trHeight w:val="311"/>
        </w:trPr>
        <w:tc>
          <w:tcPr>
            <w:tcW w:w="708" w:type="dxa"/>
            <w:tcBorders>
              <w:top w:val="single" w:sz="4" w:space="0" w:color="000000"/>
              <w:left w:val="single" w:sz="4" w:space="0" w:color="000000"/>
              <w:bottom w:val="single" w:sz="4" w:space="0" w:color="000000"/>
              <w:right w:val="single" w:sz="4" w:space="0" w:color="000000"/>
            </w:tcBorders>
            <w:hideMark/>
          </w:tcPr>
          <w:p w14:paraId="2DE6278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1</w:t>
            </w:r>
          </w:p>
        </w:tc>
        <w:tc>
          <w:tcPr>
            <w:tcW w:w="2963" w:type="dxa"/>
            <w:tcBorders>
              <w:top w:val="single" w:sz="4" w:space="0" w:color="000000"/>
              <w:left w:val="single" w:sz="4" w:space="0" w:color="000000"/>
              <w:bottom w:val="single" w:sz="4" w:space="0" w:color="000000"/>
              <w:right w:val="single" w:sz="4" w:space="0" w:color="000000"/>
            </w:tcBorders>
            <w:hideMark/>
          </w:tcPr>
          <w:p w14:paraId="71875B6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全国美术作品展览</w:t>
            </w:r>
          </w:p>
        </w:tc>
        <w:tc>
          <w:tcPr>
            <w:tcW w:w="2848" w:type="dxa"/>
            <w:tcBorders>
              <w:top w:val="single" w:sz="4" w:space="0" w:color="000000"/>
              <w:left w:val="single" w:sz="4" w:space="0" w:color="000000"/>
              <w:bottom w:val="single" w:sz="4" w:space="0" w:color="000000"/>
              <w:right w:val="single" w:sz="4" w:space="0" w:color="000000"/>
            </w:tcBorders>
            <w:hideMark/>
          </w:tcPr>
          <w:p w14:paraId="70C9834F"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提名奖及以上</w:t>
            </w:r>
          </w:p>
        </w:tc>
        <w:tc>
          <w:tcPr>
            <w:tcW w:w="1549" w:type="dxa"/>
            <w:vMerge w:val="restart"/>
            <w:tcBorders>
              <w:top w:val="single" w:sz="4" w:space="0" w:color="000000"/>
              <w:left w:val="single" w:sz="4" w:space="0" w:color="000000"/>
              <w:bottom w:val="single" w:sz="4" w:space="0" w:color="000000"/>
              <w:right w:val="single" w:sz="4" w:space="0" w:color="000000"/>
            </w:tcBorders>
          </w:tcPr>
          <w:p w14:paraId="7DBF5D4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314" w:type="dxa"/>
            <w:vMerge w:val="restart"/>
            <w:tcBorders>
              <w:top w:val="single" w:sz="4" w:space="0" w:color="000000"/>
              <w:left w:val="single" w:sz="4" w:space="0" w:color="000000"/>
              <w:bottom w:val="single" w:sz="4" w:space="0" w:color="000000"/>
              <w:right w:val="single" w:sz="4" w:space="0" w:color="000000"/>
            </w:tcBorders>
          </w:tcPr>
          <w:p w14:paraId="3169E560"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color w:val="000000"/>
                <w:kern w:val="0"/>
                <w:sz w:val="24"/>
              </w:rPr>
              <w:t>/</w:t>
            </w:r>
          </w:p>
        </w:tc>
      </w:tr>
      <w:tr w:rsidR="00BF6BA3" w:rsidRPr="009C6EAC" w14:paraId="5C10D088" w14:textId="77777777" w:rsidTr="00887ED3">
        <w:trPr>
          <w:trHeight w:val="313"/>
        </w:trPr>
        <w:tc>
          <w:tcPr>
            <w:tcW w:w="708" w:type="dxa"/>
            <w:tcBorders>
              <w:top w:val="single" w:sz="4" w:space="0" w:color="000000"/>
              <w:left w:val="single" w:sz="4" w:space="0" w:color="000000"/>
              <w:bottom w:val="single" w:sz="4" w:space="0" w:color="000000"/>
              <w:right w:val="single" w:sz="4" w:space="0" w:color="000000"/>
            </w:tcBorders>
            <w:hideMark/>
          </w:tcPr>
          <w:p w14:paraId="544795D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2</w:t>
            </w:r>
          </w:p>
        </w:tc>
        <w:tc>
          <w:tcPr>
            <w:tcW w:w="2963" w:type="dxa"/>
            <w:tcBorders>
              <w:top w:val="single" w:sz="4" w:space="0" w:color="000000"/>
              <w:left w:val="single" w:sz="4" w:space="0" w:color="000000"/>
              <w:bottom w:val="single" w:sz="4" w:space="0" w:color="000000"/>
              <w:right w:val="single" w:sz="4" w:space="0" w:color="000000"/>
            </w:tcBorders>
            <w:hideMark/>
          </w:tcPr>
          <w:p w14:paraId="594CEF7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中国书法兰亭奖</w:t>
            </w:r>
          </w:p>
        </w:tc>
        <w:tc>
          <w:tcPr>
            <w:tcW w:w="2848" w:type="dxa"/>
            <w:tcBorders>
              <w:top w:val="single" w:sz="4" w:space="0" w:color="000000"/>
              <w:left w:val="single" w:sz="4" w:space="0" w:color="000000"/>
              <w:bottom w:val="single" w:sz="4" w:space="0" w:color="000000"/>
              <w:right w:val="single" w:sz="4" w:space="0" w:color="000000"/>
            </w:tcBorders>
            <w:hideMark/>
          </w:tcPr>
          <w:p w14:paraId="778B7A3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提名奖及以上</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3CDBEBCA"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5BF18890"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EA65679" w14:textId="77777777" w:rsidTr="00887ED3">
        <w:trPr>
          <w:trHeight w:val="311"/>
        </w:trPr>
        <w:tc>
          <w:tcPr>
            <w:tcW w:w="708" w:type="dxa"/>
            <w:tcBorders>
              <w:top w:val="single" w:sz="4" w:space="0" w:color="000000"/>
              <w:left w:val="single" w:sz="4" w:space="0" w:color="000000"/>
              <w:bottom w:val="single" w:sz="4" w:space="0" w:color="000000"/>
              <w:right w:val="single" w:sz="4" w:space="0" w:color="000000"/>
            </w:tcBorders>
            <w:hideMark/>
          </w:tcPr>
          <w:p w14:paraId="0C1CD18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3</w:t>
            </w:r>
          </w:p>
        </w:tc>
        <w:tc>
          <w:tcPr>
            <w:tcW w:w="2963" w:type="dxa"/>
            <w:tcBorders>
              <w:top w:val="single" w:sz="4" w:space="0" w:color="000000"/>
              <w:left w:val="single" w:sz="4" w:space="0" w:color="000000"/>
              <w:bottom w:val="single" w:sz="4" w:space="0" w:color="000000"/>
              <w:right w:val="single" w:sz="4" w:space="0" w:color="000000"/>
            </w:tcBorders>
            <w:hideMark/>
          </w:tcPr>
          <w:p w14:paraId="489F76B2"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中国音乐金钟奖</w:t>
            </w:r>
          </w:p>
        </w:tc>
        <w:tc>
          <w:tcPr>
            <w:tcW w:w="2848" w:type="dxa"/>
            <w:tcBorders>
              <w:top w:val="single" w:sz="4" w:space="0" w:color="000000"/>
              <w:left w:val="single" w:sz="4" w:space="0" w:color="000000"/>
              <w:bottom w:val="single" w:sz="4" w:space="0" w:color="000000"/>
              <w:right w:val="single" w:sz="4" w:space="0" w:color="000000"/>
            </w:tcBorders>
            <w:hideMark/>
          </w:tcPr>
          <w:p w14:paraId="2899632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入围决赛</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1F7DBCDE"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5C34121"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7A879F1A" w14:textId="77777777" w:rsidTr="00887ED3">
        <w:trPr>
          <w:trHeight w:val="312"/>
        </w:trPr>
        <w:tc>
          <w:tcPr>
            <w:tcW w:w="708" w:type="dxa"/>
            <w:tcBorders>
              <w:top w:val="single" w:sz="4" w:space="0" w:color="000000"/>
              <w:left w:val="single" w:sz="4" w:space="0" w:color="000000"/>
              <w:bottom w:val="single" w:sz="4" w:space="0" w:color="000000"/>
              <w:right w:val="single" w:sz="4" w:space="0" w:color="000000"/>
            </w:tcBorders>
            <w:hideMark/>
          </w:tcPr>
          <w:p w14:paraId="6E501E5F"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4</w:t>
            </w:r>
          </w:p>
        </w:tc>
        <w:tc>
          <w:tcPr>
            <w:tcW w:w="2963" w:type="dxa"/>
            <w:tcBorders>
              <w:top w:val="single" w:sz="4" w:space="0" w:color="000000"/>
              <w:left w:val="single" w:sz="4" w:space="0" w:color="000000"/>
              <w:bottom w:val="single" w:sz="4" w:space="0" w:color="000000"/>
              <w:right w:val="single" w:sz="4" w:space="0" w:color="000000"/>
            </w:tcBorders>
            <w:hideMark/>
          </w:tcPr>
          <w:p w14:paraId="12AA081E"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中国舞蹈荷花奖</w:t>
            </w:r>
          </w:p>
        </w:tc>
        <w:tc>
          <w:tcPr>
            <w:tcW w:w="2848" w:type="dxa"/>
            <w:tcBorders>
              <w:top w:val="single" w:sz="4" w:space="0" w:color="000000"/>
              <w:left w:val="single" w:sz="4" w:space="0" w:color="000000"/>
              <w:bottom w:val="single" w:sz="4" w:space="0" w:color="000000"/>
              <w:right w:val="single" w:sz="4" w:space="0" w:color="000000"/>
            </w:tcBorders>
            <w:hideMark/>
          </w:tcPr>
          <w:p w14:paraId="20062611"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获奖</w:t>
            </w: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14:paraId="26EF1260" w14:textId="77777777" w:rsidR="00BF6BA3" w:rsidRPr="009C6EAC" w:rsidRDefault="00BF6BA3" w:rsidP="00887ED3">
            <w:pPr>
              <w:spacing w:beforeLines="50" w:before="156"/>
              <w:jc w:val="center"/>
              <w:rPr>
                <w:rFonts w:ascii="宋体" w:hAnsi="宋体" w:cs="Arial"/>
                <w:color w:val="000000"/>
                <w:kern w:val="0"/>
                <w:sz w:val="24"/>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CA0A931"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B7686F5" w14:textId="77777777" w:rsidTr="00887ED3">
        <w:trPr>
          <w:trHeight w:val="888"/>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3FEFB4A3"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5</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69F1A55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7661939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获得一等奖（在集体比赛中担任主要角色且团内排名前二）或十佳歌手奖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1867C12E"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0.8</w:t>
            </w:r>
          </w:p>
        </w:tc>
        <w:tc>
          <w:tcPr>
            <w:tcW w:w="1314" w:type="dxa"/>
            <w:vMerge w:val="restart"/>
            <w:tcBorders>
              <w:top w:val="single" w:sz="4" w:space="0" w:color="000000"/>
              <w:left w:val="single" w:sz="4" w:space="0" w:color="000000"/>
              <w:bottom w:val="single" w:sz="4" w:space="0" w:color="000000"/>
              <w:right w:val="single" w:sz="4" w:space="0" w:color="000000"/>
            </w:tcBorders>
          </w:tcPr>
          <w:p w14:paraId="5F6AB38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经学校批准同意代表浙江大 学</w:t>
            </w:r>
          </w:p>
        </w:tc>
      </w:tr>
      <w:tr w:rsidR="00BF6BA3" w:rsidRPr="009C6EAC" w14:paraId="7041FE08" w14:textId="77777777" w:rsidTr="00887ED3">
        <w:trPr>
          <w:trHeight w:val="927"/>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2D2425F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6</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5ED16113"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全国大学生艺术展演比赛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18608C5"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获得二等奖及以上奖项（在集体比赛中担任主要角色且团内排名前二）</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E0B328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7E9D3688"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5CB9586B" w14:textId="77777777" w:rsidTr="00887ED3">
        <w:trPr>
          <w:trHeight w:val="863"/>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2EBB7836"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7</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68FF7A78"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C0A390B"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获得两次一等奖（在集体比赛中担任主要角色且团内排名前二）</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1F3B209B"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0.4</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A5EAA55"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1D4731C0" w14:textId="77777777" w:rsidTr="00887ED3">
        <w:trPr>
          <w:trHeight w:val="660"/>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4D81DD08"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8</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0A0965C9"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25927662"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获得两次一等奖或两次十佳歌手奖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7ED46770"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0.16</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35912BB9" w14:textId="77777777" w:rsidR="00BF6BA3" w:rsidRPr="009C6EAC" w:rsidRDefault="00BF6BA3" w:rsidP="00887ED3">
            <w:pPr>
              <w:spacing w:beforeLines="50" w:before="156"/>
              <w:rPr>
                <w:rFonts w:ascii="宋体" w:hAnsi="宋体" w:cs="Arial"/>
                <w:color w:val="000000"/>
                <w:kern w:val="0"/>
                <w:sz w:val="24"/>
              </w:rPr>
            </w:pPr>
          </w:p>
        </w:tc>
      </w:tr>
      <w:tr w:rsidR="00BF6BA3" w:rsidRPr="009C6EAC" w14:paraId="0459AAF4" w14:textId="77777777" w:rsidTr="00887ED3">
        <w:trPr>
          <w:trHeight w:val="676"/>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4F4C488C"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9</w:t>
            </w:r>
          </w:p>
        </w:tc>
        <w:tc>
          <w:tcPr>
            <w:tcW w:w="2963" w:type="dxa"/>
            <w:tcBorders>
              <w:top w:val="single" w:sz="4" w:space="0" w:color="000000"/>
              <w:left w:val="single" w:sz="4" w:space="0" w:color="000000"/>
              <w:bottom w:val="single" w:sz="4" w:space="0" w:color="000000"/>
              <w:right w:val="single" w:sz="4" w:space="0" w:color="000000"/>
            </w:tcBorders>
            <w:vAlign w:val="center"/>
            <w:hideMark/>
          </w:tcPr>
          <w:p w14:paraId="3C880CBC"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浙江省大学生艺术展演比赛</w:t>
            </w:r>
          </w:p>
        </w:tc>
        <w:tc>
          <w:tcPr>
            <w:tcW w:w="2848" w:type="dxa"/>
            <w:tcBorders>
              <w:top w:val="single" w:sz="4" w:space="0" w:color="000000"/>
              <w:left w:val="single" w:sz="4" w:space="0" w:color="000000"/>
              <w:bottom w:val="single" w:sz="4" w:space="0" w:color="000000"/>
              <w:right w:val="single" w:sz="4" w:space="0" w:color="000000"/>
            </w:tcBorders>
            <w:vAlign w:val="center"/>
            <w:hideMark/>
          </w:tcPr>
          <w:p w14:paraId="4A5D5506" w14:textId="77777777" w:rsidR="00BF6BA3" w:rsidRPr="009C6EAC" w:rsidRDefault="00BF6BA3" w:rsidP="00887ED3">
            <w:pPr>
              <w:spacing w:beforeLines="50" w:before="156"/>
              <w:rPr>
                <w:rFonts w:ascii="宋体" w:hAnsi="宋体" w:cs="Arial"/>
                <w:color w:val="000000"/>
                <w:kern w:val="0"/>
                <w:sz w:val="24"/>
              </w:rPr>
            </w:pPr>
            <w:r w:rsidRPr="009C6EAC">
              <w:rPr>
                <w:rFonts w:ascii="宋体" w:hAnsi="宋体" w:cs="Arial" w:hint="eastAsia"/>
                <w:color w:val="000000"/>
                <w:kern w:val="0"/>
                <w:sz w:val="24"/>
              </w:rPr>
              <w:t>获得一等奖或十佳歌手奖</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7993A104" w14:textId="77777777" w:rsidR="00BF6BA3" w:rsidRPr="009C6EAC" w:rsidRDefault="00BF6BA3" w:rsidP="00887ED3">
            <w:pPr>
              <w:spacing w:beforeLines="50" w:before="156"/>
              <w:jc w:val="center"/>
              <w:rPr>
                <w:rFonts w:ascii="宋体" w:hAnsi="宋体" w:cs="Arial"/>
                <w:color w:val="000000"/>
                <w:kern w:val="0"/>
                <w:sz w:val="24"/>
              </w:rPr>
            </w:pPr>
            <w:r w:rsidRPr="009C6EAC">
              <w:rPr>
                <w:rFonts w:ascii="宋体" w:hAnsi="宋体" w:cs="Arial"/>
                <w:color w:val="000000"/>
                <w:kern w:val="0"/>
                <w:sz w:val="24"/>
              </w:rPr>
              <w:t>0.08</w:t>
            </w: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2F950E7D" w14:textId="77777777" w:rsidR="00BF6BA3" w:rsidRPr="009C6EAC" w:rsidRDefault="00BF6BA3" w:rsidP="00887ED3">
            <w:pPr>
              <w:spacing w:beforeLines="50" w:before="156"/>
              <w:rPr>
                <w:rFonts w:ascii="宋体" w:hAnsi="宋体" w:cs="Arial"/>
                <w:color w:val="000000"/>
                <w:kern w:val="0"/>
                <w:sz w:val="24"/>
              </w:rPr>
            </w:pPr>
          </w:p>
        </w:tc>
      </w:tr>
    </w:tbl>
    <w:p w14:paraId="49FC38DC" w14:textId="11052034" w:rsidR="00BF6BA3" w:rsidRDefault="00BF6BA3" w:rsidP="00BF6BA3">
      <w:pPr>
        <w:spacing w:beforeLines="50" w:before="156" w:afterLines="50" w:after="156"/>
        <w:ind w:right="1200"/>
        <w:rPr>
          <w:rStyle w:val="font16hong1"/>
          <w:rFonts w:ascii="Arial" w:hAnsi="Arial" w:cs="Arial"/>
          <w:color w:val="auto"/>
          <w:sz w:val="32"/>
          <w:szCs w:val="32"/>
        </w:rPr>
      </w:pPr>
    </w:p>
    <w:p w14:paraId="0CB121D1" w14:textId="026B07E0" w:rsidR="009C6EAC" w:rsidRDefault="009C6EAC" w:rsidP="00BF6BA3">
      <w:pPr>
        <w:spacing w:beforeLines="50" w:before="156" w:afterLines="50" w:after="156"/>
        <w:ind w:right="1200"/>
        <w:rPr>
          <w:rStyle w:val="font16hong1"/>
          <w:rFonts w:ascii="Arial" w:hAnsi="Arial" w:cs="Arial"/>
          <w:color w:val="auto"/>
          <w:sz w:val="32"/>
          <w:szCs w:val="32"/>
        </w:rPr>
      </w:pPr>
    </w:p>
    <w:p w14:paraId="5F19D1A6" w14:textId="7C8CACC3" w:rsidR="009C6EAC" w:rsidRDefault="009C6EAC" w:rsidP="00BF6BA3">
      <w:pPr>
        <w:spacing w:beforeLines="50" w:before="156" w:afterLines="50" w:after="156"/>
        <w:ind w:right="1200"/>
        <w:rPr>
          <w:rStyle w:val="font16hong1"/>
          <w:rFonts w:ascii="Arial" w:hAnsi="Arial" w:cs="Arial"/>
          <w:color w:val="auto"/>
          <w:sz w:val="32"/>
          <w:szCs w:val="32"/>
        </w:rPr>
      </w:pPr>
    </w:p>
    <w:p w14:paraId="3BCCB56B" w14:textId="37589806" w:rsidR="009C6EAC" w:rsidRDefault="009C6EAC" w:rsidP="00BF6BA3">
      <w:pPr>
        <w:spacing w:beforeLines="50" w:before="156" w:afterLines="50" w:after="156"/>
        <w:ind w:right="1200"/>
        <w:rPr>
          <w:rStyle w:val="font16hong1"/>
          <w:rFonts w:ascii="Arial" w:hAnsi="Arial" w:cs="Arial"/>
          <w:color w:val="auto"/>
          <w:sz w:val="32"/>
          <w:szCs w:val="32"/>
        </w:rPr>
      </w:pPr>
    </w:p>
    <w:p w14:paraId="377D342F" w14:textId="1609BC89" w:rsidR="009C6EAC" w:rsidRDefault="009C6EAC" w:rsidP="00BF6BA3">
      <w:pPr>
        <w:spacing w:beforeLines="50" w:before="156" w:afterLines="50" w:after="156"/>
        <w:ind w:right="1200"/>
        <w:rPr>
          <w:rFonts w:ascii="Arial" w:hAnsi="Arial" w:cs="Arial"/>
          <w:b/>
          <w:bCs/>
          <w:sz w:val="32"/>
          <w:szCs w:val="32"/>
        </w:rPr>
      </w:pPr>
      <w:r w:rsidRPr="009C6EAC">
        <w:rPr>
          <w:rStyle w:val="font16hong1"/>
          <w:rFonts w:ascii="Arial" w:hAnsi="Arial" w:cs="Arial" w:hint="eastAsia"/>
          <w:color w:val="auto"/>
          <w:sz w:val="32"/>
          <w:szCs w:val="32"/>
        </w:rPr>
        <w:lastRenderedPageBreak/>
        <w:t>附件</w:t>
      </w:r>
      <w:r>
        <w:rPr>
          <w:rStyle w:val="font16hong1"/>
          <w:rFonts w:ascii="Arial" w:hAnsi="Arial" w:cs="Arial"/>
          <w:color w:val="auto"/>
          <w:sz w:val="32"/>
          <w:szCs w:val="32"/>
        </w:rPr>
        <w:t>2</w:t>
      </w:r>
      <w:r w:rsidRPr="009C6EAC">
        <w:rPr>
          <w:rStyle w:val="font16hong1"/>
          <w:rFonts w:ascii="Arial" w:hAnsi="Arial" w:cs="Arial" w:hint="eastAsia"/>
          <w:color w:val="auto"/>
          <w:sz w:val="32"/>
          <w:szCs w:val="32"/>
        </w:rPr>
        <w:t>：机械工</w:t>
      </w:r>
      <w:r w:rsidRPr="009C6EAC">
        <w:rPr>
          <w:rFonts w:ascii="Arial" w:hAnsi="Arial" w:cs="Arial" w:hint="eastAsia"/>
          <w:b/>
          <w:bCs/>
          <w:sz w:val="32"/>
          <w:szCs w:val="32"/>
        </w:rPr>
        <w:t>程专业核心课程清单</w:t>
      </w:r>
    </w:p>
    <w:p w14:paraId="0E927F28" w14:textId="4BBAD9BB" w:rsidR="00002319" w:rsidRDefault="00B700FA" w:rsidP="00BF6BA3">
      <w:pPr>
        <w:spacing w:beforeLines="50" w:before="156" w:afterLines="50" w:after="156"/>
        <w:ind w:right="1200"/>
        <w:rPr>
          <w:rFonts w:ascii="Arial" w:hAnsi="Arial" w:cs="Arial"/>
          <w:b/>
          <w:bCs/>
          <w:sz w:val="32"/>
          <w:szCs w:val="32"/>
        </w:rPr>
      </w:pPr>
      <w:r w:rsidRPr="009C6EAC">
        <w:rPr>
          <w:rFonts w:ascii="等线" w:eastAsia="等线" w:hAnsi="等线" w:cs="宋体" w:hint="eastAsia"/>
          <w:color w:val="000000"/>
          <w:kern w:val="0"/>
          <w:sz w:val="32"/>
          <w:szCs w:val="32"/>
        </w:rPr>
        <w:t>机械工程专业核心课程清单(202</w:t>
      </w:r>
      <w:r>
        <w:rPr>
          <w:rFonts w:ascii="等线" w:eastAsia="等线" w:hAnsi="等线" w:cs="宋体"/>
          <w:color w:val="000000"/>
          <w:kern w:val="0"/>
          <w:sz w:val="32"/>
          <w:szCs w:val="32"/>
        </w:rPr>
        <w:t>7</w:t>
      </w:r>
      <w:r w:rsidRPr="009C6EAC">
        <w:rPr>
          <w:rFonts w:ascii="等线" w:eastAsia="等线" w:hAnsi="等线" w:cs="宋体" w:hint="eastAsia"/>
          <w:color w:val="000000"/>
          <w:kern w:val="0"/>
          <w:sz w:val="32"/>
          <w:szCs w:val="32"/>
        </w:rPr>
        <w:t>届实施）</w:t>
      </w:r>
    </w:p>
    <w:tbl>
      <w:tblPr>
        <w:tblW w:w="7655" w:type="dxa"/>
        <w:tblInd w:w="-10" w:type="dxa"/>
        <w:tblLook w:val="04A0" w:firstRow="1" w:lastRow="0" w:firstColumn="1" w:lastColumn="0" w:noHBand="0" w:noVBand="1"/>
      </w:tblPr>
      <w:tblGrid>
        <w:gridCol w:w="10"/>
        <w:gridCol w:w="1110"/>
        <w:gridCol w:w="10"/>
        <w:gridCol w:w="1730"/>
        <w:gridCol w:w="10"/>
        <w:gridCol w:w="2942"/>
        <w:gridCol w:w="1701"/>
        <w:gridCol w:w="142"/>
      </w:tblGrid>
      <w:tr w:rsidR="00B700FA" w:rsidRPr="009C6EAC" w14:paraId="34B6EB52" w14:textId="77777777" w:rsidTr="00DE0EE5">
        <w:trPr>
          <w:gridBefore w:val="1"/>
          <w:wBefore w:w="10" w:type="dxa"/>
          <w:trHeight w:val="480"/>
        </w:trPr>
        <w:tc>
          <w:tcPr>
            <w:tcW w:w="11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D385F4"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序号</w:t>
            </w:r>
          </w:p>
        </w:tc>
        <w:tc>
          <w:tcPr>
            <w:tcW w:w="1740" w:type="dxa"/>
            <w:gridSpan w:val="2"/>
            <w:tcBorders>
              <w:top w:val="single" w:sz="8" w:space="0" w:color="auto"/>
              <w:left w:val="nil"/>
              <w:bottom w:val="single" w:sz="8" w:space="0" w:color="auto"/>
              <w:right w:val="single" w:sz="8" w:space="0" w:color="auto"/>
            </w:tcBorders>
            <w:shd w:val="clear" w:color="auto" w:fill="auto"/>
            <w:vAlign w:val="center"/>
            <w:hideMark/>
          </w:tcPr>
          <w:p w14:paraId="3EC6BA82"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42" w:type="dxa"/>
            <w:tcBorders>
              <w:top w:val="single" w:sz="8" w:space="0" w:color="auto"/>
              <w:left w:val="nil"/>
              <w:bottom w:val="single" w:sz="8" w:space="0" w:color="auto"/>
              <w:right w:val="single" w:sz="8" w:space="0" w:color="auto"/>
            </w:tcBorders>
            <w:shd w:val="clear" w:color="auto" w:fill="auto"/>
            <w:vAlign w:val="center"/>
            <w:hideMark/>
          </w:tcPr>
          <w:p w14:paraId="68EDD109"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843" w:type="dxa"/>
            <w:gridSpan w:val="2"/>
            <w:tcBorders>
              <w:top w:val="single" w:sz="8" w:space="0" w:color="auto"/>
              <w:left w:val="nil"/>
              <w:bottom w:val="single" w:sz="8" w:space="0" w:color="auto"/>
              <w:right w:val="single" w:sz="8" w:space="0" w:color="auto"/>
            </w:tcBorders>
            <w:shd w:val="clear" w:color="auto" w:fill="auto"/>
            <w:vAlign w:val="center"/>
            <w:hideMark/>
          </w:tcPr>
          <w:p w14:paraId="7207EA5D" w14:textId="77777777" w:rsidR="00B700FA" w:rsidRPr="009C6EAC" w:rsidRDefault="00B700FA"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B700FA" w:rsidRPr="009C6EAC" w14:paraId="7F9B5BE8"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686E743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gridSpan w:val="2"/>
            <w:tcBorders>
              <w:top w:val="nil"/>
              <w:left w:val="nil"/>
              <w:bottom w:val="single" w:sz="8" w:space="0" w:color="auto"/>
              <w:right w:val="single" w:sz="8" w:space="0" w:color="auto"/>
            </w:tcBorders>
            <w:shd w:val="clear" w:color="auto" w:fill="auto"/>
            <w:vAlign w:val="center"/>
            <w:hideMark/>
          </w:tcPr>
          <w:p w14:paraId="706E44F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42" w:type="dxa"/>
            <w:tcBorders>
              <w:top w:val="nil"/>
              <w:left w:val="nil"/>
              <w:bottom w:val="single" w:sz="8" w:space="0" w:color="auto"/>
              <w:right w:val="single" w:sz="8" w:space="0" w:color="auto"/>
            </w:tcBorders>
            <w:shd w:val="clear" w:color="auto" w:fill="auto"/>
            <w:vAlign w:val="center"/>
            <w:hideMark/>
          </w:tcPr>
          <w:p w14:paraId="51598F4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843" w:type="dxa"/>
            <w:gridSpan w:val="2"/>
            <w:tcBorders>
              <w:top w:val="nil"/>
              <w:left w:val="nil"/>
              <w:bottom w:val="single" w:sz="8" w:space="0" w:color="auto"/>
              <w:right w:val="single" w:sz="8" w:space="0" w:color="auto"/>
            </w:tcBorders>
            <w:shd w:val="clear" w:color="auto" w:fill="auto"/>
            <w:vAlign w:val="center"/>
            <w:hideMark/>
          </w:tcPr>
          <w:p w14:paraId="1D1D142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5C5F2F3D"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621CC8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gridSpan w:val="2"/>
            <w:tcBorders>
              <w:top w:val="nil"/>
              <w:left w:val="nil"/>
              <w:bottom w:val="single" w:sz="8" w:space="0" w:color="auto"/>
              <w:right w:val="single" w:sz="8" w:space="0" w:color="auto"/>
            </w:tcBorders>
            <w:shd w:val="clear" w:color="auto" w:fill="auto"/>
            <w:vAlign w:val="center"/>
            <w:hideMark/>
          </w:tcPr>
          <w:p w14:paraId="59AFB9E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42" w:type="dxa"/>
            <w:tcBorders>
              <w:top w:val="nil"/>
              <w:left w:val="nil"/>
              <w:bottom w:val="single" w:sz="8" w:space="0" w:color="auto"/>
              <w:right w:val="single" w:sz="8" w:space="0" w:color="auto"/>
            </w:tcBorders>
            <w:shd w:val="clear" w:color="auto" w:fill="auto"/>
            <w:vAlign w:val="center"/>
            <w:hideMark/>
          </w:tcPr>
          <w:p w14:paraId="457B6D2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843" w:type="dxa"/>
            <w:gridSpan w:val="2"/>
            <w:tcBorders>
              <w:top w:val="nil"/>
              <w:left w:val="nil"/>
              <w:bottom w:val="single" w:sz="8" w:space="0" w:color="auto"/>
              <w:right w:val="single" w:sz="8" w:space="0" w:color="auto"/>
            </w:tcBorders>
            <w:shd w:val="clear" w:color="auto" w:fill="auto"/>
            <w:vAlign w:val="center"/>
            <w:hideMark/>
          </w:tcPr>
          <w:p w14:paraId="29B33E0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4DF9BFC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AA426C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gridSpan w:val="2"/>
            <w:tcBorders>
              <w:top w:val="nil"/>
              <w:left w:val="nil"/>
              <w:bottom w:val="single" w:sz="8" w:space="0" w:color="auto"/>
              <w:right w:val="single" w:sz="8" w:space="0" w:color="auto"/>
            </w:tcBorders>
            <w:shd w:val="clear" w:color="auto" w:fill="auto"/>
            <w:vAlign w:val="center"/>
            <w:hideMark/>
          </w:tcPr>
          <w:p w14:paraId="1671790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42" w:type="dxa"/>
            <w:tcBorders>
              <w:top w:val="nil"/>
              <w:left w:val="nil"/>
              <w:bottom w:val="single" w:sz="8" w:space="0" w:color="auto"/>
              <w:right w:val="single" w:sz="8" w:space="0" w:color="auto"/>
            </w:tcBorders>
            <w:shd w:val="clear" w:color="auto" w:fill="auto"/>
            <w:vAlign w:val="center"/>
            <w:hideMark/>
          </w:tcPr>
          <w:p w14:paraId="1A3D440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843" w:type="dxa"/>
            <w:gridSpan w:val="2"/>
            <w:tcBorders>
              <w:top w:val="nil"/>
              <w:left w:val="nil"/>
              <w:bottom w:val="single" w:sz="8" w:space="0" w:color="auto"/>
              <w:right w:val="single" w:sz="8" w:space="0" w:color="auto"/>
            </w:tcBorders>
            <w:shd w:val="clear" w:color="auto" w:fill="auto"/>
            <w:vAlign w:val="center"/>
            <w:hideMark/>
          </w:tcPr>
          <w:p w14:paraId="3BF20013"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6D9C2AD6"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13F1E3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gridSpan w:val="2"/>
            <w:tcBorders>
              <w:top w:val="nil"/>
              <w:left w:val="nil"/>
              <w:bottom w:val="single" w:sz="8" w:space="0" w:color="auto"/>
              <w:right w:val="single" w:sz="8" w:space="0" w:color="auto"/>
            </w:tcBorders>
            <w:shd w:val="clear" w:color="auto" w:fill="auto"/>
            <w:vAlign w:val="center"/>
            <w:hideMark/>
          </w:tcPr>
          <w:p w14:paraId="6D76230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42" w:type="dxa"/>
            <w:tcBorders>
              <w:top w:val="nil"/>
              <w:left w:val="nil"/>
              <w:bottom w:val="single" w:sz="8" w:space="0" w:color="auto"/>
              <w:right w:val="single" w:sz="8" w:space="0" w:color="auto"/>
            </w:tcBorders>
            <w:shd w:val="clear" w:color="auto" w:fill="auto"/>
            <w:vAlign w:val="center"/>
            <w:hideMark/>
          </w:tcPr>
          <w:p w14:paraId="682AAC9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F2A1CB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E459EDA"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B2440D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w:t>
            </w:r>
          </w:p>
        </w:tc>
        <w:tc>
          <w:tcPr>
            <w:tcW w:w="1740" w:type="dxa"/>
            <w:gridSpan w:val="2"/>
            <w:tcBorders>
              <w:top w:val="nil"/>
              <w:left w:val="nil"/>
              <w:bottom w:val="single" w:sz="8" w:space="0" w:color="auto"/>
              <w:right w:val="single" w:sz="8" w:space="0" w:color="auto"/>
            </w:tcBorders>
            <w:shd w:val="clear" w:color="auto" w:fill="auto"/>
            <w:vAlign w:val="center"/>
            <w:hideMark/>
          </w:tcPr>
          <w:p w14:paraId="58D83D9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58120320</w:t>
            </w:r>
          </w:p>
        </w:tc>
        <w:tc>
          <w:tcPr>
            <w:tcW w:w="2942" w:type="dxa"/>
            <w:tcBorders>
              <w:top w:val="nil"/>
              <w:left w:val="nil"/>
              <w:bottom w:val="single" w:sz="8" w:space="0" w:color="auto"/>
              <w:right w:val="single" w:sz="8" w:space="0" w:color="auto"/>
            </w:tcBorders>
            <w:shd w:val="clear" w:color="auto" w:fill="auto"/>
            <w:vAlign w:val="center"/>
            <w:hideMark/>
          </w:tcPr>
          <w:p w14:paraId="7ABEA5C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w:t>
            </w:r>
          </w:p>
        </w:tc>
        <w:tc>
          <w:tcPr>
            <w:tcW w:w="1843" w:type="dxa"/>
            <w:gridSpan w:val="2"/>
            <w:tcBorders>
              <w:top w:val="nil"/>
              <w:left w:val="nil"/>
              <w:bottom w:val="single" w:sz="8" w:space="0" w:color="auto"/>
              <w:right w:val="single" w:sz="8" w:space="0" w:color="auto"/>
            </w:tcBorders>
            <w:shd w:val="clear" w:color="auto" w:fill="auto"/>
            <w:vAlign w:val="center"/>
            <w:hideMark/>
          </w:tcPr>
          <w:p w14:paraId="73CCAE3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30D1BB69"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FEBBD5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6</w:t>
            </w:r>
          </w:p>
        </w:tc>
        <w:tc>
          <w:tcPr>
            <w:tcW w:w="1740" w:type="dxa"/>
            <w:gridSpan w:val="2"/>
            <w:tcBorders>
              <w:top w:val="nil"/>
              <w:left w:val="nil"/>
              <w:bottom w:val="single" w:sz="8" w:space="0" w:color="auto"/>
              <w:right w:val="single" w:sz="8" w:space="0" w:color="auto"/>
            </w:tcBorders>
            <w:shd w:val="clear" w:color="auto" w:fill="auto"/>
            <w:vAlign w:val="center"/>
            <w:hideMark/>
          </w:tcPr>
          <w:p w14:paraId="31CB18D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081C0220</w:t>
            </w:r>
          </w:p>
        </w:tc>
        <w:tc>
          <w:tcPr>
            <w:tcW w:w="2942" w:type="dxa"/>
            <w:tcBorders>
              <w:top w:val="nil"/>
              <w:left w:val="nil"/>
              <w:bottom w:val="single" w:sz="8" w:space="0" w:color="auto"/>
              <w:right w:val="single" w:sz="8" w:space="0" w:color="auto"/>
            </w:tcBorders>
            <w:shd w:val="clear" w:color="auto" w:fill="auto"/>
            <w:vAlign w:val="center"/>
            <w:hideMark/>
          </w:tcPr>
          <w:p w14:paraId="57846AA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《工程材料》</w:t>
            </w:r>
          </w:p>
        </w:tc>
        <w:tc>
          <w:tcPr>
            <w:tcW w:w="1843" w:type="dxa"/>
            <w:gridSpan w:val="2"/>
            <w:tcBorders>
              <w:top w:val="nil"/>
              <w:left w:val="nil"/>
              <w:bottom w:val="single" w:sz="8" w:space="0" w:color="auto"/>
              <w:right w:val="single" w:sz="8" w:space="0" w:color="auto"/>
            </w:tcBorders>
            <w:shd w:val="clear" w:color="auto" w:fill="auto"/>
            <w:vAlign w:val="center"/>
            <w:hideMark/>
          </w:tcPr>
          <w:p w14:paraId="0DDEA0F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13B438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90F6DE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7</w:t>
            </w:r>
          </w:p>
        </w:tc>
        <w:tc>
          <w:tcPr>
            <w:tcW w:w="1740" w:type="dxa"/>
            <w:gridSpan w:val="2"/>
            <w:tcBorders>
              <w:top w:val="nil"/>
              <w:left w:val="nil"/>
              <w:bottom w:val="single" w:sz="8" w:space="0" w:color="auto"/>
              <w:right w:val="single" w:sz="8" w:space="0" w:color="auto"/>
            </w:tcBorders>
            <w:shd w:val="clear" w:color="auto" w:fill="auto"/>
            <w:vAlign w:val="center"/>
            <w:hideMark/>
          </w:tcPr>
          <w:p w14:paraId="5FF8310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58120330</w:t>
            </w:r>
          </w:p>
        </w:tc>
        <w:tc>
          <w:tcPr>
            <w:tcW w:w="2942" w:type="dxa"/>
            <w:tcBorders>
              <w:top w:val="nil"/>
              <w:left w:val="nil"/>
              <w:bottom w:val="single" w:sz="8" w:space="0" w:color="auto"/>
              <w:right w:val="single" w:sz="8" w:space="0" w:color="auto"/>
            </w:tcBorders>
            <w:shd w:val="clear" w:color="auto" w:fill="auto"/>
            <w:vAlign w:val="center"/>
            <w:hideMark/>
          </w:tcPr>
          <w:p w14:paraId="4F7E9C8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50AFA9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03D636A"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99A440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w:t>
            </w:r>
          </w:p>
        </w:tc>
        <w:tc>
          <w:tcPr>
            <w:tcW w:w="1740" w:type="dxa"/>
            <w:gridSpan w:val="2"/>
            <w:tcBorders>
              <w:top w:val="nil"/>
              <w:left w:val="nil"/>
              <w:bottom w:val="single" w:sz="8" w:space="0" w:color="auto"/>
              <w:right w:val="single" w:sz="8" w:space="0" w:color="auto"/>
            </w:tcBorders>
            <w:shd w:val="clear" w:color="auto" w:fill="auto"/>
            <w:vAlign w:val="center"/>
            <w:hideMark/>
          </w:tcPr>
          <w:p w14:paraId="2E30539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261C0031</w:t>
            </w:r>
          </w:p>
        </w:tc>
        <w:tc>
          <w:tcPr>
            <w:tcW w:w="2942" w:type="dxa"/>
            <w:tcBorders>
              <w:top w:val="nil"/>
              <w:left w:val="nil"/>
              <w:bottom w:val="single" w:sz="8" w:space="0" w:color="auto"/>
              <w:right w:val="single" w:sz="8" w:space="0" w:color="auto"/>
            </w:tcBorders>
            <w:shd w:val="clear" w:color="auto" w:fill="auto"/>
            <w:vAlign w:val="center"/>
            <w:hideMark/>
          </w:tcPr>
          <w:p w14:paraId="0F030DA4"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《材料力学（乙）》</w:t>
            </w:r>
          </w:p>
        </w:tc>
        <w:tc>
          <w:tcPr>
            <w:tcW w:w="1843" w:type="dxa"/>
            <w:gridSpan w:val="2"/>
            <w:tcBorders>
              <w:top w:val="nil"/>
              <w:left w:val="nil"/>
              <w:bottom w:val="single" w:sz="8" w:space="0" w:color="auto"/>
              <w:right w:val="single" w:sz="8" w:space="0" w:color="auto"/>
            </w:tcBorders>
            <w:shd w:val="clear" w:color="auto" w:fill="auto"/>
            <w:vAlign w:val="center"/>
            <w:hideMark/>
          </w:tcPr>
          <w:p w14:paraId="3C5B93A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126839A9"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6E1BA4E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9</w:t>
            </w:r>
          </w:p>
        </w:tc>
        <w:tc>
          <w:tcPr>
            <w:tcW w:w="1740" w:type="dxa"/>
            <w:gridSpan w:val="2"/>
            <w:tcBorders>
              <w:top w:val="nil"/>
              <w:left w:val="nil"/>
              <w:bottom w:val="single" w:sz="8" w:space="0" w:color="auto"/>
              <w:right w:val="single" w:sz="8" w:space="0" w:color="auto"/>
            </w:tcBorders>
            <w:shd w:val="clear" w:color="auto" w:fill="auto"/>
            <w:vAlign w:val="center"/>
            <w:hideMark/>
          </w:tcPr>
          <w:p w14:paraId="359167F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261C0061</w:t>
            </w:r>
          </w:p>
        </w:tc>
        <w:tc>
          <w:tcPr>
            <w:tcW w:w="2942" w:type="dxa"/>
            <w:tcBorders>
              <w:top w:val="nil"/>
              <w:left w:val="nil"/>
              <w:bottom w:val="single" w:sz="8" w:space="0" w:color="auto"/>
              <w:right w:val="single" w:sz="8" w:space="0" w:color="auto"/>
            </w:tcBorders>
            <w:shd w:val="clear" w:color="auto" w:fill="auto"/>
            <w:vAlign w:val="center"/>
            <w:hideMark/>
          </w:tcPr>
          <w:p w14:paraId="264E3DE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《理论力学（甲）》</w:t>
            </w:r>
          </w:p>
        </w:tc>
        <w:tc>
          <w:tcPr>
            <w:tcW w:w="1843" w:type="dxa"/>
            <w:gridSpan w:val="2"/>
            <w:tcBorders>
              <w:top w:val="nil"/>
              <w:left w:val="nil"/>
              <w:bottom w:val="single" w:sz="8" w:space="0" w:color="auto"/>
              <w:right w:val="single" w:sz="8" w:space="0" w:color="auto"/>
            </w:tcBorders>
            <w:shd w:val="clear" w:color="auto" w:fill="auto"/>
            <w:vAlign w:val="center"/>
            <w:hideMark/>
          </w:tcPr>
          <w:p w14:paraId="08BE9509"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7490876"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378D57F"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w:t>
            </w:r>
          </w:p>
        </w:tc>
        <w:tc>
          <w:tcPr>
            <w:tcW w:w="1740" w:type="dxa"/>
            <w:gridSpan w:val="2"/>
            <w:tcBorders>
              <w:top w:val="nil"/>
              <w:left w:val="nil"/>
              <w:bottom w:val="single" w:sz="8" w:space="0" w:color="auto"/>
              <w:right w:val="single" w:sz="8" w:space="0" w:color="auto"/>
            </w:tcBorders>
            <w:shd w:val="clear" w:color="auto" w:fill="auto"/>
            <w:vAlign w:val="center"/>
            <w:hideMark/>
          </w:tcPr>
          <w:p w14:paraId="0DA33F7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101C0010</w:t>
            </w:r>
          </w:p>
        </w:tc>
        <w:tc>
          <w:tcPr>
            <w:tcW w:w="2942" w:type="dxa"/>
            <w:tcBorders>
              <w:top w:val="nil"/>
              <w:left w:val="nil"/>
              <w:bottom w:val="single" w:sz="8" w:space="0" w:color="auto"/>
              <w:right w:val="single" w:sz="8" w:space="0" w:color="auto"/>
            </w:tcBorders>
            <w:shd w:val="clear" w:color="auto" w:fill="auto"/>
            <w:vAlign w:val="center"/>
            <w:hideMark/>
          </w:tcPr>
          <w:p w14:paraId="4AC6289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《电工电子学》</w:t>
            </w:r>
          </w:p>
        </w:tc>
        <w:tc>
          <w:tcPr>
            <w:tcW w:w="1843" w:type="dxa"/>
            <w:gridSpan w:val="2"/>
            <w:tcBorders>
              <w:top w:val="nil"/>
              <w:left w:val="nil"/>
              <w:bottom w:val="single" w:sz="8" w:space="0" w:color="auto"/>
              <w:right w:val="single" w:sz="8" w:space="0" w:color="auto"/>
            </w:tcBorders>
            <w:shd w:val="clear" w:color="auto" w:fill="auto"/>
            <w:vAlign w:val="center"/>
            <w:hideMark/>
          </w:tcPr>
          <w:p w14:paraId="77BC20F3"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352FBA17"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7D645D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11</w:t>
            </w:r>
          </w:p>
        </w:tc>
        <w:tc>
          <w:tcPr>
            <w:tcW w:w="1740" w:type="dxa"/>
            <w:gridSpan w:val="2"/>
            <w:tcBorders>
              <w:top w:val="nil"/>
              <w:left w:val="nil"/>
              <w:bottom w:val="single" w:sz="8" w:space="0" w:color="auto"/>
              <w:right w:val="single" w:sz="8" w:space="0" w:color="auto"/>
            </w:tcBorders>
            <w:shd w:val="clear" w:color="auto" w:fill="auto"/>
            <w:vAlign w:val="center"/>
            <w:hideMark/>
          </w:tcPr>
          <w:p w14:paraId="12426B6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081C0130</w:t>
            </w:r>
          </w:p>
        </w:tc>
        <w:tc>
          <w:tcPr>
            <w:tcW w:w="2942" w:type="dxa"/>
            <w:tcBorders>
              <w:top w:val="nil"/>
              <w:left w:val="nil"/>
              <w:bottom w:val="single" w:sz="8" w:space="0" w:color="auto"/>
              <w:right w:val="single" w:sz="8" w:space="0" w:color="auto"/>
            </w:tcBorders>
            <w:shd w:val="clear" w:color="auto" w:fill="auto"/>
            <w:vAlign w:val="center"/>
            <w:hideMark/>
          </w:tcPr>
          <w:p w14:paraId="191F1288"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《工程图学》</w:t>
            </w:r>
          </w:p>
        </w:tc>
        <w:tc>
          <w:tcPr>
            <w:tcW w:w="1843" w:type="dxa"/>
            <w:gridSpan w:val="2"/>
            <w:tcBorders>
              <w:top w:val="nil"/>
              <w:left w:val="nil"/>
              <w:bottom w:val="single" w:sz="8" w:space="0" w:color="auto"/>
              <w:right w:val="single" w:sz="8" w:space="0" w:color="auto"/>
            </w:tcBorders>
            <w:shd w:val="clear" w:color="auto" w:fill="auto"/>
            <w:vAlign w:val="center"/>
            <w:hideMark/>
          </w:tcPr>
          <w:p w14:paraId="777DEE66"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40D20D48"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302C1BA"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12</w:t>
            </w:r>
          </w:p>
        </w:tc>
        <w:tc>
          <w:tcPr>
            <w:tcW w:w="1740" w:type="dxa"/>
            <w:gridSpan w:val="2"/>
            <w:tcBorders>
              <w:top w:val="nil"/>
              <w:left w:val="nil"/>
              <w:bottom w:val="single" w:sz="8" w:space="0" w:color="auto"/>
              <w:right w:val="single" w:sz="8" w:space="0" w:color="auto"/>
            </w:tcBorders>
            <w:shd w:val="clear" w:color="auto" w:fill="auto"/>
            <w:vAlign w:val="center"/>
            <w:hideMark/>
          </w:tcPr>
          <w:p w14:paraId="1BCEA6FB"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081C0251</w:t>
            </w:r>
          </w:p>
        </w:tc>
        <w:tc>
          <w:tcPr>
            <w:tcW w:w="2942" w:type="dxa"/>
            <w:tcBorders>
              <w:top w:val="nil"/>
              <w:left w:val="nil"/>
              <w:bottom w:val="single" w:sz="8" w:space="0" w:color="auto"/>
              <w:right w:val="single" w:sz="8" w:space="0" w:color="auto"/>
            </w:tcBorders>
            <w:shd w:val="clear" w:color="auto" w:fill="auto"/>
            <w:vAlign w:val="center"/>
            <w:hideMark/>
          </w:tcPr>
          <w:p w14:paraId="61E8BDAE"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《工程训练》</w:t>
            </w:r>
          </w:p>
        </w:tc>
        <w:tc>
          <w:tcPr>
            <w:tcW w:w="1843" w:type="dxa"/>
            <w:gridSpan w:val="2"/>
            <w:tcBorders>
              <w:top w:val="nil"/>
              <w:left w:val="nil"/>
              <w:bottom w:val="single" w:sz="8" w:space="0" w:color="auto"/>
              <w:right w:val="single" w:sz="8" w:space="0" w:color="auto"/>
            </w:tcBorders>
            <w:shd w:val="clear" w:color="auto" w:fill="auto"/>
            <w:vAlign w:val="center"/>
            <w:hideMark/>
          </w:tcPr>
          <w:p w14:paraId="79049B98"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092DA8DC"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5544EC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13</w:t>
            </w:r>
          </w:p>
        </w:tc>
        <w:tc>
          <w:tcPr>
            <w:tcW w:w="1740" w:type="dxa"/>
            <w:gridSpan w:val="2"/>
            <w:tcBorders>
              <w:top w:val="nil"/>
              <w:left w:val="nil"/>
              <w:bottom w:val="single" w:sz="8" w:space="0" w:color="auto"/>
              <w:right w:val="single" w:sz="8" w:space="0" w:color="auto"/>
            </w:tcBorders>
            <w:shd w:val="clear" w:color="auto" w:fill="auto"/>
            <w:vAlign w:val="center"/>
            <w:hideMark/>
          </w:tcPr>
          <w:p w14:paraId="1E5E4CE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211G0310</w:t>
            </w:r>
          </w:p>
        </w:tc>
        <w:tc>
          <w:tcPr>
            <w:tcW w:w="2942" w:type="dxa"/>
            <w:tcBorders>
              <w:top w:val="nil"/>
              <w:left w:val="nil"/>
              <w:bottom w:val="single" w:sz="8" w:space="0" w:color="auto"/>
              <w:right w:val="single" w:sz="8" w:space="0" w:color="auto"/>
            </w:tcBorders>
            <w:shd w:val="clear" w:color="auto" w:fill="auto"/>
            <w:vAlign w:val="center"/>
            <w:hideMark/>
          </w:tcPr>
          <w:p w14:paraId="22B83CD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《C程序设计基础及实验》</w:t>
            </w:r>
          </w:p>
        </w:tc>
        <w:tc>
          <w:tcPr>
            <w:tcW w:w="1843" w:type="dxa"/>
            <w:gridSpan w:val="2"/>
            <w:tcBorders>
              <w:top w:val="nil"/>
              <w:left w:val="nil"/>
              <w:bottom w:val="single" w:sz="8" w:space="0" w:color="auto"/>
              <w:right w:val="single" w:sz="8" w:space="0" w:color="auto"/>
            </w:tcBorders>
            <w:shd w:val="clear" w:color="auto" w:fill="auto"/>
            <w:vAlign w:val="center"/>
            <w:hideMark/>
          </w:tcPr>
          <w:p w14:paraId="579EFBC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B700FA" w:rsidRPr="009C6EAC" w14:paraId="289F66ED"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37B3AFCD"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14</w:t>
            </w:r>
          </w:p>
        </w:tc>
        <w:tc>
          <w:tcPr>
            <w:tcW w:w="1740" w:type="dxa"/>
            <w:gridSpan w:val="2"/>
            <w:tcBorders>
              <w:top w:val="nil"/>
              <w:left w:val="nil"/>
              <w:bottom w:val="single" w:sz="8" w:space="0" w:color="auto"/>
              <w:right w:val="single" w:sz="8" w:space="0" w:color="auto"/>
            </w:tcBorders>
            <w:shd w:val="clear" w:color="auto" w:fill="auto"/>
            <w:vAlign w:val="center"/>
            <w:hideMark/>
          </w:tcPr>
          <w:p w14:paraId="036C27F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821T0150</w:t>
            </w:r>
          </w:p>
        </w:tc>
        <w:tc>
          <w:tcPr>
            <w:tcW w:w="2942" w:type="dxa"/>
            <w:tcBorders>
              <w:top w:val="nil"/>
              <w:left w:val="nil"/>
              <w:bottom w:val="single" w:sz="8" w:space="0" w:color="auto"/>
              <w:right w:val="single" w:sz="8" w:space="0" w:color="auto"/>
            </w:tcBorders>
            <w:shd w:val="clear" w:color="auto" w:fill="auto"/>
            <w:vAlign w:val="center"/>
            <w:hideMark/>
          </w:tcPr>
          <w:p w14:paraId="6744DB35"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《微积分(甲)I》</w:t>
            </w:r>
          </w:p>
        </w:tc>
        <w:tc>
          <w:tcPr>
            <w:tcW w:w="1843" w:type="dxa"/>
            <w:gridSpan w:val="2"/>
            <w:tcBorders>
              <w:top w:val="nil"/>
              <w:left w:val="nil"/>
              <w:bottom w:val="single" w:sz="8" w:space="0" w:color="auto"/>
              <w:right w:val="single" w:sz="8" w:space="0" w:color="auto"/>
            </w:tcBorders>
            <w:shd w:val="clear" w:color="auto" w:fill="auto"/>
            <w:vAlign w:val="center"/>
            <w:hideMark/>
          </w:tcPr>
          <w:p w14:paraId="58CF6D42"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color w:val="000000"/>
                <w:kern w:val="0"/>
                <w:sz w:val="24"/>
              </w:rPr>
              <w:t xml:space="preserve">　</w:t>
            </w:r>
          </w:p>
        </w:tc>
      </w:tr>
      <w:tr w:rsidR="00B700FA" w:rsidRPr="009C6EAC" w14:paraId="1EEEB3DE" w14:textId="77777777" w:rsidTr="00DE0EE5">
        <w:trPr>
          <w:gridBefore w:val="1"/>
          <w:wBefore w:w="10"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63C65CC"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15</w:t>
            </w:r>
          </w:p>
        </w:tc>
        <w:tc>
          <w:tcPr>
            <w:tcW w:w="1740" w:type="dxa"/>
            <w:gridSpan w:val="2"/>
            <w:tcBorders>
              <w:top w:val="nil"/>
              <w:left w:val="nil"/>
              <w:bottom w:val="single" w:sz="8" w:space="0" w:color="auto"/>
              <w:right w:val="single" w:sz="8" w:space="0" w:color="auto"/>
            </w:tcBorders>
            <w:shd w:val="clear" w:color="auto" w:fill="auto"/>
            <w:vAlign w:val="center"/>
            <w:hideMark/>
          </w:tcPr>
          <w:p w14:paraId="5619F27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821T0160</w:t>
            </w:r>
          </w:p>
        </w:tc>
        <w:tc>
          <w:tcPr>
            <w:tcW w:w="2942" w:type="dxa"/>
            <w:tcBorders>
              <w:top w:val="nil"/>
              <w:left w:val="nil"/>
              <w:bottom w:val="single" w:sz="8" w:space="0" w:color="auto"/>
              <w:right w:val="single" w:sz="8" w:space="0" w:color="auto"/>
            </w:tcBorders>
            <w:shd w:val="clear" w:color="auto" w:fill="auto"/>
            <w:vAlign w:val="center"/>
            <w:hideMark/>
          </w:tcPr>
          <w:p w14:paraId="3C779147"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《微积分（甲）II》</w:t>
            </w:r>
          </w:p>
        </w:tc>
        <w:tc>
          <w:tcPr>
            <w:tcW w:w="1843" w:type="dxa"/>
            <w:gridSpan w:val="2"/>
            <w:tcBorders>
              <w:top w:val="nil"/>
              <w:left w:val="nil"/>
              <w:bottom w:val="single" w:sz="8" w:space="0" w:color="auto"/>
              <w:right w:val="single" w:sz="8" w:space="0" w:color="auto"/>
            </w:tcBorders>
            <w:shd w:val="clear" w:color="auto" w:fill="auto"/>
            <w:vAlign w:val="center"/>
            <w:hideMark/>
          </w:tcPr>
          <w:p w14:paraId="5D910160" w14:textId="77777777" w:rsidR="00B700FA" w:rsidRPr="009C6EAC" w:rsidRDefault="00B700FA" w:rsidP="009C6EAC">
            <w:pPr>
              <w:widowControl/>
              <w:jc w:val="center"/>
              <w:rPr>
                <w:rFonts w:ascii="宋体" w:hAnsi="宋体" w:cs="Arial"/>
                <w:color w:val="000000"/>
                <w:kern w:val="0"/>
                <w:sz w:val="24"/>
              </w:rPr>
            </w:pPr>
            <w:r w:rsidRPr="009C6EAC">
              <w:rPr>
                <w:rFonts w:ascii="宋体" w:hAnsi="宋体" w:cs="Arial" w:hint="eastAsia"/>
                <w:color w:val="000000"/>
                <w:kern w:val="0"/>
                <w:sz w:val="24"/>
              </w:rPr>
              <w:t xml:space="preserve">　</w:t>
            </w:r>
          </w:p>
        </w:tc>
      </w:tr>
      <w:tr w:rsidR="009C6EAC" w:rsidRPr="009C6EAC" w14:paraId="1B50ACD7" w14:textId="77777777" w:rsidTr="00DE0EE5">
        <w:trPr>
          <w:gridAfter w:val="1"/>
          <w:wAfter w:w="142" w:type="dxa"/>
          <w:trHeight w:val="709"/>
        </w:trPr>
        <w:tc>
          <w:tcPr>
            <w:tcW w:w="7513" w:type="dxa"/>
            <w:gridSpan w:val="7"/>
            <w:tcBorders>
              <w:top w:val="nil"/>
              <w:left w:val="nil"/>
              <w:bottom w:val="single" w:sz="8" w:space="0" w:color="auto"/>
              <w:right w:val="nil"/>
            </w:tcBorders>
            <w:shd w:val="clear" w:color="auto" w:fill="auto"/>
            <w:noWrap/>
            <w:vAlign w:val="center"/>
            <w:hideMark/>
          </w:tcPr>
          <w:p w14:paraId="04298F0E" w14:textId="77777777" w:rsidR="009A0425" w:rsidRDefault="009A0425" w:rsidP="009C6EAC">
            <w:pPr>
              <w:widowControl/>
              <w:jc w:val="center"/>
              <w:rPr>
                <w:rFonts w:ascii="等线" w:eastAsia="等线" w:hAnsi="等线" w:cs="宋体"/>
                <w:color w:val="000000"/>
                <w:kern w:val="0"/>
                <w:sz w:val="32"/>
                <w:szCs w:val="32"/>
              </w:rPr>
            </w:pPr>
          </w:p>
          <w:p w14:paraId="44FEF47F" w14:textId="77777777" w:rsidR="009A0425" w:rsidRDefault="009A0425" w:rsidP="009C6EAC">
            <w:pPr>
              <w:widowControl/>
              <w:jc w:val="center"/>
              <w:rPr>
                <w:rFonts w:ascii="等线" w:eastAsia="等线" w:hAnsi="等线" w:cs="宋体"/>
                <w:color w:val="000000"/>
                <w:kern w:val="0"/>
                <w:sz w:val="32"/>
                <w:szCs w:val="32"/>
              </w:rPr>
            </w:pPr>
          </w:p>
          <w:p w14:paraId="20E6975E" w14:textId="59287A24" w:rsidR="009A0425" w:rsidRDefault="009A0425" w:rsidP="009C6EAC">
            <w:pPr>
              <w:widowControl/>
              <w:jc w:val="center"/>
              <w:rPr>
                <w:rFonts w:ascii="等线" w:eastAsia="等线" w:hAnsi="等线" w:cs="宋体"/>
                <w:color w:val="000000"/>
                <w:kern w:val="0"/>
                <w:sz w:val="32"/>
                <w:szCs w:val="32"/>
              </w:rPr>
            </w:pPr>
          </w:p>
          <w:p w14:paraId="00E28CF3" w14:textId="77777777" w:rsidR="00A25551" w:rsidRDefault="00A25551" w:rsidP="009C6EAC">
            <w:pPr>
              <w:widowControl/>
              <w:jc w:val="center"/>
              <w:rPr>
                <w:rFonts w:ascii="等线" w:eastAsia="等线" w:hAnsi="等线" w:cs="宋体" w:hint="eastAsia"/>
                <w:color w:val="000000"/>
                <w:kern w:val="0"/>
                <w:sz w:val="32"/>
                <w:szCs w:val="32"/>
              </w:rPr>
            </w:pPr>
            <w:bookmarkStart w:id="0" w:name="_GoBack"/>
            <w:bookmarkEnd w:id="0"/>
          </w:p>
          <w:p w14:paraId="2DDACAA5" w14:textId="77777777" w:rsidR="009A0425" w:rsidRDefault="009A0425" w:rsidP="009C6EAC">
            <w:pPr>
              <w:widowControl/>
              <w:jc w:val="center"/>
              <w:rPr>
                <w:rFonts w:ascii="等线" w:eastAsia="等线" w:hAnsi="等线" w:cs="宋体"/>
                <w:color w:val="000000"/>
                <w:kern w:val="0"/>
                <w:sz w:val="32"/>
                <w:szCs w:val="32"/>
              </w:rPr>
            </w:pPr>
          </w:p>
          <w:p w14:paraId="489F3610" w14:textId="77777777" w:rsidR="009A0425" w:rsidRDefault="009A0425" w:rsidP="009C6EAC">
            <w:pPr>
              <w:widowControl/>
              <w:jc w:val="center"/>
              <w:rPr>
                <w:rFonts w:ascii="等线" w:eastAsia="等线" w:hAnsi="等线" w:cs="宋体"/>
                <w:color w:val="000000"/>
                <w:kern w:val="0"/>
                <w:sz w:val="32"/>
                <w:szCs w:val="32"/>
              </w:rPr>
            </w:pPr>
          </w:p>
          <w:p w14:paraId="0C5C47AE" w14:textId="77777777" w:rsidR="009A0425" w:rsidRDefault="009A0425" w:rsidP="009C6EAC">
            <w:pPr>
              <w:widowControl/>
              <w:jc w:val="center"/>
              <w:rPr>
                <w:rFonts w:ascii="等线" w:eastAsia="等线" w:hAnsi="等线" w:cs="宋体"/>
                <w:color w:val="000000"/>
                <w:kern w:val="0"/>
                <w:sz w:val="32"/>
                <w:szCs w:val="32"/>
              </w:rPr>
            </w:pPr>
          </w:p>
          <w:p w14:paraId="6B46EF21" w14:textId="4B369B5A" w:rsidR="009C6EAC" w:rsidRPr="009C6EAC" w:rsidRDefault="009C6EAC" w:rsidP="009C6EAC">
            <w:pPr>
              <w:widowControl/>
              <w:jc w:val="center"/>
              <w:rPr>
                <w:rFonts w:ascii="等线" w:eastAsia="等线" w:hAnsi="等线" w:cs="宋体"/>
                <w:color w:val="000000"/>
                <w:kern w:val="0"/>
                <w:sz w:val="32"/>
                <w:szCs w:val="32"/>
              </w:rPr>
            </w:pPr>
            <w:r w:rsidRPr="009C6EAC">
              <w:rPr>
                <w:rFonts w:ascii="等线" w:eastAsia="等线" w:hAnsi="等线" w:cs="宋体" w:hint="eastAsia"/>
                <w:color w:val="000000"/>
                <w:kern w:val="0"/>
                <w:sz w:val="32"/>
                <w:szCs w:val="32"/>
              </w:rPr>
              <w:lastRenderedPageBreak/>
              <w:t>机械工程专业核心课程清单(2026届实施）</w:t>
            </w:r>
          </w:p>
        </w:tc>
      </w:tr>
      <w:tr w:rsidR="009C6EAC" w:rsidRPr="009C6EAC" w14:paraId="156CC98C"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10384A8"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lastRenderedPageBreak/>
              <w:t>序号</w:t>
            </w:r>
          </w:p>
        </w:tc>
        <w:tc>
          <w:tcPr>
            <w:tcW w:w="1740" w:type="dxa"/>
            <w:gridSpan w:val="2"/>
            <w:tcBorders>
              <w:top w:val="nil"/>
              <w:left w:val="nil"/>
              <w:bottom w:val="single" w:sz="8" w:space="0" w:color="auto"/>
              <w:right w:val="single" w:sz="8" w:space="0" w:color="auto"/>
            </w:tcBorders>
            <w:shd w:val="clear" w:color="auto" w:fill="auto"/>
            <w:vAlign w:val="center"/>
            <w:hideMark/>
          </w:tcPr>
          <w:p w14:paraId="7F04DE9E"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52" w:type="dxa"/>
            <w:gridSpan w:val="2"/>
            <w:tcBorders>
              <w:top w:val="nil"/>
              <w:left w:val="nil"/>
              <w:bottom w:val="single" w:sz="8" w:space="0" w:color="auto"/>
              <w:right w:val="single" w:sz="8" w:space="0" w:color="auto"/>
            </w:tcBorders>
            <w:shd w:val="clear" w:color="auto" w:fill="auto"/>
            <w:vAlign w:val="center"/>
            <w:hideMark/>
          </w:tcPr>
          <w:p w14:paraId="78DD5F70"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701" w:type="dxa"/>
            <w:tcBorders>
              <w:top w:val="nil"/>
              <w:left w:val="nil"/>
              <w:bottom w:val="single" w:sz="8" w:space="0" w:color="auto"/>
              <w:right w:val="single" w:sz="8" w:space="0" w:color="auto"/>
            </w:tcBorders>
            <w:shd w:val="clear" w:color="auto" w:fill="auto"/>
            <w:vAlign w:val="center"/>
            <w:hideMark/>
          </w:tcPr>
          <w:p w14:paraId="5FA343CC" w14:textId="77777777" w:rsidR="009C6EAC" w:rsidRPr="009C6EAC" w:rsidRDefault="009C6EAC" w:rsidP="009C6EAC">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9C6EAC" w:rsidRPr="009C6EAC" w14:paraId="2987E3D0"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97CAA92"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gridSpan w:val="2"/>
            <w:tcBorders>
              <w:top w:val="nil"/>
              <w:left w:val="nil"/>
              <w:bottom w:val="single" w:sz="8" w:space="0" w:color="auto"/>
              <w:right w:val="single" w:sz="8" w:space="0" w:color="auto"/>
            </w:tcBorders>
            <w:shd w:val="clear" w:color="auto" w:fill="auto"/>
            <w:vAlign w:val="center"/>
            <w:hideMark/>
          </w:tcPr>
          <w:p w14:paraId="0EA86B0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52" w:type="dxa"/>
            <w:gridSpan w:val="2"/>
            <w:tcBorders>
              <w:top w:val="nil"/>
              <w:left w:val="nil"/>
              <w:bottom w:val="single" w:sz="8" w:space="0" w:color="auto"/>
              <w:right w:val="single" w:sz="8" w:space="0" w:color="auto"/>
            </w:tcBorders>
            <w:shd w:val="clear" w:color="auto" w:fill="auto"/>
            <w:vAlign w:val="center"/>
            <w:hideMark/>
          </w:tcPr>
          <w:p w14:paraId="6E1F743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701" w:type="dxa"/>
            <w:tcBorders>
              <w:top w:val="nil"/>
              <w:left w:val="nil"/>
              <w:bottom w:val="single" w:sz="8" w:space="0" w:color="auto"/>
              <w:right w:val="single" w:sz="8" w:space="0" w:color="auto"/>
            </w:tcBorders>
            <w:shd w:val="clear" w:color="auto" w:fill="auto"/>
            <w:vAlign w:val="center"/>
            <w:hideMark/>
          </w:tcPr>
          <w:p w14:paraId="47B9448E" w14:textId="4957C285" w:rsidR="009C6EAC" w:rsidRPr="009C6EAC" w:rsidRDefault="009C6EAC" w:rsidP="009C6EAC">
            <w:pPr>
              <w:widowControl/>
              <w:jc w:val="center"/>
              <w:rPr>
                <w:rFonts w:ascii="宋体" w:hAnsi="宋体" w:cs="Arial"/>
                <w:color w:val="000000"/>
                <w:kern w:val="0"/>
                <w:sz w:val="24"/>
              </w:rPr>
            </w:pPr>
          </w:p>
        </w:tc>
      </w:tr>
      <w:tr w:rsidR="009C6EAC" w:rsidRPr="009C6EAC" w14:paraId="1AA0C4F4"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D3B6F7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gridSpan w:val="2"/>
            <w:tcBorders>
              <w:top w:val="nil"/>
              <w:left w:val="nil"/>
              <w:bottom w:val="single" w:sz="8" w:space="0" w:color="auto"/>
              <w:right w:val="single" w:sz="8" w:space="0" w:color="auto"/>
            </w:tcBorders>
            <w:shd w:val="clear" w:color="auto" w:fill="auto"/>
            <w:vAlign w:val="center"/>
            <w:hideMark/>
          </w:tcPr>
          <w:p w14:paraId="4C2F037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52" w:type="dxa"/>
            <w:gridSpan w:val="2"/>
            <w:tcBorders>
              <w:top w:val="nil"/>
              <w:left w:val="nil"/>
              <w:bottom w:val="single" w:sz="8" w:space="0" w:color="auto"/>
              <w:right w:val="single" w:sz="8" w:space="0" w:color="auto"/>
            </w:tcBorders>
            <w:shd w:val="clear" w:color="auto" w:fill="auto"/>
            <w:vAlign w:val="center"/>
            <w:hideMark/>
          </w:tcPr>
          <w:p w14:paraId="42A4B5A9"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701" w:type="dxa"/>
            <w:tcBorders>
              <w:top w:val="nil"/>
              <w:left w:val="nil"/>
              <w:bottom w:val="single" w:sz="8" w:space="0" w:color="auto"/>
              <w:right w:val="single" w:sz="8" w:space="0" w:color="auto"/>
            </w:tcBorders>
            <w:shd w:val="clear" w:color="auto" w:fill="auto"/>
            <w:vAlign w:val="center"/>
            <w:hideMark/>
          </w:tcPr>
          <w:p w14:paraId="43D9EE89" w14:textId="46CE563C" w:rsidR="009C6EAC" w:rsidRPr="009C6EAC" w:rsidRDefault="009C6EAC" w:rsidP="009C6EAC">
            <w:pPr>
              <w:widowControl/>
              <w:jc w:val="center"/>
              <w:rPr>
                <w:rFonts w:ascii="宋体" w:hAnsi="宋体" w:cs="Arial"/>
                <w:color w:val="000000"/>
                <w:kern w:val="0"/>
                <w:sz w:val="24"/>
              </w:rPr>
            </w:pPr>
          </w:p>
        </w:tc>
      </w:tr>
      <w:tr w:rsidR="009C6EAC" w:rsidRPr="009C6EAC" w14:paraId="5F2B0CB9"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24B08D8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gridSpan w:val="2"/>
            <w:tcBorders>
              <w:top w:val="nil"/>
              <w:left w:val="nil"/>
              <w:bottom w:val="single" w:sz="8" w:space="0" w:color="auto"/>
              <w:right w:val="single" w:sz="8" w:space="0" w:color="auto"/>
            </w:tcBorders>
            <w:shd w:val="clear" w:color="auto" w:fill="auto"/>
            <w:vAlign w:val="center"/>
            <w:hideMark/>
          </w:tcPr>
          <w:p w14:paraId="2433039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52" w:type="dxa"/>
            <w:gridSpan w:val="2"/>
            <w:tcBorders>
              <w:top w:val="nil"/>
              <w:left w:val="nil"/>
              <w:bottom w:val="single" w:sz="8" w:space="0" w:color="auto"/>
              <w:right w:val="single" w:sz="8" w:space="0" w:color="auto"/>
            </w:tcBorders>
            <w:shd w:val="clear" w:color="auto" w:fill="auto"/>
            <w:vAlign w:val="center"/>
            <w:hideMark/>
          </w:tcPr>
          <w:p w14:paraId="541D4F2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701" w:type="dxa"/>
            <w:tcBorders>
              <w:top w:val="nil"/>
              <w:left w:val="nil"/>
              <w:bottom w:val="single" w:sz="8" w:space="0" w:color="auto"/>
              <w:right w:val="single" w:sz="8" w:space="0" w:color="auto"/>
            </w:tcBorders>
            <w:shd w:val="clear" w:color="auto" w:fill="auto"/>
            <w:vAlign w:val="center"/>
            <w:hideMark/>
          </w:tcPr>
          <w:p w14:paraId="03729E2E" w14:textId="74CF278A" w:rsidR="009C6EAC" w:rsidRPr="009C6EAC" w:rsidRDefault="009C6EAC" w:rsidP="009C6EAC">
            <w:pPr>
              <w:widowControl/>
              <w:jc w:val="center"/>
              <w:rPr>
                <w:rFonts w:ascii="宋体" w:hAnsi="宋体" w:cs="Arial"/>
                <w:color w:val="000000"/>
                <w:kern w:val="0"/>
                <w:sz w:val="24"/>
              </w:rPr>
            </w:pPr>
          </w:p>
        </w:tc>
      </w:tr>
      <w:tr w:rsidR="009C6EAC" w:rsidRPr="009C6EAC" w14:paraId="5CF8FB08"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1193F00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gridSpan w:val="2"/>
            <w:tcBorders>
              <w:top w:val="nil"/>
              <w:left w:val="nil"/>
              <w:bottom w:val="single" w:sz="8" w:space="0" w:color="auto"/>
              <w:right w:val="single" w:sz="8" w:space="0" w:color="auto"/>
            </w:tcBorders>
            <w:shd w:val="clear" w:color="auto" w:fill="auto"/>
            <w:vAlign w:val="center"/>
            <w:hideMark/>
          </w:tcPr>
          <w:p w14:paraId="736BCF59"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52" w:type="dxa"/>
            <w:gridSpan w:val="2"/>
            <w:tcBorders>
              <w:top w:val="nil"/>
              <w:left w:val="nil"/>
              <w:bottom w:val="single" w:sz="8" w:space="0" w:color="auto"/>
              <w:right w:val="single" w:sz="8" w:space="0" w:color="auto"/>
            </w:tcBorders>
            <w:shd w:val="clear" w:color="auto" w:fill="auto"/>
            <w:vAlign w:val="center"/>
            <w:hideMark/>
          </w:tcPr>
          <w:p w14:paraId="09FE79E1"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701" w:type="dxa"/>
            <w:tcBorders>
              <w:top w:val="nil"/>
              <w:left w:val="nil"/>
              <w:bottom w:val="single" w:sz="8" w:space="0" w:color="auto"/>
              <w:right w:val="single" w:sz="8" w:space="0" w:color="auto"/>
            </w:tcBorders>
            <w:shd w:val="clear" w:color="auto" w:fill="auto"/>
            <w:vAlign w:val="center"/>
            <w:hideMark/>
          </w:tcPr>
          <w:p w14:paraId="029659A0" w14:textId="4A2CE0FA" w:rsidR="009C6EAC" w:rsidRPr="009C6EAC" w:rsidRDefault="009C6EAC" w:rsidP="009C6EAC">
            <w:pPr>
              <w:widowControl/>
              <w:jc w:val="center"/>
              <w:rPr>
                <w:rFonts w:ascii="宋体" w:hAnsi="宋体" w:cs="Arial"/>
                <w:color w:val="000000"/>
                <w:kern w:val="0"/>
                <w:sz w:val="24"/>
              </w:rPr>
            </w:pPr>
          </w:p>
        </w:tc>
      </w:tr>
      <w:tr w:rsidR="009C6EAC" w:rsidRPr="009C6EAC" w14:paraId="10A43E47"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6C34CA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w:t>
            </w:r>
          </w:p>
        </w:tc>
        <w:tc>
          <w:tcPr>
            <w:tcW w:w="1740" w:type="dxa"/>
            <w:gridSpan w:val="2"/>
            <w:tcBorders>
              <w:top w:val="nil"/>
              <w:left w:val="nil"/>
              <w:bottom w:val="single" w:sz="8" w:space="0" w:color="auto"/>
              <w:right w:val="single" w:sz="8" w:space="0" w:color="auto"/>
            </w:tcBorders>
            <w:shd w:val="clear" w:color="auto" w:fill="auto"/>
            <w:vAlign w:val="center"/>
            <w:hideMark/>
          </w:tcPr>
          <w:p w14:paraId="1D6199D6"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58120320</w:t>
            </w:r>
          </w:p>
        </w:tc>
        <w:tc>
          <w:tcPr>
            <w:tcW w:w="2952" w:type="dxa"/>
            <w:gridSpan w:val="2"/>
            <w:tcBorders>
              <w:top w:val="nil"/>
              <w:left w:val="nil"/>
              <w:bottom w:val="single" w:sz="8" w:space="0" w:color="auto"/>
              <w:right w:val="single" w:sz="8" w:space="0" w:color="auto"/>
            </w:tcBorders>
            <w:shd w:val="clear" w:color="auto" w:fill="auto"/>
            <w:vAlign w:val="center"/>
            <w:hideMark/>
          </w:tcPr>
          <w:p w14:paraId="44576C6D"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w:t>
            </w:r>
          </w:p>
        </w:tc>
        <w:tc>
          <w:tcPr>
            <w:tcW w:w="1701" w:type="dxa"/>
            <w:tcBorders>
              <w:top w:val="nil"/>
              <w:left w:val="nil"/>
              <w:bottom w:val="single" w:sz="8" w:space="0" w:color="auto"/>
              <w:right w:val="single" w:sz="8" w:space="0" w:color="auto"/>
            </w:tcBorders>
            <w:shd w:val="clear" w:color="auto" w:fill="auto"/>
            <w:vAlign w:val="center"/>
            <w:hideMark/>
          </w:tcPr>
          <w:p w14:paraId="68E76896" w14:textId="36BFBCCC" w:rsidR="009C6EAC" w:rsidRPr="009C6EAC" w:rsidRDefault="009C6EAC" w:rsidP="009C6EAC">
            <w:pPr>
              <w:widowControl/>
              <w:jc w:val="center"/>
              <w:rPr>
                <w:rFonts w:ascii="宋体" w:hAnsi="宋体" w:cs="Arial"/>
                <w:color w:val="000000"/>
                <w:kern w:val="0"/>
                <w:sz w:val="24"/>
              </w:rPr>
            </w:pPr>
          </w:p>
        </w:tc>
      </w:tr>
      <w:tr w:rsidR="009C6EAC" w:rsidRPr="009C6EAC" w14:paraId="3DD5E02F"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07F5DFF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6</w:t>
            </w:r>
          </w:p>
        </w:tc>
        <w:tc>
          <w:tcPr>
            <w:tcW w:w="1740" w:type="dxa"/>
            <w:gridSpan w:val="2"/>
            <w:tcBorders>
              <w:top w:val="nil"/>
              <w:left w:val="nil"/>
              <w:bottom w:val="single" w:sz="8" w:space="0" w:color="auto"/>
              <w:right w:val="single" w:sz="8" w:space="0" w:color="auto"/>
            </w:tcBorders>
            <w:shd w:val="clear" w:color="auto" w:fill="auto"/>
            <w:vAlign w:val="center"/>
            <w:hideMark/>
          </w:tcPr>
          <w:p w14:paraId="7E9DED14"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081C0220</w:t>
            </w:r>
          </w:p>
        </w:tc>
        <w:tc>
          <w:tcPr>
            <w:tcW w:w="2952" w:type="dxa"/>
            <w:gridSpan w:val="2"/>
            <w:tcBorders>
              <w:top w:val="nil"/>
              <w:left w:val="nil"/>
              <w:bottom w:val="single" w:sz="8" w:space="0" w:color="auto"/>
              <w:right w:val="single" w:sz="8" w:space="0" w:color="auto"/>
            </w:tcBorders>
            <w:shd w:val="clear" w:color="auto" w:fill="auto"/>
            <w:vAlign w:val="center"/>
            <w:hideMark/>
          </w:tcPr>
          <w:p w14:paraId="0B9D1D1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《工程材料》</w:t>
            </w:r>
          </w:p>
        </w:tc>
        <w:tc>
          <w:tcPr>
            <w:tcW w:w="1701" w:type="dxa"/>
            <w:tcBorders>
              <w:top w:val="nil"/>
              <w:left w:val="nil"/>
              <w:bottom w:val="single" w:sz="8" w:space="0" w:color="auto"/>
              <w:right w:val="single" w:sz="8" w:space="0" w:color="auto"/>
            </w:tcBorders>
            <w:shd w:val="clear" w:color="auto" w:fill="auto"/>
            <w:vAlign w:val="center"/>
            <w:hideMark/>
          </w:tcPr>
          <w:p w14:paraId="2572BD53" w14:textId="74BAC01D" w:rsidR="009C6EAC" w:rsidRPr="009C6EAC" w:rsidRDefault="009C6EAC" w:rsidP="009C6EAC">
            <w:pPr>
              <w:widowControl/>
              <w:jc w:val="center"/>
              <w:rPr>
                <w:rFonts w:ascii="宋体" w:hAnsi="宋体" w:cs="Arial"/>
                <w:color w:val="000000"/>
                <w:kern w:val="0"/>
                <w:sz w:val="24"/>
              </w:rPr>
            </w:pPr>
          </w:p>
        </w:tc>
      </w:tr>
      <w:tr w:rsidR="009C6EAC" w:rsidRPr="009C6EAC" w14:paraId="6543B881"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1064C68"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7</w:t>
            </w:r>
          </w:p>
        </w:tc>
        <w:tc>
          <w:tcPr>
            <w:tcW w:w="1740" w:type="dxa"/>
            <w:gridSpan w:val="2"/>
            <w:tcBorders>
              <w:top w:val="nil"/>
              <w:left w:val="nil"/>
              <w:bottom w:val="single" w:sz="8" w:space="0" w:color="auto"/>
              <w:right w:val="single" w:sz="8" w:space="0" w:color="auto"/>
            </w:tcBorders>
            <w:shd w:val="clear" w:color="auto" w:fill="auto"/>
            <w:vAlign w:val="center"/>
            <w:hideMark/>
          </w:tcPr>
          <w:p w14:paraId="79AE09B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58120330</w:t>
            </w:r>
          </w:p>
        </w:tc>
        <w:tc>
          <w:tcPr>
            <w:tcW w:w="2952" w:type="dxa"/>
            <w:gridSpan w:val="2"/>
            <w:tcBorders>
              <w:top w:val="nil"/>
              <w:left w:val="nil"/>
              <w:bottom w:val="single" w:sz="8" w:space="0" w:color="auto"/>
              <w:right w:val="single" w:sz="8" w:space="0" w:color="auto"/>
            </w:tcBorders>
            <w:shd w:val="clear" w:color="auto" w:fill="auto"/>
            <w:vAlign w:val="center"/>
            <w:hideMark/>
          </w:tcPr>
          <w:p w14:paraId="24B8C7AB"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w:t>
            </w:r>
          </w:p>
        </w:tc>
        <w:tc>
          <w:tcPr>
            <w:tcW w:w="1701" w:type="dxa"/>
            <w:tcBorders>
              <w:top w:val="nil"/>
              <w:left w:val="nil"/>
              <w:bottom w:val="single" w:sz="8" w:space="0" w:color="auto"/>
              <w:right w:val="single" w:sz="8" w:space="0" w:color="auto"/>
            </w:tcBorders>
            <w:shd w:val="clear" w:color="auto" w:fill="auto"/>
            <w:vAlign w:val="center"/>
            <w:hideMark/>
          </w:tcPr>
          <w:p w14:paraId="5FD0B885" w14:textId="3B6908DA" w:rsidR="009C6EAC" w:rsidRPr="009C6EAC" w:rsidRDefault="009C6EAC" w:rsidP="009C6EAC">
            <w:pPr>
              <w:widowControl/>
              <w:jc w:val="center"/>
              <w:rPr>
                <w:rFonts w:ascii="宋体" w:hAnsi="宋体" w:cs="Arial"/>
                <w:color w:val="000000"/>
                <w:kern w:val="0"/>
                <w:sz w:val="24"/>
              </w:rPr>
            </w:pPr>
          </w:p>
        </w:tc>
      </w:tr>
      <w:tr w:rsidR="009C6EAC" w:rsidRPr="009C6EAC" w14:paraId="10245E6A"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720A262B"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8</w:t>
            </w:r>
          </w:p>
        </w:tc>
        <w:tc>
          <w:tcPr>
            <w:tcW w:w="1740" w:type="dxa"/>
            <w:gridSpan w:val="2"/>
            <w:tcBorders>
              <w:top w:val="nil"/>
              <w:left w:val="nil"/>
              <w:bottom w:val="single" w:sz="8" w:space="0" w:color="auto"/>
              <w:right w:val="single" w:sz="8" w:space="0" w:color="auto"/>
            </w:tcBorders>
            <w:shd w:val="clear" w:color="auto" w:fill="auto"/>
            <w:vAlign w:val="center"/>
            <w:hideMark/>
          </w:tcPr>
          <w:p w14:paraId="0A6742C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261C0031</w:t>
            </w:r>
          </w:p>
        </w:tc>
        <w:tc>
          <w:tcPr>
            <w:tcW w:w="2952" w:type="dxa"/>
            <w:gridSpan w:val="2"/>
            <w:tcBorders>
              <w:top w:val="nil"/>
              <w:left w:val="nil"/>
              <w:bottom w:val="single" w:sz="8" w:space="0" w:color="auto"/>
              <w:right w:val="single" w:sz="8" w:space="0" w:color="auto"/>
            </w:tcBorders>
            <w:shd w:val="clear" w:color="auto" w:fill="auto"/>
            <w:vAlign w:val="center"/>
            <w:hideMark/>
          </w:tcPr>
          <w:p w14:paraId="36786E6E"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《材料力学（乙）》</w:t>
            </w:r>
          </w:p>
        </w:tc>
        <w:tc>
          <w:tcPr>
            <w:tcW w:w="1701" w:type="dxa"/>
            <w:tcBorders>
              <w:top w:val="nil"/>
              <w:left w:val="nil"/>
              <w:bottom w:val="single" w:sz="8" w:space="0" w:color="auto"/>
              <w:right w:val="single" w:sz="8" w:space="0" w:color="auto"/>
            </w:tcBorders>
            <w:shd w:val="clear" w:color="auto" w:fill="auto"/>
            <w:vAlign w:val="center"/>
            <w:hideMark/>
          </w:tcPr>
          <w:p w14:paraId="45315205" w14:textId="478577D3" w:rsidR="009C6EAC" w:rsidRPr="009C6EAC" w:rsidRDefault="009C6EAC" w:rsidP="009C6EAC">
            <w:pPr>
              <w:widowControl/>
              <w:jc w:val="center"/>
              <w:rPr>
                <w:rFonts w:ascii="宋体" w:hAnsi="宋体" w:cs="Arial"/>
                <w:color w:val="000000"/>
                <w:kern w:val="0"/>
                <w:sz w:val="24"/>
              </w:rPr>
            </w:pPr>
          </w:p>
        </w:tc>
      </w:tr>
      <w:tr w:rsidR="009C6EAC" w:rsidRPr="009C6EAC" w14:paraId="20754C16"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5E46BEC1"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9</w:t>
            </w:r>
          </w:p>
        </w:tc>
        <w:tc>
          <w:tcPr>
            <w:tcW w:w="1740" w:type="dxa"/>
            <w:gridSpan w:val="2"/>
            <w:tcBorders>
              <w:top w:val="nil"/>
              <w:left w:val="nil"/>
              <w:bottom w:val="single" w:sz="8" w:space="0" w:color="auto"/>
              <w:right w:val="single" w:sz="8" w:space="0" w:color="auto"/>
            </w:tcBorders>
            <w:shd w:val="clear" w:color="auto" w:fill="auto"/>
            <w:vAlign w:val="center"/>
            <w:hideMark/>
          </w:tcPr>
          <w:p w14:paraId="5B10DF6F"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261C0061</w:t>
            </w:r>
          </w:p>
        </w:tc>
        <w:tc>
          <w:tcPr>
            <w:tcW w:w="2952" w:type="dxa"/>
            <w:gridSpan w:val="2"/>
            <w:tcBorders>
              <w:top w:val="nil"/>
              <w:left w:val="nil"/>
              <w:bottom w:val="single" w:sz="8" w:space="0" w:color="auto"/>
              <w:right w:val="single" w:sz="8" w:space="0" w:color="auto"/>
            </w:tcBorders>
            <w:shd w:val="clear" w:color="auto" w:fill="auto"/>
            <w:vAlign w:val="center"/>
            <w:hideMark/>
          </w:tcPr>
          <w:p w14:paraId="31587FB0"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《理论力学（甲）》</w:t>
            </w:r>
          </w:p>
        </w:tc>
        <w:tc>
          <w:tcPr>
            <w:tcW w:w="1701" w:type="dxa"/>
            <w:tcBorders>
              <w:top w:val="nil"/>
              <w:left w:val="nil"/>
              <w:bottom w:val="single" w:sz="8" w:space="0" w:color="auto"/>
              <w:right w:val="single" w:sz="8" w:space="0" w:color="auto"/>
            </w:tcBorders>
            <w:shd w:val="clear" w:color="auto" w:fill="auto"/>
            <w:vAlign w:val="center"/>
            <w:hideMark/>
          </w:tcPr>
          <w:p w14:paraId="2B275F07" w14:textId="6652B151" w:rsidR="009C6EAC" w:rsidRPr="009C6EAC" w:rsidRDefault="009C6EAC" w:rsidP="009C6EAC">
            <w:pPr>
              <w:widowControl/>
              <w:jc w:val="center"/>
              <w:rPr>
                <w:rFonts w:ascii="宋体" w:hAnsi="宋体" w:cs="Arial"/>
                <w:color w:val="000000"/>
                <w:kern w:val="0"/>
                <w:sz w:val="24"/>
              </w:rPr>
            </w:pPr>
          </w:p>
        </w:tc>
      </w:tr>
      <w:tr w:rsidR="009C6EAC" w:rsidRPr="009C6EAC" w14:paraId="11DE4C51" w14:textId="77777777" w:rsidTr="00DE0EE5">
        <w:trPr>
          <w:gridAfter w:val="1"/>
          <w:wAfter w:w="142" w:type="dxa"/>
          <w:trHeight w:val="480"/>
        </w:trPr>
        <w:tc>
          <w:tcPr>
            <w:tcW w:w="1120" w:type="dxa"/>
            <w:gridSpan w:val="2"/>
            <w:tcBorders>
              <w:top w:val="nil"/>
              <w:left w:val="single" w:sz="8" w:space="0" w:color="auto"/>
              <w:bottom w:val="single" w:sz="8" w:space="0" w:color="auto"/>
              <w:right w:val="single" w:sz="8" w:space="0" w:color="auto"/>
            </w:tcBorders>
            <w:shd w:val="clear" w:color="auto" w:fill="auto"/>
            <w:vAlign w:val="center"/>
            <w:hideMark/>
          </w:tcPr>
          <w:p w14:paraId="4EF4B8D7"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w:t>
            </w:r>
          </w:p>
        </w:tc>
        <w:tc>
          <w:tcPr>
            <w:tcW w:w="1740" w:type="dxa"/>
            <w:gridSpan w:val="2"/>
            <w:tcBorders>
              <w:top w:val="nil"/>
              <w:left w:val="nil"/>
              <w:bottom w:val="single" w:sz="8" w:space="0" w:color="auto"/>
              <w:right w:val="single" w:sz="8" w:space="0" w:color="auto"/>
            </w:tcBorders>
            <w:shd w:val="clear" w:color="auto" w:fill="auto"/>
            <w:vAlign w:val="center"/>
            <w:hideMark/>
          </w:tcPr>
          <w:p w14:paraId="1D63E993"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101C0010</w:t>
            </w:r>
          </w:p>
        </w:tc>
        <w:tc>
          <w:tcPr>
            <w:tcW w:w="2952" w:type="dxa"/>
            <w:gridSpan w:val="2"/>
            <w:tcBorders>
              <w:top w:val="nil"/>
              <w:left w:val="nil"/>
              <w:bottom w:val="single" w:sz="8" w:space="0" w:color="auto"/>
              <w:right w:val="single" w:sz="8" w:space="0" w:color="auto"/>
            </w:tcBorders>
            <w:shd w:val="clear" w:color="auto" w:fill="auto"/>
            <w:vAlign w:val="center"/>
            <w:hideMark/>
          </w:tcPr>
          <w:p w14:paraId="1D045B3C" w14:textId="77777777" w:rsidR="009C6EAC" w:rsidRPr="009C6EAC" w:rsidRDefault="009C6EAC" w:rsidP="009C6EAC">
            <w:pPr>
              <w:widowControl/>
              <w:jc w:val="center"/>
              <w:rPr>
                <w:rFonts w:ascii="宋体" w:hAnsi="宋体" w:cs="Arial"/>
                <w:color w:val="000000"/>
                <w:kern w:val="0"/>
                <w:sz w:val="24"/>
              </w:rPr>
            </w:pPr>
            <w:r w:rsidRPr="009C6EAC">
              <w:rPr>
                <w:rFonts w:ascii="宋体" w:hAnsi="宋体" w:cs="Arial" w:hint="eastAsia"/>
                <w:color w:val="000000"/>
                <w:kern w:val="0"/>
                <w:sz w:val="24"/>
              </w:rPr>
              <w:t>《电工电子学》</w:t>
            </w:r>
          </w:p>
        </w:tc>
        <w:tc>
          <w:tcPr>
            <w:tcW w:w="1701" w:type="dxa"/>
            <w:tcBorders>
              <w:top w:val="nil"/>
              <w:left w:val="nil"/>
              <w:bottom w:val="single" w:sz="8" w:space="0" w:color="auto"/>
              <w:right w:val="single" w:sz="8" w:space="0" w:color="auto"/>
            </w:tcBorders>
            <w:shd w:val="clear" w:color="auto" w:fill="auto"/>
            <w:vAlign w:val="center"/>
            <w:hideMark/>
          </w:tcPr>
          <w:p w14:paraId="4B2CD46E" w14:textId="0D695E33" w:rsidR="009C6EAC" w:rsidRPr="009C6EAC" w:rsidRDefault="009C6EAC" w:rsidP="009C6EAC">
            <w:pPr>
              <w:widowControl/>
              <w:jc w:val="center"/>
              <w:rPr>
                <w:rFonts w:ascii="宋体" w:hAnsi="宋体" w:cs="Arial"/>
                <w:color w:val="000000"/>
                <w:kern w:val="0"/>
                <w:sz w:val="24"/>
              </w:rPr>
            </w:pPr>
          </w:p>
        </w:tc>
      </w:tr>
    </w:tbl>
    <w:p w14:paraId="5DEDDDC5" w14:textId="763F2282" w:rsidR="009C6EAC" w:rsidRDefault="009C6EAC" w:rsidP="009C6EAC">
      <w:pPr>
        <w:spacing w:beforeLines="50" w:before="156" w:afterLines="50" w:after="156"/>
        <w:ind w:right="1200"/>
        <w:jc w:val="center"/>
        <w:rPr>
          <w:rFonts w:ascii="宋体" w:hAnsi="宋体" w:cs="Arial"/>
          <w:color w:val="000000"/>
          <w:kern w:val="0"/>
          <w:sz w:val="24"/>
        </w:rPr>
      </w:pPr>
    </w:p>
    <w:p w14:paraId="6F1BC4F1" w14:textId="7173E637" w:rsidR="009A0425" w:rsidRDefault="009A0425" w:rsidP="009A0425">
      <w:pPr>
        <w:spacing w:beforeLines="50" w:before="156" w:afterLines="50" w:after="156"/>
        <w:ind w:right="1200"/>
        <w:jc w:val="center"/>
        <w:rPr>
          <w:rFonts w:ascii="等线" w:eastAsia="等线" w:hAnsi="等线" w:cs="宋体"/>
          <w:color w:val="000000"/>
          <w:kern w:val="0"/>
          <w:sz w:val="32"/>
          <w:szCs w:val="32"/>
        </w:rPr>
      </w:pPr>
      <w:r w:rsidRPr="009C6EAC">
        <w:rPr>
          <w:rFonts w:ascii="等线" w:eastAsia="等线" w:hAnsi="等线" w:cs="宋体" w:hint="eastAsia"/>
          <w:color w:val="000000"/>
          <w:kern w:val="0"/>
          <w:sz w:val="32"/>
          <w:szCs w:val="32"/>
        </w:rPr>
        <w:t>机械工程专业核心课程清单(2025届实施）</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740"/>
        <w:gridCol w:w="2952"/>
        <w:gridCol w:w="1843"/>
      </w:tblGrid>
      <w:tr w:rsidR="009A0425" w:rsidRPr="009C6EAC" w14:paraId="34932125" w14:textId="77777777" w:rsidTr="009A0425">
        <w:trPr>
          <w:trHeight w:val="480"/>
          <w:jc w:val="center"/>
        </w:trPr>
        <w:tc>
          <w:tcPr>
            <w:tcW w:w="1120" w:type="dxa"/>
            <w:shd w:val="clear" w:color="auto" w:fill="auto"/>
            <w:vAlign w:val="center"/>
            <w:hideMark/>
          </w:tcPr>
          <w:p w14:paraId="66423C41"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序号</w:t>
            </w:r>
          </w:p>
        </w:tc>
        <w:tc>
          <w:tcPr>
            <w:tcW w:w="1740" w:type="dxa"/>
            <w:shd w:val="clear" w:color="auto" w:fill="auto"/>
            <w:vAlign w:val="center"/>
            <w:hideMark/>
          </w:tcPr>
          <w:p w14:paraId="160E6AF3"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课程代码</w:t>
            </w:r>
          </w:p>
        </w:tc>
        <w:tc>
          <w:tcPr>
            <w:tcW w:w="2952" w:type="dxa"/>
            <w:shd w:val="clear" w:color="auto" w:fill="auto"/>
            <w:vAlign w:val="center"/>
            <w:hideMark/>
          </w:tcPr>
          <w:p w14:paraId="42299DE1"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课程名称</w:t>
            </w:r>
          </w:p>
        </w:tc>
        <w:tc>
          <w:tcPr>
            <w:tcW w:w="1843" w:type="dxa"/>
            <w:shd w:val="clear" w:color="auto" w:fill="auto"/>
            <w:vAlign w:val="center"/>
            <w:hideMark/>
          </w:tcPr>
          <w:p w14:paraId="519AA404" w14:textId="77777777" w:rsidR="009A0425" w:rsidRPr="009C6EAC" w:rsidRDefault="009A0425" w:rsidP="00171CAB">
            <w:pPr>
              <w:widowControl/>
              <w:jc w:val="center"/>
              <w:rPr>
                <w:rFonts w:ascii="宋体" w:hAnsi="宋体" w:cs="Arial"/>
                <w:b/>
                <w:color w:val="000000"/>
                <w:kern w:val="0"/>
                <w:sz w:val="24"/>
              </w:rPr>
            </w:pPr>
            <w:r w:rsidRPr="009C6EAC">
              <w:rPr>
                <w:rFonts w:ascii="宋体" w:hAnsi="宋体" w:cs="Arial" w:hint="eastAsia"/>
                <w:b/>
                <w:color w:val="000000"/>
                <w:kern w:val="0"/>
                <w:sz w:val="24"/>
              </w:rPr>
              <w:t>备注</w:t>
            </w:r>
          </w:p>
        </w:tc>
      </w:tr>
      <w:tr w:rsidR="009A0425" w:rsidRPr="009C6EAC" w14:paraId="149EF42A" w14:textId="77777777" w:rsidTr="009A0425">
        <w:trPr>
          <w:trHeight w:val="480"/>
          <w:jc w:val="center"/>
        </w:trPr>
        <w:tc>
          <w:tcPr>
            <w:tcW w:w="1120" w:type="dxa"/>
            <w:shd w:val="clear" w:color="auto" w:fill="auto"/>
            <w:vAlign w:val="center"/>
            <w:hideMark/>
          </w:tcPr>
          <w:p w14:paraId="0B6B4D4E"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1</w:t>
            </w:r>
          </w:p>
        </w:tc>
        <w:tc>
          <w:tcPr>
            <w:tcW w:w="1740" w:type="dxa"/>
            <w:shd w:val="clear" w:color="auto" w:fill="auto"/>
            <w:vAlign w:val="center"/>
            <w:hideMark/>
          </w:tcPr>
          <w:p w14:paraId="2E815A0A"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58120340</w:t>
            </w:r>
          </w:p>
        </w:tc>
        <w:tc>
          <w:tcPr>
            <w:tcW w:w="2952" w:type="dxa"/>
            <w:shd w:val="clear" w:color="auto" w:fill="auto"/>
            <w:vAlign w:val="center"/>
            <w:hideMark/>
          </w:tcPr>
          <w:p w14:paraId="33680E05"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《控制工程基础》</w:t>
            </w:r>
          </w:p>
        </w:tc>
        <w:tc>
          <w:tcPr>
            <w:tcW w:w="1843" w:type="dxa"/>
            <w:shd w:val="clear" w:color="auto" w:fill="auto"/>
            <w:vAlign w:val="center"/>
            <w:hideMark/>
          </w:tcPr>
          <w:p w14:paraId="39EEAE3C" w14:textId="77777777" w:rsidR="009A0425" w:rsidRPr="009C6EAC" w:rsidRDefault="009A0425" w:rsidP="00171CAB">
            <w:pPr>
              <w:widowControl/>
              <w:jc w:val="center"/>
              <w:rPr>
                <w:rFonts w:ascii="宋体" w:hAnsi="宋体" w:cs="Arial"/>
                <w:color w:val="000000"/>
                <w:kern w:val="0"/>
                <w:sz w:val="24"/>
              </w:rPr>
            </w:pPr>
          </w:p>
        </w:tc>
      </w:tr>
      <w:tr w:rsidR="009A0425" w:rsidRPr="009C6EAC" w14:paraId="42986CCB" w14:textId="77777777" w:rsidTr="009A0425">
        <w:trPr>
          <w:trHeight w:val="480"/>
          <w:jc w:val="center"/>
        </w:trPr>
        <w:tc>
          <w:tcPr>
            <w:tcW w:w="1120" w:type="dxa"/>
            <w:shd w:val="clear" w:color="auto" w:fill="auto"/>
            <w:vAlign w:val="center"/>
            <w:hideMark/>
          </w:tcPr>
          <w:p w14:paraId="3109A3DC"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2</w:t>
            </w:r>
          </w:p>
        </w:tc>
        <w:tc>
          <w:tcPr>
            <w:tcW w:w="1740" w:type="dxa"/>
            <w:shd w:val="clear" w:color="auto" w:fill="auto"/>
            <w:vAlign w:val="center"/>
            <w:hideMark/>
          </w:tcPr>
          <w:p w14:paraId="59DFF60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58120390</w:t>
            </w:r>
          </w:p>
        </w:tc>
        <w:tc>
          <w:tcPr>
            <w:tcW w:w="2952" w:type="dxa"/>
            <w:shd w:val="clear" w:color="auto" w:fill="auto"/>
            <w:vAlign w:val="center"/>
            <w:hideMark/>
          </w:tcPr>
          <w:p w14:paraId="7FEE52D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《液压传动及控制I》</w:t>
            </w:r>
          </w:p>
        </w:tc>
        <w:tc>
          <w:tcPr>
            <w:tcW w:w="1843" w:type="dxa"/>
            <w:shd w:val="clear" w:color="auto" w:fill="auto"/>
            <w:vAlign w:val="center"/>
            <w:hideMark/>
          </w:tcPr>
          <w:p w14:paraId="74ECFC50" w14:textId="77777777" w:rsidR="009A0425" w:rsidRPr="009C6EAC" w:rsidRDefault="009A0425" w:rsidP="00171CAB">
            <w:pPr>
              <w:widowControl/>
              <w:jc w:val="center"/>
              <w:rPr>
                <w:rFonts w:ascii="宋体" w:hAnsi="宋体" w:cs="Arial"/>
                <w:color w:val="000000"/>
                <w:kern w:val="0"/>
                <w:sz w:val="24"/>
              </w:rPr>
            </w:pPr>
          </w:p>
        </w:tc>
      </w:tr>
      <w:tr w:rsidR="009A0425" w:rsidRPr="009C6EAC" w14:paraId="04FB53AA" w14:textId="77777777" w:rsidTr="009A0425">
        <w:trPr>
          <w:trHeight w:val="480"/>
          <w:jc w:val="center"/>
        </w:trPr>
        <w:tc>
          <w:tcPr>
            <w:tcW w:w="1120" w:type="dxa"/>
            <w:shd w:val="clear" w:color="auto" w:fill="auto"/>
            <w:vAlign w:val="center"/>
            <w:hideMark/>
          </w:tcPr>
          <w:p w14:paraId="6C927897"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3</w:t>
            </w:r>
          </w:p>
        </w:tc>
        <w:tc>
          <w:tcPr>
            <w:tcW w:w="1740" w:type="dxa"/>
            <w:shd w:val="clear" w:color="auto" w:fill="auto"/>
            <w:vAlign w:val="center"/>
            <w:hideMark/>
          </w:tcPr>
          <w:p w14:paraId="4A2938AF"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58190170</w:t>
            </w:r>
          </w:p>
        </w:tc>
        <w:tc>
          <w:tcPr>
            <w:tcW w:w="2952" w:type="dxa"/>
            <w:shd w:val="clear" w:color="auto" w:fill="auto"/>
            <w:vAlign w:val="center"/>
            <w:hideMark/>
          </w:tcPr>
          <w:p w14:paraId="2A7066EB"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《机械工程测试技术》</w:t>
            </w:r>
          </w:p>
        </w:tc>
        <w:tc>
          <w:tcPr>
            <w:tcW w:w="1843" w:type="dxa"/>
            <w:shd w:val="clear" w:color="auto" w:fill="auto"/>
            <w:vAlign w:val="center"/>
            <w:hideMark/>
          </w:tcPr>
          <w:p w14:paraId="35291AF1" w14:textId="77777777" w:rsidR="009A0425" w:rsidRPr="009C6EAC" w:rsidRDefault="009A0425" w:rsidP="00171CAB">
            <w:pPr>
              <w:widowControl/>
              <w:jc w:val="center"/>
              <w:rPr>
                <w:rFonts w:ascii="宋体" w:hAnsi="宋体" w:cs="Arial"/>
                <w:color w:val="000000"/>
                <w:kern w:val="0"/>
                <w:sz w:val="24"/>
              </w:rPr>
            </w:pPr>
          </w:p>
        </w:tc>
      </w:tr>
      <w:tr w:rsidR="009A0425" w:rsidRPr="009C6EAC" w14:paraId="1DA22BB8" w14:textId="77777777" w:rsidTr="009A0425">
        <w:trPr>
          <w:trHeight w:val="480"/>
          <w:jc w:val="center"/>
        </w:trPr>
        <w:tc>
          <w:tcPr>
            <w:tcW w:w="1120" w:type="dxa"/>
            <w:shd w:val="clear" w:color="auto" w:fill="auto"/>
            <w:vAlign w:val="center"/>
            <w:hideMark/>
          </w:tcPr>
          <w:p w14:paraId="38C55881"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4</w:t>
            </w:r>
          </w:p>
        </w:tc>
        <w:tc>
          <w:tcPr>
            <w:tcW w:w="1740" w:type="dxa"/>
            <w:shd w:val="clear" w:color="auto" w:fill="auto"/>
            <w:vAlign w:val="center"/>
            <w:hideMark/>
          </w:tcPr>
          <w:p w14:paraId="05E12C1A"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58120560</w:t>
            </w:r>
          </w:p>
        </w:tc>
        <w:tc>
          <w:tcPr>
            <w:tcW w:w="2952" w:type="dxa"/>
            <w:shd w:val="clear" w:color="auto" w:fill="auto"/>
            <w:vAlign w:val="center"/>
            <w:hideMark/>
          </w:tcPr>
          <w:p w14:paraId="2A658FC1" w14:textId="77777777" w:rsidR="009A0425" w:rsidRPr="009C6EAC" w:rsidRDefault="009A0425" w:rsidP="00171CAB">
            <w:pPr>
              <w:widowControl/>
              <w:jc w:val="center"/>
              <w:rPr>
                <w:rFonts w:ascii="宋体" w:hAnsi="宋体" w:cs="Arial"/>
                <w:color w:val="000000"/>
                <w:kern w:val="0"/>
                <w:sz w:val="24"/>
              </w:rPr>
            </w:pPr>
            <w:r w:rsidRPr="009C6EAC">
              <w:rPr>
                <w:rFonts w:ascii="宋体" w:hAnsi="宋体" w:cs="Arial" w:hint="eastAsia"/>
                <w:color w:val="000000"/>
                <w:kern w:val="0"/>
                <w:sz w:val="24"/>
              </w:rPr>
              <w:t>《设计与制造III》</w:t>
            </w:r>
          </w:p>
        </w:tc>
        <w:tc>
          <w:tcPr>
            <w:tcW w:w="1843" w:type="dxa"/>
            <w:shd w:val="clear" w:color="auto" w:fill="auto"/>
            <w:vAlign w:val="center"/>
            <w:hideMark/>
          </w:tcPr>
          <w:p w14:paraId="15489C55" w14:textId="77777777" w:rsidR="009A0425" w:rsidRPr="009C6EAC" w:rsidRDefault="009A0425" w:rsidP="00171CAB">
            <w:pPr>
              <w:widowControl/>
              <w:jc w:val="center"/>
              <w:rPr>
                <w:rFonts w:ascii="宋体" w:hAnsi="宋体" w:cs="Arial"/>
                <w:color w:val="000000"/>
                <w:kern w:val="0"/>
                <w:sz w:val="24"/>
              </w:rPr>
            </w:pPr>
          </w:p>
        </w:tc>
      </w:tr>
    </w:tbl>
    <w:p w14:paraId="7F4A739D" w14:textId="77777777" w:rsidR="009A0425" w:rsidRPr="009A0425" w:rsidRDefault="009A0425" w:rsidP="009C6EAC">
      <w:pPr>
        <w:spacing w:beforeLines="50" w:before="156" w:afterLines="50" w:after="156"/>
        <w:ind w:right="1200"/>
        <w:jc w:val="center"/>
        <w:rPr>
          <w:rFonts w:ascii="宋体" w:hAnsi="宋体" w:cs="Arial"/>
          <w:color w:val="000000"/>
          <w:kern w:val="0"/>
          <w:sz w:val="24"/>
        </w:rPr>
      </w:pPr>
    </w:p>
    <w:sectPr w:rsidR="009A0425" w:rsidRPr="009A0425" w:rsidSect="00EE3A4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A5BEC" w14:textId="77777777" w:rsidR="004E24BF" w:rsidRDefault="004E24BF" w:rsidP="003A14A1">
      <w:pPr>
        <w:ind w:firstLine="420"/>
      </w:pPr>
      <w:r>
        <w:separator/>
      </w:r>
    </w:p>
  </w:endnote>
  <w:endnote w:type="continuationSeparator" w:id="0">
    <w:p w14:paraId="10F3FB70" w14:textId="77777777" w:rsidR="004E24BF" w:rsidRDefault="004E24BF" w:rsidP="003A14A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大标宋简">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恼....">
    <w:altName w:val="宋体"/>
    <w:panose1 w:val="00000000000000000000"/>
    <w:charset w:val="86"/>
    <w:family w:val="roman"/>
    <w:notTrueType/>
    <w:pitch w:val="default"/>
    <w:sig w:usb0="00000001" w:usb1="080E0000" w:usb2="00000010" w:usb3="00000000" w:csb0="00040000" w:csb1="00000000"/>
  </w:font>
  <w:font w:name="宋体e眠副浡渀.">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25BD5" w14:textId="77777777" w:rsidR="004E24BF" w:rsidRDefault="004E24BF" w:rsidP="003A14A1">
      <w:pPr>
        <w:ind w:firstLine="420"/>
      </w:pPr>
      <w:r>
        <w:separator/>
      </w:r>
    </w:p>
  </w:footnote>
  <w:footnote w:type="continuationSeparator" w:id="0">
    <w:p w14:paraId="0239AA0A" w14:textId="77777777" w:rsidR="004E24BF" w:rsidRDefault="004E24BF" w:rsidP="003A14A1">
      <w:pPr>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66D38"/>
    <w:multiLevelType w:val="hybridMultilevel"/>
    <w:tmpl w:val="027EF8D4"/>
    <w:lvl w:ilvl="0" w:tplc="93302894">
      <w:start w:val="1"/>
      <w:numFmt w:val="decimal"/>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
  <w:drawingGridVerticalSpacing w:val="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E3"/>
    <w:rsid w:val="00002319"/>
    <w:rsid w:val="000024C7"/>
    <w:rsid w:val="00003755"/>
    <w:rsid w:val="0000443B"/>
    <w:rsid w:val="00005B14"/>
    <w:rsid w:val="000062FE"/>
    <w:rsid w:val="000067FF"/>
    <w:rsid w:val="000076D8"/>
    <w:rsid w:val="00007F74"/>
    <w:rsid w:val="0001030B"/>
    <w:rsid w:val="00010F6A"/>
    <w:rsid w:val="00011A7C"/>
    <w:rsid w:val="00012F76"/>
    <w:rsid w:val="00013E06"/>
    <w:rsid w:val="000164A9"/>
    <w:rsid w:val="000205BD"/>
    <w:rsid w:val="00022D46"/>
    <w:rsid w:val="00023853"/>
    <w:rsid w:val="000254CD"/>
    <w:rsid w:val="00025B25"/>
    <w:rsid w:val="0002638E"/>
    <w:rsid w:val="000279B5"/>
    <w:rsid w:val="00027C0E"/>
    <w:rsid w:val="0003313A"/>
    <w:rsid w:val="000334AD"/>
    <w:rsid w:val="00033E9E"/>
    <w:rsid w:val="000412AB"/>
    <w:rsid w:val="00041636"/>
    <w:rsid w:val="00042D71"/>
    <w:rsid w:val="00045A0F"/>
    <w:rsid w:val="00046569"/>
    <w:rsid w:val="0005247D"/>
    <w:rsid w:val="000539EA"/>
    <w:rsid w:val="0005410E"/>
    <w:rsid w:val="000547BD"/>
    <w:rsid w:val="000549A3"/>
    <w:rsid w:val="00056503"/>
    <w:rsid w:val="00056B5A"/>
    <w:rsid w:val="00057F02"/>
    <w:rsid w:val="000613A5"/>
    <w:rsid w:val="000636AC"/>
    <w:rsid w:val="00064940"/>
    <w:rsid w:val="00064E23"/>
    <w:rsid w:val="00065606"/>
    <w:rsid w:val="0006643A"/>
    <w:rsid w:val="00071A38"/>
    <w:rsid w:val="00077AA3"/>
    <w:rsid w:val="000827FF"/>
    <w:rsid w:val="00082EA8"/>
    <w:rsid w:val="00083993"/>
    <w:rsid w:val="0008640E"/>
    <w:rsid w:val="0009127F"/>
    <w:rsid w:val="00091A45"/>
    <w:rsid w:val="000A0CAD"/>
    <w:rsid w:val="000A19C2"/>
    <w:rsid w:val="000A2E8B"/>
    <w:rsid w:val="000A3AC6"/>
    <w:rsid w:val="000A4A28"/>
    <w:rsid w:val="000A51C6"/>
    <w:rsid w:val="000A619B"/>
    <w:rsid w:val="000A6BB1"/>
    <w:rsid w:val="000B04BE"/>
    <w:rsid w:val="000B0E2D"/>
    <w:rsid w:val="000B2D5A"/>
    <w:rsid w:val="000B5058"/>
    <w:rsid w:val="000C1431"/>
    <w:rsid w:val="000C3B43"/>
    <w:rsid w:val="000C4E58"/>
    <w:rsid w:val="000C5B78"/>
    <w:rsid w:val="000C685F"/>
    <w:rsid w:val="000C6C60"/>
    <w:rsid w:val="000C7963"/>
    <w:rsid w:val="000D36E3"/>
    <w:rsid w:val="000E099A"/>
    <w:rsid w:val="000E09F6"/>
    <w:rsid w:val="000E0BBA"/>
    <w:rsid w:val="000E69E0"/>
    <w:rsid w:val="000E770D"/>
    <w:rsid w:val="000F3A15"/>
    <w:rsid w:val="000F3E0C"/>
    <w:rsid w:val="000F4F0F"/>
    <w:rsid w:val="000F5251"/>
    <w:rsid w:val="00103C2D"/>
    <w:rsid w:val="00104193"/>
    <w:rsid w:val="0010452F"/>
    <w:rsid w:val="00105AF3"/>
    <w:rsid w:val="00106C96"/>
    <w:rsid w:val="001072A6"/>
    <w:rsid w:val="00111360"/>
    <w:rsid w:val="00112CCF"/>
    <w:rsid w:val="00115637"/>
    <w:rsid w:val="00116B77"/>
    <w:rsid w:val="0011786C"/>
    <w:rsid w:val="001179DA"/>
    <w:rsid w:val="00121EBC"/>
    <w:rsid w:val="001254F0"/>
    <w:rsid w:val="00130F76"/>
    <w:rsid w:val="00131A6A"/>
    <w:rsid w:val="001355CD"/>
    <w:rsid w:val="001376DA"/>
    <w:rsid w:val="001404E5"/>
    <w:rsid w:val="00140B6D"/>
    <w:rsid w:val="00140CB6"/>
    <w:rsid w:val="001411DE"/>
    <w:rsid w:val="00141873"/>
    <w:rsid w:val="00141B64"/>
    <w:rsid w:val="00142F21"/>
    <w:rsid w:val="0014413E"/>
    <w:rsid w:val="001444DB"/>
    <w:rsid w:val="001464F9"/>
    <w:rsid w:val="00146849"/>
    <w:rsid w:val="00147434"/>
    <w:rsid w:val="001505F7"/>
    <w:rsid w:val="00150DC6"/>
    <w:rsid w:val="0015256D"/>
    <w:rsid w:val="001526BF"/>
    <w:rsid w:val="001533DB"/>
    <w:rsid w:val="00153AD3"/>
    <w:rsid w:val="0015405D"/>
    <w:rsid w:val="00157828"/>
    <w:rsid w:val="00157C1C"/>
    <w:rsid w:val="0016023C"/>
    <w:rsid w:val="0016165F"/>
    <w:rsid w:val="00161F68"/>
    <w:rsid w:val="001630D4"/>
    <w:rsid w:val="0016656F"/>
    <w:rsid w:val="00170A59"/>
    <w:rsid w:val="00174449"/>
    <w:rsid w:val="00175200"/>
    <w:rsid w:val="0017549E"/>
    <w:rsid w:val="001770F8"/>
    <w:rsid w:val="001779E6"/>
    <w:rsid w:val="001870B0"/>
    <w:rsid w:val="00187B50"/>
    <w:rsid w:val="00191A2C"/>
    <w:rsid w:val="001937AA"/>
    <w:rsid w:val="00196D45"/>
    <w:rsid w:val="001A036B"/>
    <w:rsid w:val="001A1207"/>
    <w:rsid w:val="001A20D1"/>
    <w:rsid w:val="001A2524"/>
    <w:rsid w:val="001A4877"/>
    <w:rsid w:val="001A4DE8"/>
    <w:rsid w:val="001B110D"/>
    <w:rsid w:val="001B1AE5"/>
    <w:rsid w:val="001B3144"/>
    <w:rsid w:val="001B6941"/>
    <w:rsid w:val="001B6B1F"/>
    <w:rsid w:val="001B6CEC"/>
    <w:rsid w:val="001B6D60"/>
    <w:rsid w:val="001C01CA"/>
    <w:rsid w:val="001C0453"/>
    <w:rsid w:val="001C1B75"/>
    <w:rsid w:val="001C2EC3"/>
    <w:rsid w:val="001C6B99"/>
    <w:rsid w:val="001C6E12"/>
    <w:rsid w:val="001D03ED"/>
    <w:rsid w:val="001D43BF"/>
    <w:rsid w:val="001D4F9C"/>
    <w:rsid w:val="001D5745"/>
    <w:rsid w:val="001D5817"/>
    <w:rsid w:val="001D6738"/>
    <w:rsid w:val="001D6D76"/>
    <w:rsid w:val="001D70F4"/>
    <w:rsid w:val="001D739F"/>
    <w:rsid w:val="001E0800"/>
    <w:rsid w:val="001E0FBD"/>
    <w:rsid w:val="001E1EF7"/>
    <w:rsid w:val="001E2EDA"/>
    <w:rsid w:val="001E5256"/>
    <w:rsid w:val="001E528D"/>
    <w:rsid w:val="001F00A3"/>
    <w:rsid w:val="001F35C3"/>
    <w:rsid w:val="001F3E11"/>
    <w:rsid w:val="001F6D06"/>
    <w:rsid w:val="00204B04"/>
    <w:rsid w:val="00205828"/>
    <w:rsid w:val="00210706"/>
    <w:rsid w:val="00214D73"/>
    <w:rsid w:val="00214F88"/>
    <w:rsid w:val="0021578E"/>
    <w:rsid w:val="00216E93"/>
    <w:rsid w:val="00217117"/>
    <w:rsid w:val="002238DB"/>
    <w:rsid w:val="00224CC5"/>
    <w:rsid w:val="00224D73"/>
    <w:rsid w:val="00226AF7"/>
    <w:rsid w:val="002279A7"/>
    <w:rsid w:val="00232981"/>
    <w:rsid w:val="002329CA"/>
    <w:rsid w:val="00235B34"/>
    <w:rsid w:val="0024232B"/>
    <w:rsid w:val="00242C39"/>
    <w:rsid w:val="002470DC"/>
    <w:rsid w:val="002515FE"/>
    <w:rsid w:val="00254CE8"/>
    <w:rsid w:val="00260667"/>
    <w:rsid w:val="00261FBE"/>
    <w:rsid w:val="00262329"/>
    <w:rsid w:val="002654C4"/>
    <w:rsid w:val="00266421"/>
    <w:rsid w:val="00267F9D"/>
    <w:rsid w:val="00270983"/>
    <w:rsid w:val="00272FB2"/>
    <w:rsid w:val="00273B31"/>
    <w:rsid w:val="00277057"/>
    <w:rsid w:val="002803F6"/>
    <w:rsid w:val="002806AF"/>
    <w:rsid w:val="0028311C"/>
    <w:rsid w:val="00283597"/>
    <w:rsid w:val="002848D8"/>
    <w:rsid w:val="00286C3C"/>
    <w:rsid w:val="00286ED9"/>
    <w:rsid w:val="00286FDE"/>
    <w:rsid w:val="002908F5"/>
    <w:rsid w:val="00291646"/>
    <w:rsid w:val="00292D1F"/>
    <w:rsid w:val="00293645"/>
    <w:rsid w:val="00294A18"/>
    <w:rsid w:val="00295163"/>
    <w:rsid w:val="002A1BE5"/>
    <w:rsid w:val="002A3933"/>
    <w:rsid w:val="002A45F9"/>
    <w:rsid w:val="002A626B"/>
    <w:rsid w:val="002B402A"/>
    <w:rsid w:val="002B4307"/>
    <w:rsid w:val="002C1482"/>
    <w:rsid w:val="002C5FA6"/>
    <w:rsid w:val="002D02CB"/>
    <w:rsid w:val="002D1834"/>
    <w:rsid w:val="002D183D"/>
    <w:rsid w:val="002D50E7"/>
    <w:rsid w:val="002D7E2F"/>
    <w:rsid w:val="002E1DF2"/>
    <w:rsid w:val="002E3FC8"/>
    <w:rsid w:val="002E4C34"/>
    <w:rsid w:val="002E53A3"/>
    <w:rsid w:val="002E5D28"/>
    <w:rsid w:val="002E6770"/>
    <w:rsid w:val="002F02BA"/>
    <w:rsid w:val="002F0A70"/>
    <w:rsid w:val="002F31E6"/>
    <w:rsid w:val="002F3FA8"/>
    <w:rsid w:val="002F45BB"/>
    <w:rsid w:val="002F7134"/>
    <w:rsid w:val="002F78A6"/>
    <w:rsid w:val="0030030D"/>
    <w:rsid w:val="00301922"/>
    <w:rsid w:val="003044C2"/>
    <w:rsid w:val="00304E1A"/>
    <w:rsid w:val="00311D39"/>
    <w:rsid w:val="0031215D"/>
    <w:rsid w:val="00315114"/>
    <w:rsid w:val="003152A1"/>
    <w:rsid w:val="00317673"/>
    <w:rsid w:val="003228B7"/>
    <w:rsid w:val="00322C15"/>
    <w:rsid w:val="00324850"/>
    <w:rsid w:val="003429D4"/>
    <w:rsid w:val="0034738B"/>
    <w:rsid w:val="00347473"/>
    <w:rsid w:val="00353C50"/>
    <w:rsid w:val="00355169"/>
    <w:rsid w:val="00360B58"/>
    <w:rsid w:val="00366EA5"/>
    <w:rsid w:val="00374DFE"/>
    <w:rsid w:val="003762F9"/>
    <w:rsid w:val="0038098D"/>
    <w:rsid w:val="00380FF5"/>
    <w:rsid w:val="0038265D"/>
    <w:rsid w:val="003843E2"/>
    <w:rsid w:val="00385D60"/>
    <w:rsid w:val="00385FAB"/>
    <w:rsid w:val="003863FD"/>
    <w:rsid w:val="0038686F"/>
    <w:rsid w:val="00390A4B"/>
    <w:rsid w:val="003924D4"/>
    <w:rsid w:val="00393434"/>
    <w:rsid w:val="00394DE7"/>
    <w:rsid w:val="00396E1A"/>
    <w:rsid w:val="00396FD9"/>
    <w:rsid w:val="0039738F"/>
    <w:rsid w:val="00397A49"/>
    <w:rsid w:val="003A0E5A"/>
    <w:rsid w:val="003A14A1"/>
    <w:rsid w:val="003A1965"/>
    <w:rsid w:val="003A1DF4"/>
    <w:rsid w:val="003A4071"/>
    <w:rsid w:val="003A5742"/>
    <w:rsid w:val="003A6FA1"/>
    <w:rsid w:val="003B18B6"/>
    <w:rsid w:val="003B1AAA"/>
    <w:rsid w:val="003B2569"/>
    <w:rsid w:val="003B43B5"/>
    <w:rsid w:val="003B4E34"/>
    <w:rsid w:val="003C241F"/>
    <w:rsid w:val="003C3FAF"/>
    <w:rsid w:val="003C74A8"/>
    <w:rsid w:val="003D7F8D"/>
    <w:rsid w:val="003E1B2E"/>
    <w:rsid w:val="003E44D0"/>
    <w:rsid w:val="003E4514"/>
    <w:rsid w:val="003E4989"/>
    <w:rsid w:val="003F4038"/>
    <w:rsid w:val="0040251E"/>
    <w:rsid w:val="00402E6A"/>
    <w:rsid w:val="00403AD7"/>
    <w:rsid w:val="00404D89"/>
    <w:rsid w:val="00410616"/>
    <w:rsid w:val="004115BB"/>
    <w:rsid w:val="0041200E"/>
    <w:rsid w:val="00412772"/>
    <w:rsid w:val="00412FEC"/>
    <w:rsid w:val="004149EF"/>
    <w:rsid w:val="00414EC0"/>
    <w:rsid w:val="0041535F"/>
    <w:rsid w:val="00415F2C"/>
    <w:rsid w:val="00420FD2"/>
    <w:rsid w:val="00421958"/>
    <w:rsid w:val="00422B0F"/>
    <w:rsid w:val="00422F99"/>
    <w:rsid w:val="00425E8E"/>
    <w:rsid w:val="004262FB"/>
    <w:rsid w:val="004279B1"/>
    <w:rsid w:val="00434AAB"/>
    <w:rsid w:val="00435DF7"/>
    <w:rsid w:val="004373DF"/>
    <w:rsid w:val="004408DB"/>
    <w:rsid w:val="00441CC5"/>
    <w:rsid w:val="00442368"/>
    <w:rsid w:val="00442642"/>
    <w:rsid w:val="0044480F"/>
    <w:rsid w:val="004459C0"/>
    <w:rsid w:val="00447D17"/>
    <w:rsid w:val="0045402D"/>
    <w:rsid w:val="0046003A"/>
    <w:rsid w:val="004614A8"/>
    <w:rsid w:val="0046183F"/>
    <w:rsid w:val="00464CFC"/>
    <w:rsid w:val="00466549"/>
    <w:rsid w:val="00466B84"/>
    <w:rsid w:val="00466DF4"/>
    <w:rsid w:val="00472838"/>
    <w:rsid w:val="0047365D"/>
    <w:rsid w:val="0047442B"/>
    <w:rsid w:val="00474A79"/>
    <w:rsid w:val="00475152"/>
    <w:rsid w:val="004752A0"/>
    <w:rsid w:val="00475BFB"/>
    <w:rsid w:val="00482163"/>
    <w:rsid w:val="0048250C"/>
    <w:rsid w:val="00482D2E"/>
    <w:rsid w:val="004868BE"/>
    <w:rsid w:val="00491F9F"/>
    <w:rsid w:val="00495788"/>
    <w:rsid w:val="004A05B2"/>
    <w:rsid w:val="004A0D6E"/>
    <w:rsid w:val="004A1576"/>
    <w:rsid w:val="004A595E"/>
    <w:rsid w:val="004A7758"/>
    <w:rsid w:val="004B132F"/>
    <w:rsid w:val="004B2069"/>
    <w:rsid w:val="004B327A"/>
    <w:rsid w:val="004B62D3"/>
    <w:rsid w:val="004B699A"/>
    <w:rsid w:val="004B69C4"/>
    <w:rsid w:val="004B7B78"/>
    <w:rsid w:val="004C073C"/>
    <w:rsid w:val="004C24A6"/>
    <w:rsid w:val="004C2C17"/>
    <w:rsid w:val="004C349E"/>
    <w:rsid w:val="004C3DAD"/>
    <w:rsid w:val="004C468E"/>
    <w:rsid w:val="004C5F67"/>
    <w:rsid w:val="004C675D"/>
    <w:rsid w:val="004C767B"/>
    <w:rsid w:val="004D1C82"/>
    <w:rsid w:val="004D2045"/>
    <w:rsid w:val="004D2EB8"/>
    <w:rsid w:val="004D3D3A"/>
    <w:rsid w:val="004D3E74"/>
    <w:rsid w:val="004D4DBF"/>
    <w:rsid w:val="004D6A01"/>
    <w:rsid w:val="004D7D50"/>
    <w:rsid w:val="004E0F15"/>
    <w:rsid w:val="004E24BF"/>
    <w:rsid w:val="004E3501"/>
    <w:rsid w:val="004E4351"/>
    <w:rsid w:val="004E5C6A"/>
    <w:rsid w:val="004E626A"/>
    <w:rsid w:val="004E759E"/>
    <w:rsid w:val="004F0A02"/>
    <w:rsid w:val="004F0FE3"/>
    <w:rsid w:val="004F0FE7"/>
    <w:rsid w:val="004F1A5C"/>
    <w:rsid w:val="004F23D6"/>
    <w:rsid w:val="004F6B7E"/>
    <w:rsid w:val="004F701C"/>
    <w:rsid w:val="005003FE"/>
    <w:rsid w:val="00500DAD"/>
    <w:rsid w:val="00502AA8"/>
    <w:rsid w:val="00507FBD"/>
    <w:rsid w:val="00510715"/>
    <w:rsid w:val="00514F86"/>
    <w:rsid w:val="0051679B"/>
    <w:rsid w:val="00516A48"/>
    <w:rsid w:val="00520543"/>
    <w:rsid w:val="005209B3"/>
    <w:rsid w:val="005255BA"/>
    <w:rsid w:val="00526680"/>
    <w:rsid w:val="00526BC3"/>
    <w:rsid w:val="0052732B"/>
    <w:rsid w:val="00527F34"/>
    <w:rsid w:val="00530D29"/>
    <w:rsid w:val="00533B4C"/>
    <w:rsid w:val="00541663"/>
    <w:rsid w:val="00543042"/>
    <w:rsid w:val="0054372D"/>
    <w:rsid w:val="00543AA9"/>
    <w:rsid w:val="00544B06"/>
    <w:rsid w:val="005474A7"/>
    <w:rsid w:val="005536A4"/>
    <w:rsid w:val="005536D6"/>
    <w:rsid w:val="00556E3B"/>
    <w:rsid w:val="005747BE"/>
    <w:rsid w:val="005769CA"/>
    <w:rsid w:val="0058244B"/>
    <w:rsid w:val="005834A0"/>
    <w:rsid w:val="00585569"/>
    <w:rsid w:val="005861E1"/>
    <w:rsid w:val="00592616"/>
    <w:rsid w:val="0059277F"/>
    <w:rsid w:val="00593A5C"/>
    <w:rsid w:val="00595535"/>
    <w:rsid w:val="00596D2F"/>
    <w:rsid w:val="005A011F"/>
    <w:rsid w:val="005A57B4"/>
    <w:rsid w:val="005A5B54"/>
    <w:rsid w:val="005B1D4B"/>
    <w:rsid w:val="005B54C4"/>
    <w:rsid w:val="005B685D"/>
    <w:rsid w:val="005C03AD"/>
    <w:rsid w:val="005C2471"/>
    <w:rsid w:val="005C3D28"/>
    <w:rsid w:val="005C483C"/>
    <w:rsid w:val="005C77BE"/>
    <w:rsid w:val="005D1B9E"/>
    <w:rsid w:val="005D1E46"/>
    <w:rsid w:val="005D2110"/>
    <w:rsid w:val="005D30CF"/>
    <w:rsid w:val="005D3C11"/>
    <w:rsid w:val="005D3F6A"/>
    <w:rsid w:val="005D4D44"/>
    <w:rsid w:val="005D723B"/>
    <w:rsid w:val="005E00BF"/>
    <w:rsid w:val="005E096C"/>
    <w:rsid w:val="005E0AB9"/>
    <w:rsid w:val="005E3D8C"/>
    <w:rsid w:val="005E3ECB"/>
    <w:rsid w:val="005E4503"/>
    <w:rsid w:val="005E5B8A"/>
    <w:rsid w:val="005E6F60"/>
    <w:rsid w:val="005F1C86"/>
    <w:rsid w:val="005F31FC"/>
    <w:rsid w:val="005F4596"/>
    <w:rsid w:val="005F46EB"/>
    <w:rsid w:val="005F55C5"/>
    <w:rsid w:val="005F6739"/>
    <w:rsid w:val="005F6AA2"/>
    <w:rsid w:val="005F7D58"/>
    <w:rsid w:val="005F7E7B"/>
    <w:rsid w:val="006017FC"/>
    <w:rsid w:val="00601CFB"/>
    <w:rsid w:val="0060751E"/>
    <w:rsid w:val="00610BD8"/>
    <w:rsid w:val="00611AF0"/>
    <w:rsid w:val="006158BE"/>
    <w:rsid w:val="006160D4"/>
    <w:rsid w:val="006163BA"/>
    <w:rsid w:val="006335F1"/>
    <w:rsid w:val="00633F58"/>
    <w:rsid w:val="00634E41"/>
    <w:rsid w:val="0063590D"/>
    <w:rsid w:val="00637F4B"/>
    <w:rsid w:val="00641B5C"/>
    <w:rsid w:val="0064241F"/>
    <w:rsid w:val="006433A7"/>
    <w:rsid w:val="006435DA"/>
    <w:rsid w:val="00645824"/>
    <w:rsid w:val="00651E8C"/>
    <w:rsid w:val="00654142"/>
    <w:rsid w:val="00654442"/>
    <w:rsid w:val="00654C21"/>
    <w:rsid w:val="00656C1F"/>
    <w:rsid w:val="00656F89"/>
    <w:rsid w:val="0065732E"/>
    <w:rsid w:val="00661814"/>
    <w:rsid w:val="00661CD8"/>
    <w:rsid w:val="006629D2"/>
    <w:rsid w:val="0066418D"/>
    <w:rsid w:val="006676AB"/>
    <w:rsid w:val="0067141E"/>
    <w:rsid w:val="006732E1"/>
    <w:rsid w:val="00676B99"/>
    <w:rsid w:val="00676FD7"/>
    <w:rsid w:val="006853AE"/>
    <w:rsid w:val="00693916"/>
    <w:rsid w:val="00693F6F"/>
    <w:rsid w:val="0069459A"/>
    <w:rsid w:val="006964B5"/>
    <w:rsid w:val="00697018"/>
    <w:rsid w:val="006A1C2F"/>
    <w:rsid w:val="006A2A05"/>
    <w:rsid w:val="006A3745"/>
    <w:rsid w:val="006A5AC2"/>
    <w:rsid w:val="006A5FC7"/>
    <w:rsid w:val="006A6445"/>
    <w:rsid w:val="006A75EB"/>
    <w:rsid w:val="006B06E5"/>
    <w:rsid w:val="006B0732"/>
    <w:rsid w:val="006B07B8"/>
    <w:rsid w:val="006B2F3D"/>
    <w:rsid w:val="006B3C6A"/>
    <w:rsid w:val="006B452E"/>
    <w:rsid w:val="006C1CA9"/>
    <w:rsid w:val="006C45F2"/>
    <w:rsid w:val="006C5650"/>
    <w:rsid w:val="006C61F7"/>
    <w:rsid w:val="006C6DBB"/>
    <w:rsid w:val="006D0FEE"/>
    <w:rsid w:val="006D2244"/>
    <w:rsid w:val="006D38A9"/>
    <w:rsid w:val="006D475E"/>
    <w:rsid w:val="006E3CDB"/>
    <w:rsid w:val="006E6ADE"/>
    <w:rsid w:val="006F3A09"/>
    <w:rsid w:val="006F4BB4"/>
    <w:rsid w:val="006F69F5"/>
    <w:rsid w:val="006F7729"/>
    <w:rsid w:val="007015F5"/>
    <w:rsid w:val="00703F9C"/>
    <w:rsid w:val="00707589"/>
    <w:rsid w:val="00710A3B"/>
    <w:rsid w:val="0071148A"/>
    <w:rsid w:val="00711688"/>
    <w:rsid w:val="007121CA"/>
    <w:rsid w:val="007126EA"/>
    <w:rsid w:val="00713FB1"/>
    <w:rsid w:val="0071546E"/>
    <w:rsid w:val="00715925"/>
    <w:rsid w:val="0071730A"/>
    <w:rsid w:val="007177C5"/>
    <w:rsid w:val="007237D3"/>
    <w:rsid w:val="00727B23"/>
    <w:rsid w:val="00730B8C"/>
    <w:rsid w:val="00730C53"/>
    <w:rsid w:val="00732DF1"/>
    <w:rsid w:val="0073685F"/>
    <w:rsid w:val="00737B24"/>
    <w:rsid w:val="007400D9"/>
    <w:rsid w:val="00742210"/>
    <w:rsid w:val="00743B9F"/>
    <w:rsid w:val="00745364"/>
    <w:rsid w:val="00747168"/>
    <w:rsid w:val="007504C9"/>
    <w:rsid w:val="007514F2"/>
    <w:rsid w:val="00751A95"/>
    <w:rsid w:val="00753357"/>
    <w:rsid w:val="007555FD"/>
    <w:rsid w:val="0075672D"/>
    <w:rsid w:val="0076244A"/>
    <w:rsid w:val="00765ACA"/>
    <w:rsid w:val="00767BD5"/>
    <w:rsid w:val="0077007B"/>
    <w:rsid w:val="0077240F"/>
    <w:rsid w:val="00772F6F"/>
    <w:rsid w:val="00776473"/>
    <w:rsid w:val="007766B7"/>
    <w:rsid w:val="007777DC"/>
    <w:rsid w:val="00782741"/>
    <w:rsid w:val="007865D9"/>
    <w:rsid w:val="007867FE"/>
    <w:rsid w:val="007870EC"/>
    <w:rsid w:val="00793876"/>
    <w:rsid w:val="00794E72"/>
    <w:rsid w:val="007A223F"/>
    <w:rsid w:val="007A4619"/>
    <w:rsid w:val="007A74E9"/>
    <w:rsid w:val="007B10AB"/>
    <w:rsid w:val="007B6282"/>
    <w:rsid w:val="007B6DFB"/>
    <w:rsid w:val="007B708E"/>
    <w:rsid w:val="007B7B84"/>
    <w:rsid w:val="007C0265"/>
    <w:rsid w:val="007C058A"/>
    <w:rsid w:val="007C076A"/>
    <w:rsid w:val="007C28E7"/>
    <w:rsid w:val="007C356C"/>
    <w:rsid w:val="007C36E6"/>
    <w:rsid w:val="007C3E11"/>
    <w:rsid w:val="007C48FB"/>
    <w:rsid w:val="007C50C0"/>
    <w:rsid w:val="007D29EC"/>
    <w:rsid w:val="007D6383"/>
    <w:rsid w:val="007E4E91"/>
    <w:rsid w:val="007E5E91"/>
    <w:rsid w:val="007E6579"/>
    <w:rsid w:val="007F012D"/>
    <w:rsid w:val="007F36B8"/>
    <w:rsid w:val="007F397E"/>
    <w:rsid w:val="007F4588"/>
    <w:rsid w:val="00801103"/>
    <w:rsid w:val="008047A0"/>
    <w:rsid w:val="00804F20"/>
    <w:rsid w:val="008104F0"/>
    <w:rsid w:val="008107D5"/>
    <w:rsid w:val="00811789"/>
    <w:rsid w:val="00812AD2"/>
    <w:rsid w:val="00815277"/>
    <w:rsid w:val="008155C6"/>
    <w:rsid w:val="008165B4"/>
    <w:rsid w:val="00822DB6"/>
    <w:rsid w:val="0082323B"/>
    <w:rsid w:val="00823764"/>
    <w:rsid w:val="0082746B"/>
    <w:rsid w:val="00830CB0"/>
    <w:rsid w:val="00831556"/>
    <w:rsid w:val="008335B3"/>
    <w:rsid w:val="00835D0E"/>
    <w:rsid w:val="00836280"/>
    <w:rsid w:val="0083696B"/>
    <w:rsid w:val="00843427"/>
    <w:rsid w:val="0084381B"/>
    <w:rsid w:val="00844EB0"/>
    <w:rsid w:val="008467E7"/>
    <w:rsid w:val="00852F54"/>
    <w:rsid w:val="0085382F"/>
    <w:rsid w:val="008538E6"/>
    <w:rsid w:val="0085416E"/>
    <w:rsid w:val="00855FB8"/>
    <w:rsid w:val="0085690D"/>
    <w:rsid w:val="0085743D"/>
    <w:rsid w:val="00860621"/>
    <w:rsid w:val="00863BC5"/>
    <w:rsid w:val="008644CC"/>
    <w:rsid w:val="00864EC0"/>
    <w:rsid w:val="0087013C"/>
    <w:rsid w:val="00871352"/>
    <w:rsid w:val="0087140C"/>
    <w:rsid w:val="00875379"/>
    <w:rsid w:val="00876717"/>
    <w:rsid w:val="00876DB4"/>
    <w:rsid w:val="008777F0"/>
    <w:rsid w:val="008817CD"/>
    <w:rsid w:val="00884241"/>
    <w:rsid w:val="008857C3"/>
    <w:rsid w:val="00886226"/>
    <w:rsid w:val="008874F5"/>
    <w:rsid w:val="00893E8F"/>
    <w:rsid w:val="00895A36"/>
    <w:rsid w:val="008A0E18"/>
    <w:rsid w:val="008A1F9B"/>
    <w:rsid w:val="008A4095"/>
    <w:rsid w:val="008A4DCC"/>
    <w:rsid w:val="008A5C5C"/>
    <w:rsid w:val="008A6E3A"/>
    <w:rsid w:val="008B03AE"/>
    <w:rsid w:val="008B1A24"/>
    <w:rsid w:val="008B2B49"/>
    <w:rsid w:val="008B413B"/>
    <w:rsid w:val="008B4C2C"/>
    <w:rsid w:val="008B5E5F"/>
    <w:rsid w:val="008B6239"/>
    <w:rsid w:val="008B7200"/>
    <w:rsid w:val="008B7B20"/>
    <w:rsid w:val="008C189A"/>
    <w:rsid w:val="008C306A"/>
    <w:rsid w:val="008C6070"/>
    <w:rsid w:val="008C6CCD"/>
    <w:rsid w:val="008D001F"/>
    <w:rsid w:val="008D02DD"/>
    <w:rsid w:val="008D2FF9"/>
    <w:rsid w:val="008D54A6"/>
    <w:rsid w:val="008D6370"/>
    <w:rsid w:val="008D6422"/>
    <w:rsid w:val="008D6949"/>
    <w:rsid w:val="008E08D6"/>
    <w:rsid w:val="008E2126"/>
    <w:rsid w:val="008E30D9"/>
    <w:rsid w:val="008F20E8"/>
    <w:rsid w:val="008F3FA1"/>
    <w:rsid w:val="008F779B"/>
    <w:rsid w:val="008F7A18"/>
    <w:rsid w:val="00902B29"/>
    <w:rsid w:val="009031EA"/>
    <w:rsid w:val="00906B04"/>
    <w:rsid w:val="0090728C"/>
    <w:rsid w:val="00907450"/>
    <w:rsid w:val="0091015D"/>
    <w:rsid w:val="00910FB7"/>
    <w:rsid w:val="009116E3"/>
    <w:rsid w:val="00914E8A"/>
    <w:rsid w:val="00915DE7"/>
    <w:rsid w:val="0092060E"/>
    <w:rsid w:val="0092260C"/>
    <w:rsid w:val="0092357E"/>
    <w:rsid w:val="009245C5"/>
    <w:rsid w:val="00924CD0"/>
    <w:rsid w:val="00925FFD"/>
    <w:rsid w:val="009308C2"/>
    <w:rsid w:val="00931E38"/>
    <w:rsid w:val="00933C51"/>
    <w:rsid w:val="00934AA4"/>
    <w:rsid w:val="00934F30"/>
    <w:rsid w:val="00942CAE"/>
    <w:rsid w:val="00942ECD"/>
    <w:rsid w:val="00945FFB"/>
    <w:rsid w:val="00946D15"/>
    <w:rsid w:val="00951644"/>
    <w:rsid w:val="009556CC"/>
    <w:rsid w:val="0095577A"/>
    <w:rsid w:val="00955DC0"/>
    <w:rsid w:val="009670CF"/>
    <w:rsid w:val="00971A0B"/>
    <w:rsid w:val="00973B3F"/>
    <w:rsid w:val="00973CC8"/>
    <w:rsid w:val="00977F51"/>
    <w:rsid w:val="009800B9"/>
    <w:rsid w:val="00981170"/>
    <w:rsid w:val="00983FE9"/>
    <w:rsid w:val="009873A8"/>
    <w:rsid w:val="0099098F"/>
    <w:rsid w:val="00991A4B"/>
    <w:rsid w:val="00992F3F"/>
    <w:rsid w:val="009962D2"/>
    <w:rsid w:val="0099705F"/>
    <w:rsid w:val="009A007E"/>
    <w:rsid w:val="009A0425"/>
    <w:rsid w:val="009A05EE"/>
    <w:rsid w:val="009A0715"/>
    <w:rsid w:val="009A1CC1"/>
    <w:rsid w:val="009B390B"/>
    <w:rsid w:val="009B435A"/>
    <w:rsid w:val="009B75E3"/>
    <w:rsid w:val="009C3704"/>
    <w:rsid w:val="009C3800"/>
    <w:rsid w:val="009C4563"/>
    <w:rsid w:val="009C5110"/>
    <w:rsid w:val="009C5146"/>
    <w:rsid w:val="009C5C37"/>
    <w:rsid w:val="009C6EAC"/>
    <w:rsid w:val="009C7AE7"/>
    <w:rsid w:val="009D178F"/>
    <w:rsid w:val="009D3405"/>
    <w:rsid w:val="009D4717"/>
    <w:rsid w:val="009D5F29"/>
    <w:rsid w:val="009D6A83"/>
    <w:rsid w:val="009E026A"/>
    <w:rsid w:val="009E2DCD"/>
    <w:rsid w:val="009E35E0"/>
    <w:rsid w:val="009E5FDA"/>
    <w:rsid w:val="009F137F"/>
    <w:rsid w:val="009F18BF"/>
    <w:rsid w:val="009F219E"/>
    <w:rsid w:val="009F30D3"/>
    <w:rsid w:val="009F70FD"/>
    <w:rsid w:val="009F7776"/>
    <w:rsid w:val="00A016E0"/>
    <w:rsid w:val="00A042AF"/>
    <w:rsid w:val="00A14907"/>
    <w:rsid w:val="00A1796C"/>
    <w:rsid w:val="00A208C7"/>
    <w:rsid w:val="00A226E7"/>
    <w:rsid w:val="00A24228"/>
    <w:rsid w:val="00A248E1"/>
    <w:rsid w:val="00A24DF0"/>
    <w:rsid w:val="00A25551"/>
    <w:rsid w:val="00A31DD5"/>
    <w:rsid w:val="00A321C1"/>
    <w:rsid w:val="00A34474"/>
    <w:rsid w:val="00A36153"/>
    <w:rsid w:val="00A501A9"/>
    <w:rsid w:val="00A508D5"/>
    <w:rsid w:val="00A51D78"/>
    <w:rsid w:val="00A55763"/>
    <w:rsid w:val="00A55C74"/>
    <w:rsid w:val="00A55F42"/>
    <w:rsid w:val="00A5784D"/>
    <w:rsid w:val="00A60064"/>
    <w:rsid w:val="00A612BB"/>
    <w:rsid w:val="00A637B0"/>
    <w:rsid w:val="00A64166"/>
    <w:rsid w:val="00A6625B"/>
    <w:rsid w:val="00A734A9"/>
    <w:rsid w:val="00A74EAF"/>
    <w:rsid w:val="00A77310"/>
    <w:rsid w:val="00A77E80"/>
    <w:rsid w:val="00A82DF2"/>
    <w:rsid w:val="00A84544"/>
    <w:rsid w:val="00A85D15"/>
    <w:rsid w:val="00A91A17"/>
    <w:rsid w:val="00A91C74"/>
    <w:rsid w:val="00A964D5"/>
    <w:rsid w:val="00AA41EE"/>
    <w:rsid w:val="00AA42AA"/>
    <w:rsid w:val="00AA5A35"/>
    <w:rsid w:val="00AA7B84"/>
    <w:rsid w:val="00AB276C"/>
    <w:rsid w:val="00AB2DA5"/>
    <w:rsid w:val="00AB566D"/>
    <w:rsid w:val="00AB5752"/>
    <w:rsid w:val="00AB5B6A"/>
    <w:rsid w:val="00AC1E77"/>
    <w:rsid w:val="00AC37BB"/>
    <w:rsid w:val="00AC6DBE"/>
    <w:rsid w:val="00AC6E4E"/>
    <w:rsid w:val="00AC7326"/>
    <w:rsid w:val="00AC74F2"/>
    <w:rsid w:val="00AD43C6"/>
    <w:rsid w:val="00AD4873"/>
    <w:rsid w:val="00AD5F8B"/>
    <w:rsid w:val="00AD61AD"/>
    <w:rsid w:val="00AD701D"/>
    <w:rsid w:val="00AD7EB7"/>
    <w:rsid w:val="00AE0358"/>
    <w:rsid w:val="00AE1284"/>
    <w:rsid w:val="00AE22E4"/>
    <w:rsid w:val="00AE7C57"/>
    <w:rsid w:val="00AF0590"/>
    <w:rsid w:val="00AF0D37"/>
    <w:rsid w:val="00AF4414"/>
    <w:rsid w:val="00AF5F9C"/>
    <w:rsid w:val="00AF6508"/>
    <w:rsid w:val="00AF7BF3"/>
    <w:rsid w:val="00B000E7"/>
    <w:rsid w:val="00B028F4"/>
    <w:rsid w:val="00B11997"/>
    <w:rsid w:val="00B14FD7"/>
    <w:rsid w:val="00B1653E"/>
    <w:rsid w:val="00B21894"/>
    <w:rsid w:val="00B229EE"/>
    <w:rsid w:val="00B22C30"/>
    <w:rsid w:val="00B22E4A"/>
    <w:rsid w:val="00B2708B"/>
    <w:rsid w:val="00B27C91"/>
    <w:rsid w:val="00B32AD4"/>
    <w:rsid w:val="00B33338"/>
    <w:rsid w:val="00B335E0"/>
    <w:rsid w:val="00B378D9"/>
    <w:rsid w:val="00B41C07"/>
    <w:rsid w:val="00B430FB"/>
    <w:rsid w:val="00B43446"/>
    <w:rsid w:val="00B44FDD"/>
    <w:rsid w:val="00B51831"/>
    <w:rsid w:val="00B522FF"/>
    <w:rsid w:val="00B6075B"/>
    <w:rsid w:val="00B619A5"/>
    <w:rsid w:val="00B61A08"/>
    <w:rsid w:val="00B623E7"/>
    <w:rsid w:val="00B639A4"/>
    <w:rsid w:val="00B63D0A"/>
    <w:rsid w:val="00B63D32"/>
    <w:rsid w:val="00B64224"/>
    <w:rsid w:val="00B6422D"/>
    <w:rsid w:val="00B6555C"/>
    <w:rsid w:val="00B65604"/>
    <w:rsid w:val="00B66807"/>
    <w:rsid w:val="00B66B90"/>
    <w:rsid w:val="00B66FDE"/>
    <w:rsid w:val="00B700FA"/>
    <w:rsid w:val="00B70907"/>
    <w:rsid w:val="00B72CC1"/>
    <w:rsid w:val="00B82BE6"/>
    <w:rsid w:val="00B8792B"/>
    <w:rsid w:val="00B90A30"/>
    <w:rsid w:val="00B91558"/>
    <w:rsid w:val="00B935A6"/>
    <w:rsid w:val="00B95FD2"/>
    <w:rsid w:val="00BA0880"/>
    <w:rsid w:val="00BA12CD"/>
    <w:rsid w:val="00BA1426"/>
    <w:rsid w:val="00BA57D0"/>
    <w:rsid w:val="00BA6C75"/>
    <w:rsid w:val="00BA6E8A"/>
    <w:rsid w:val="00BB22D8"/>
    <w:rsid w:val="00BB2B0E"/>
    <w:rsid w:val="00BB5C83"/>
    <w:rsid w:val="00BC1058"/>
    <w:rsid w:val="00BC3A75"/>
    <w:rsid w:val="00BC3E77"/>
    <w:rsid w:val="00BC408D"/>
    <w:rsid w:val="00BC47AA"/>
    <w:rsid w:val="00BC679F"/>
    <w:rsid w:val="00BC6F0B"/>
    <w:rsid w:val="00BC753A"/>
    <w:rsid w:val="00BD430B"/>
    <w:rsid w:val="00BD5D9A"/>
    <w:rsid w:val="00BD74EC"/>
    <w:rsid w:val="00BE3194"/>
    <w:rsid w:val="00BE4682"/>
    <w:rsid w:val="00BE4FB6"/>
    <w:rsid w:val="00BF5600"/>
    <w:rsid w:val="00BF5EAF"/>
    <w:rsid w:val="00BF6BA3"/>
    <w:rsid w:val="00BF729D"/>
    <w:rsid w:val="00BF7D6E"/>
    <w:rsid w:val="00C04130"/>
    <w:rsid w:val="00C067C0"/>
    <w:rsid w:val="00C10EC4"/>
    <w:rsid w:val="00C11D70"/>
    <w:rsid w:val="00C13C7A"/>
    <w:rsid w:val="00C16062"/>
    <w:rsid w:val="00C21A8B"/>
    <w:rsid w:val="00C21B7C"/>
    <w:rsid w:val="00C235E0"/>
    <w:rsid w:val="00C259BB"/>
    <w:rsid w:val="00C26129"/>
    <w:rsid w:val="00C27A86"/>
    <w:rsid w:val="00C3000D"/>
    <w:rsid w:val="00C309AE"/>
    <w:rsid w:val="00C30F1A"/>
    <w:rsid w:val="00C3399A"/>
    <w:rsid w:val="00C35F37"/>
    <w:rsid w:val="00C36A93"/>
    <w:rsid w:val="00C405F4"/>
    <w:rsid w:val="00C413AE"/>
    <w:rsid w:val="00C41DB5"/>
    <w:rsid w:val="00C41DCA"/>
    <w:rsid w:val="00C428F4"/>
    <w:rsid w:val="00C453BD"/>
    <w:rsid w:val="00C45EB4"/>
    <w:rsid w:val="00C50121"/>
    <w:rsid w:val="00C50E45"/>
    <w:rsid w:val="00C53EE9"/>
    <w:rsid w:val="00C555AB"/>
    <w:rsid w:val="00C57CA7"/>
    <w:rsid w:val="00C605EC"/>
    <w:rsid w:val="00C6173D"/>
    <w:rsid w:val="00C6294A"/>
    <w:rsid w:val="00C678CB"/>
    <w:rsid w:val="00C77B9F"/>
    <w:rsid w:val="00C807BD"/>
    <w:rsid w:val="00C80F83"/>
    <w:rsid w:val="00C84303"/>
    <w:rsid w:val="00C86E46"/>
    <w:rsid w:val="00C9080A"/>
    <w:rsid w:val="00C91FE5"/>
    <w:rsid w:val="00C92377"/>
    <w:rsid w:val="00C93D1B"/>
    <w:rsid w:val="00C969CF"/>
    <w:rsid w:val="00CA1118"/>
    <w:rsid w:val="00CA12FE"/>
    <w:rsid w:val="00CA1D39"/>
    <w:rsid w:val="00CA2B38"/>
    <w:rsid w:val="00CA3B81"/>
    <w:rsid w:val="00CA3C13"/>
    <w:rsid w:val="00CB2D4A"/>
    <w:rsid w:val="00CB5504"/>
    <w:rsid w:val="00CC47DE"/>
    <w:rsid w:val="00CC521C"/>
    <w:rsid w:val="00CD25F8"/>
    <w:rsid w:val="00CD2C3F"/>
    <w:rsid w:val="00CD2D78"/>
    <w:rsid w:val="00CD4E9F"/>
    <w:rsid w:val="00CD6DE9"/>
    <w:rsid w:val="00CE0054"/>
    <w:rsid w:val="00CE1AB4"/>
    <w:rsid w:val="00CE35D4"/>
    <w:rsid w:val="00CE41CA"/>
    <w:rsid w:val="00CE5825"/>
    <w:rsid w:val="00CE5AB3"/>
    <w:rsid w:val="00CE7BDB"/>
    <w:rsid w:val="00CF04B9"/>
    <w:rsid w:val="00CF3C57"/>
    <w:rsid w:val="00CF497B"/>
    <w:rsid w:val="00CF68EE"/>
    <w:rsid w:val="00CF691A"/>
    <w:rsid w:val="00CF6D99"/>
    <w:rsid w:val="00CF7D7D"/>
    <w:rsid w:val="00D004EF"/>
    <w:rsid w:val="00D03546"/>
    <w:rsid w:val="00D04A3A"/>
    <w:rsid w:val="00D0520D"/>
    <w:rsid w:val="00D05C30"/>
    <w:rsid w:val="00D07706"/>
    <w:rsid w:val="00D1759F"/>
    <w:rsid w:val="00D20027"/>
    <w:rsid w:val="00D225D7"/>
    <w:rsid w:val="00D22CC2"/>
    <w:rsid w:val="00D25465"/>
    <w:rsid w:val="00D257A3"/>
    <w:rsid w:val="00D304F7"/>
    <w:rsid w:val="00D32D65"/>
    <w:rsid w:val="00D32E90"/>
    <w:rsid w:val="00D350CA"/>
    <w:rsid w:val="00D35132"/>
    <w:rsid w:val="00D35656"/>
    <w:rsid w:val="00D35B48"/>
    <w:rsid w:val="00D36DB6"/>
    <w:rsid w:val="00D436C0"/>
    <w:rsid w:val="00D44EDB"/>
    <w:rsid w:val="00D452B3"/>
    <w:rsid w:val="00D45907"/>
    <w:rsid w:val="00D45BCB"/>
    <w:rsid w:val="00D50091"/>
    <w:rsid w:val="00D506A8"/>
    <w:rsid w:val="00D565A7"/>
    <w:rsid w:val="00D57995"/>
    <w:rsid w:val="00D603B6"/>
    <w:rsid w:val="00D65196"/>
    <w:rsid w:val="00D7031E"/>
    <w:rsid w:val="00D7220A"/>
    <w:rsid w:val="00D72E51"/>
    <w:rsid w:val="00D75AE3"/>
    <w:rsid w:val="00D83BF3"/>
    <w:rsid w:val="00D862E7"/>
    <w:rsid w:val="00D86E3C"/>
    <w:rsid w:val="00D91737"/>
    <w:rsid w:val="00D94E7F"/>
    <w:rsid w:val="00D9541F"/>
    <w:rsid w:val="00D96BFD"/>
    <w:rsid w:val="00D97B0B"/>
    <w:rsid w:val="00DA039A"/>
    <w:rsid w:val="00DA36B9"/>
    <w:rsid w:val="00DA50AD"/>
    <w:rsid w:val="00DA51A8"/>
    <w:rsid w:val="00DA5F3F"/>
    <w:rsid w:val="00DA64DE"/>
    <w:rsid w:val="00DB176A"/>
    <w:rsid w:val="00DB383A"/>
    <w:rsid w:val="00DB5FFB"/>
    <w:rsid w:val="00DB666B"/>
    <w:rsid w:val="00DC0022"/>
    <w:rsid w:val="00DC1E85"/>
    <w:rsid w:val="00DC6A41"/>
    <w:rsid w:val="00DC7805"/>
    <w:rsid w:val="00DD0E88"/>
    <w:rsid w:val="00DD4681"/>
    <w:rsid w:val="00DD5E1D"/>
    <w:rsid w:val="00DD738C"/>
    <w:rsid w:val="00DE0EE5"/>
    <w:rsid w:val="00DE43B7"/>
    <w:rsid w:val="00DE683B"/>
    <w:rsid w:val="00DE6B00"/>
    <w:rsid w:val="00DE7AF0"/>
    <w:rsid w:val="00DF03DE"/>
    <w:rsid w:val="00DF1E6C"/>
    <w:rsid w:val="00DF30CE"/>
    <w:rsid w:val="00DF3A7C"/>
    <w:rsid w:val="00DF4AFC"/>
    <w:rsid w:val="00DF6A3B"/>
    <w:rsid w:val="00E0133A"/>
    <w:rsid w:val="00E04F8D"/>
    <w:rsid w:val="00E04FE8"/>
    <w:rsid w:val="00E067CD"/>
    <w:rsid w:val="00E07519"/>
    <w:rsid w:val="00E0757B"/>
    <w:rsid w:val="00E172A0"/>
    <w:rsid w:val="00E17992"/>
    <w:rsid w:val="00E2114F"/>
    <w:rsid w:val="00E21490"/>
    <w:rsid w:val="00E22BDF"/>
    <w:rsid w:val="00E23AA8"/>
    <w:rsid w:val="00E31940"/>
    <w:rsid w:val="00E32815"/>
    <w:rsid w:val="00E32884"/>
    <w:rsid w:val="00E32AB6"/>
    <w:rsid w:val="00E36AC3"/>
    <w:rsid w:val="00E36DE9"/>
    <w:rsid w:val="00E40DE1"/>
    <w:rsid w:val="00E41BFB"/>
    <w:rsid w:val="00E42DEA"/>
    <w:rsid w:val="00E44C99"/>
    <w:rsid w:val="00E501FA"/>
    <w:rsid w:val="00E51D39"/>
    <w:rsid w:val="00E54B14"/>
    <w:rsid w:val="00E6070C"/>
    <w:rsid w:val="00E61371"/>
    <w:rsid w:val="00E619CF"/>
    <w:rsid w:val="00E62B8F"/>
    <w:rsid w:val="00E62BD0"/>
    <w:rsid w:val="00E637E1"/>
    <w:rsid w:val="00E6411D"/>
    <w:rsid w:val="00E6530C"/>
    <w:rsid w:val="00E6642F"/>
    <w:rsid w:val="00E6727B"/>
    <w:rsid w:val="00E70134"/>
    <w:rsid w:val="00E724C3"/>
    <w:rsid w:val="00E72838"/>
    <w:rsid w:val="00E7352C"/>
    <w:rsid w:val="00E73B22"/>
    <w:rsid w:val="00E73E87"/>
    <w:rsid w:val="00E744FF"/>
    <w:rsid w:val="00E75EE8"/>
    <w:rsid w:val="00E76294"/>
    <w:rsid w:val="00E77327"/>
    <w:rsid w:val="00E809AF"/>
    <w:rsid w:val="00E83E24"/>
    <w:rsid w:val="00E85245"/>
    <w:rsid w:val="00E86342"/>
    <w:rsid w:val="00E86C2D"/>
    <w:rsid w:val="00E86EEA"/>
    <w:rsid w:val="00E871CF"/>
    <w:rsid w:val="00E90167"/>
    <w:rsid w:val="00E9282D"/>
    <w:rsid w:val="00E92865"/>
    <w:rsid w:val="00E9593C"/>
    <w:rsid w:val="00E96496"/>
    <w:rsid w:val="00EA1017"/>
    <w:rsid w:val="00EA3669"/>
    <w:rsid w:val="00EA7418"/>
    <w:rsid w:val="00EA7492"/>
    <w:rsid w:val="00EB0055"/>
    <w:rsid w:val="00EB1743"/>
    <w:rsid w:val="00EB2D8A"/>
    <w:rsid w:val="00EB55C7"/>
    <w:rsid w:val="00EB6EE8"/>
    <w:rsid w:val="00EC15F0"/>
    <w:rsid w:val="00EC4371"/>
    <w:rsid w:val="00EC6C7F"/>
    <w:rsid w:val="00ED04F0"/>
    <w:rsid w:val="00ED2101"/>
    <w:rsid w:val="00EE04D0"/>
    <w:rsid w:val="00EE28A5"/>
    <w:rsid w:val="00EE3A40"/>
    <w:rsid w:val="00EE775F"/>
    <w:rsid w:val="00EE7DDF"/>
    <w:rsid w:val="00EF0A40"/>
    <w:rsid w:val="00EF10F4"/>
    <w:rsid w:val="00EF3C59"/>
    <w:rsid w:val="00F0008E"/>
    <w:rsid w:val="00F02197"/>
    <w:rsid w:val="00F02E1D"/>
    <w:rsid w:val="00F04048"/>
    <w:rsid w:val="00F10770"/>
    <w:rsid w:val="00F115AD"/>
    <w:rsid w:val="00F117E7"/>
    <w:rsid w:val="00F12654"/>
    <w:rsid w:val="00F1352F"/>
    <w:rsid w:val="00F14337"/>
    <w:rsid w:val="00F14C97"/>
    <w:rsid w:val="00F1561E"/>
    <w:rsid w:val="00F22CF2"/>
    <w:rsid w:val="00F23C4D"/>
    <w:rsid w:val="00F26AF7"/>
    <w:rsid w:val="00F27A96"/>
    <w:rsid w:val="00F27C18"/>
    <w:rsid w:val="00F30069"/>
    <w:rsid w:val="00F30DCE"/>
    <w:rsid w:val="00F323E3"/>
    <w:rsid w:val="00F32540"/>
    <w:rsid w:val="00F32E39"/>
    <w:rsid w:val="00F37351"/>
    <w:rsid w:val="00F3769F"/>
    <w:rsid w:val="00F4050F"/>
    <w:rsid w:val="00F41F16"/>
    <w:rsid w:val="00F43034"/>
    <w:rsid w:val="00F43961"/>
    <w:rsid w:val="00F4434E"/>
    <w:rsid w:val="00F44976"/>
    <w:rsid w:val="00F50679"/>
    <w:rsid w:val="00F51E6E"/>
    <w:rsid w:val="00F53011"/>
    <w:rsid w:val="00F54D70"/>
    <w:rsid w:val="00F54E66"/>
    <w:rsid w:val="00F57036"/>
    <w:rsid w:val="00F57740"/>
    <w:rsid w:val="00F644C0"/>
    <w:rsid w:val="00F72EC9"/>
    <w:rsid w:val="00F73AFE"/>
    <w:rsid w:val="00F7573F"/>
    <w:rsid w:val="00F758A4"/>
    <w:rsid w:val="00F769B4"/>
    <w:rsid w:val="00F84481"/>
    <w:rsid w:val="00F86CC6"/>
    <w:rsid w:val="00F90444"/>
    <w:rsid w:val="00F91287"/>
    <w:rsid w:val="00F95D3F"/>
    <w:rsid w:val="00F96572"/>
    <w:rsid w:val="00F96BFD"/>
    <w:rsid w:val="00FA014F"/>
    <w:rsid w:val="00FA3E93"/>
    <w:rsid w:val="00FA4561"/>
    <w:rsid w:val="00FB259C"/>
    <w:rsid w:val="00FB284A"/>
    <w:rsid w:val="00FB37BE"/>
    <w:rsid w:val="00FB3926"/>
    <w:rsid w:val="00FB3AF3"/>
    <w:rsid w:val="00FB506D"/>
    <w:rsid w:val="00FB580F"/>
    <w:rsid w:val="00FB6B0E"/>
    <w:rsid w:val="00FB6B86"/>
    <w:rsid w:val="00FC004B"/>
    <w:rsid w:val="00FC059F"/>
    <w:rsid w:val="00FC0BA3"/>
    <w:rsid w:val="00FC1A26"/>
    <w:rsid w:val="00FC1F27"/>
    <w:rsid w:val="00FC5C56"/>
    <w:rsid w:val="00FD0865"/>
    <w:rsid w:val="00FD0BF4"/>
    <w:rsid w:val="00FD1127"/>
    <w:rsid w:val="00FD2C31"/>
    <w:rsid w:val="00FE07D9"/>
    <w:rsid w:val="00FE13A2"/>
    <w:rsid w:val="00FE2142"/>
    <w:rsid w:val="00FE27BD"/>
    <w:rsid w:val="00FE619F"/>
    <w:rsid w:val="00FF0936"/>
    <w:rsid w:val="00FF48D3"/>
    <w:rsid w:val="00FF4A69"/>
    <w:rsid w:val="00FF4D4C"/>
    <w:rsid w:val="00FF55F7"/>
    <w:rsid w:val="00FF5676"/>
    <w:rsid w:val="489A7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BDDD9"/>
  <w15:docId w15:val="{D20C2533-0CEB-4284-B3A3-FC4452D6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A01"/>
    <w:pPr>
      <w:widowControl w:val="0"/>
      <w:jc w:val="both"/>
    </w:pPr>
    <w:rPr>
      <w:kern w:val="2"/>
      <w:sz w:val="21"/>
      <w:szCs w:val="24"/>
    </w:rPr>
  </w:style>
  <w:style w:type="paragraph" w:styleId="1">
    <w:name w:val="heading 1"/>
    <w:basedOn w:val="a"/>
    <w:link w:val="10"/>
    <w:qFormat/>
    <w:locked/>
    <w:rsid w:val="00D32E9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6A01"/>
    <w:rPr>
      <w:sz w:val="18"/>
      <w:szCs w:val="18"/>
    </w:rPr>
  </w:style>
  <w:style w:type="paragraph" w:styleId="a5">
    <w:name w:val="footer"/>
    <w:basedOn w:val="a"/>
    <w:link w:val="a6"/>
    <w:uiPriority w:val="99"/>
    <w:semiHidden/>
    <w:rsid w:val="004D6A01"/>
    <w:pPr>
      <w:tabs>
        <w:tab w:val="center" w:pos="4153"/>
        <w:tab w:val="right" w:pos="8306"/>
      </w:tabs>
      <w:snapToGrid w:val="0"/>
      <w:jc w:val="left"/>
    </w:pPr>
    <w:rPr>
      <w:sz w:val="18"/>
      <w:szCs w:val="18"/>
    </w:rPr>
  </w:style>
  <w:style w:type="paragraph" w:styleId="a7">
    <w:name w:val="header"/>
    <w:basedOn w:val="a"/>
    <w:link w:val="a8"/>
    <w:uiPriority w:val="99"/>
    <w:semiHidden/>
    <w:rsid w:val="004D6A01"/>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99"/>
    <w:qFormat/>
    <w:rsid w:val="004D6A01"/>
    <w:rPr>
      <w:rFonts w:cs="Times New Roman"/>
      <w:b/>
      <w:bCs/>
    </w:rPr>
  </w:style>
  <w:style w:type="character" w:styleId="aa">
    <w:name w:val="Hyperlink"/>
    <w:basedOn w:val="a0"/>
    <w:uiPriority w:val="99"/>
    <w:rsid w:val="004D6A01"/>
    <w:rPr>
      <w:rFonts w:cs="Times New Roman"/>
      <w:color w:val="000000"/>
      <w:u w:val="none"/>
    </w:rPr>
  </w:style>
  <w:style w:type="character" w:customStyle="1" w:styleId="font16hong1">
    <w:name w:val="font16_hong1"/>
    <w:basedOn w:val="a0"/>
    <w:uiPriority w:val="99"/>
    <w:rsid w:val="004D6A01"/>
    <w:rPr>
      <w:rFonts w:cs="Times New Roman"/>
      <w:b/>
      <w:bCs/>
      <w:color w:val="9C2E2D"/>
      <w:sz w:val="19"/>
      <w:szCs w:val="19"/>
    </w:rPr>
  </w:style>
  <w:style w:type="paragraph" w:customStyle="1" w:styleId="ab">
    <w:name w:val="大标题"/>
    <w:basedOn w:val="a"/>
    <w:uiPriority w:val="99"/>
    <w:rsid w:val="004D6A01"/>
    <w:pPr>
      <w:adjustRightInd w:val="0"/>
      <w:spacing w:before="2840" w:line="320" w:lineRule="atLeast"/>
      <w:jc w:val="center"/>
    </w:pPr>
    <w:rPr>
      <w:rFonts w:eastAsia="文鼎大标宋简"/>
      <w:kern w:val="0"/>
      <w:sz w:val="36"/>
      <w:szCs w:val="20"/>
    </w:rPr>
  </w:style>
  <w:style w:type="paragraph" w:customStyle="1" w:styleId="Default">
    <w:name w:val="Default"/>
    <w:qFormat/>
    <w:rsid w:val="004D6A01"/>
    <w:pPr>
      <w:widowControl w:val="0"/>
      <w:autoSpaceDE w:val="0"/>
      <w:autoSpaceDN w:val="0"/>
      <w:adjustRightInd w:val="0"/>
    </w:pPr>
    <w:rPr>
      <w:color w:val="000000"/>
      <w:sz w:val="24"/>
      <w:szCs w:val="24"/>
    </w:rPr>
  </w:style>
  <w:style w:type="character" w:customStyle="1" w:styleId="a4">
    <w:name w:val="批注框文本 字符"/>
    <w:basedOn w:val="a0"/>
    <w:link w:val="a3"/>
    <w:uiPriority w:val="99"/>
    <w:semiHidden/>
    <w:locked/>
    <w:rsid w:val="004D6A01"/>
    <w:rPr>
      <w:rFonts w:cs="Times New Roman"/>
      <w:kern w:val="2"/>
      <w:sz w:val="2"/>
    </w:rPr>
  </w:style>
  <w:style w:type="character" w:customStyle="1" w:styleId="a8">
    <w:name w:val="页眉 字符"/>
    <w:basedOn w:val="a0"/>
    <w:link w:val="a7"/>
    <w:uiPriority w:val="99"/>
    <w:semiHidden/>
    <w:locked/>
    <w:rsid w:val="004D6A01"/>
    <w:rPr>
      <w:rFonts w:cs="Times New Roman"/>
      <w:sz w:val="18"/>
      <w:szCs w:val="18"/>
    </w:rPr>
  </w:style>
  <w:style w:type="character" w:customStyle="1" w:styleId="a6">
    <w:name w:val="页脚 字符"/>
    <w:basedOn w:val="a0"/>
    <w:link w:val="a5"/>
    <w:uiPriority w:val="99"/>
    <w:semiHidden/>
    <w:locked/>
    <w:rsid w:val="004D6A01"/>
    <w:rPr>
      <w:rFonts w:cs="Times New Roman"/>
      <w:sz w:val="18"/>
      <w:szCs w:val="18"/>
    </w:rPr>
  </w:style>
  <w:style w:type="character" w:customStyle="1" w:styleId="10">
    <w:name w:val="标题 1 字符"/>
    <w:basedOn w:val="a0"/>
    <w:link w:val="1"/>
    <w:rsid w:val="00D32E90"/>
    <w:rPr>
      <w:rFonts w:ascii="宋体" w:hAnsi="宋体" w:cs="宋体"/>
      <w:b/>
      <w:bCs/>
      <w:kern w:val="36"/>
      <w:sz w:val="48"/>
      <w:szCs w:val="48"/>
    </w:rPr>
  </w:style>
  <w:style w:type="table" w:styleId="ac">
    <w:name w:val="Table Grid"/>
    <w:basedOn w:val="a1"/>
    <w:uiPriority w:val="59"/>
    <w:locked/>
    <w:rsid w:val="00077AA3"/>
    <w:rPr>
      <w:rFonts w:asciiTheme="minorHAnsi" w:eastAsia="微软雅黑"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unhideWhenUsed/>
    <w:rsid w:val="00077AA3"/>
    <w:pPr>
      <w:ind w:firstLineChars="200" w:firstLine="420"/>
    </w:pPr>
  </w:style>
  <w:style w:type="paragraph" w:styleId="ae">
    <w:name w:val="Normal (Web)"/>
    <w:basedOn w:val="a"/>
    <w:uiPriority w:val="99"/>
    <w:unhideWhenUsed/>
    <w:rsid w:val="00951644"/>
    <w:pPr>
      <w:widowControl/>
      <w:spacing w:before="100" w:beforeAutospacing="1" w:after="100" w:afterAutospacing="1"/>
      <w:jc w:val="left"/>
    </w:pPr>
    <w:rPr>
      <w:rFonts w:ascii="宋体" w:hAnsi="宋体" w:cs="宋体"/>
      <w:kern w:val="0"/>
      <w:sz w:val="24"/>
    </w:rPr>
  </w:style>
  <w:style w:type="character" w:customStyle="1" w:styleId="11">
    <w:name w:val="未处理的提及1"/>
    <w:basedOn w:val="a0"/>
    <w:uiPriority w:val="99"/>
    <w:semiHidden/>
    <w:unhideWhenUsed/>
    <w:rsid w:val="00B90A30"/>
    <w:rPr>
      <w:color w:val="605E5C"/>
      <w:shd w:val="clear" w:color="auto" w:fill="E1DFDD"/>
    </w:rPr>
  </w:style>
  <w:style w:type="paragraph" w:styleId="af">
    <w:name w:val="Date"/>
    <w:basedOn w:val="a"/>
    <w:next w:val="a"/>
    <w:link w:val="af0"/>
    <w:uiPriority w:val="99"/>
    <w:semiHidden/>
    <w:unhideWhenUsed/>
    <w:rsid w:val="00BF6BA3"/>
    <w:pPr>
      <w:ind w:leftChars="2500" w:left="100"/>
    </w:pPr>
  </w:style>
  <w:style w:type="character" w:customStyle="1" w:styleId="af0">
    <w:name w:val="日期 字符"/>
    <w:basedOn w:val="a0"/>
    <w:link w:val="af"/>
    <w:uiPriority w:val="99"/>
    <w:semiHidden/>
    <w:rsid w:val="00BF6BA3"/>
    <w:rPr>
      <w:kern w:val="2"/>
      <w:sz w:val="21"/>
      <w:szCs w:val="24"/>
    </w:rPr>
  </w:style>
  <w:style w:type="paragraph" w:customStyle="1" w:styleId="TableParagraph">
    <w:name w:val="Table Paragraph"/>
    <w:basedOn w:val="a"/>
    <w:uiPriority w:val="1"/>
    <w:qFormat/>
    <w:rsid w:val="00BF6BA3"/>
    <w:pPr>
      <w:autoSpaceDE w:val="0"/>
      <w:autoSpaceDN w:val="0"/>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591">
      <w:bodyDiv w:val="1"/>
      <w:marLeft w:val="0"/>
      <w:marRight w:val="0"/>
      <w:marTop w:val="0"/>
      <w:marBottom w:val="0"/>
      <w:divBdr>
        <w:top w:val="none" w:sz="0" w:space="0" w:color="auto"/>
        <w:left w:val="none" w:sz="0" w:space="0" w:color="auto"/>
        <w:bottom w:val="none" w:sz="0" w:space="0" w:color="auto"/>
        <w:right w:val="none" w:sz="0" w:space="0" w:color="auto"/>
      </w:divBdr>
    </w:div>
    <w:div w:id="268240821">
      <w:bodyDiv w:val="1"/>
      <w:marLeft w:val="0"/>
      <w:marRight w:val="0"/>
      <w:marTop w:val="0"/>
      <w:marBottom w:val="0"/>
      <w:divBdr>
        <w:top w:val="none" w:sz="0" w:space="0" w:color="auto"/>
        <w:left w:val="none" w:sz="0" w:space="0" w:color="auto"/>
        <w:bottom w:val="none" w:sz="0" w:space="0" w:color="auto"/>
        <w:right w:val="none" w:sz="0" w:space="0" w:color="auto"/>
      </w:divBdr>
    </w:div>
    <w:div w:id="1663390076">
      <w:bodyDiv w:val="1"/>
      <w:marLeft w:val="0"/>
      <w:marRight w:val="0"/>
      <w:marTop w:val="0"/>
      <w:marBottom w:val="0"/>
      <w:divBdr>
        <w:top w:val="none" w:sz="0" w:space="0" w:color="auto"/>
        <w:left w:val="none" w:sz="0" w:space="0" w:color="auto"/>
        <w:bottom w:val="none" w:sz="0" w:space="0" w:color="auto"/>
        <w:right w:val="none" w:sz="0" w:space="0" w:color="auto"/>
      </w:divBdr>
    </w:div>
    <w:div w:id="1797797267">
      <w:bodyDiv w:val="1"/>
      <w:marLeft w:val="0"/>
      <w:marRight w:val="0"/>
      <w:marTop w:val="0"/>
      <w:marBottom w:val="0"/>
      <w:divBdr>
        <w:top w:val="none" w:sz="0" w:space="0" w:color="auto"/>
        <w:left w:val="none" w:sz="0" w:space="0" w:color="auto"/>
        <w:bottom w:val="none" w:sz="0" w:space="0" w:color="auto"/>
        <w:right w:val="none" w:sz="0" w:space="0" w:color="auto"/>
      </w:divBdr>
    </w:div>
    <w:div w:id="213163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E5600-FC0A-446C-8394-C58740F9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789</Words>
  <Characters>4500</Characters>
  <Application>Microsoft Office Word</Application>
  <DocSecurity>0</DocSecurity>
  <Lines>37</Lines>
  <Paragraphs>10</Paragraphs>
  <ScaleCrop>false</ScaleCrop>
  <Company>zju</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机械系关于推荐2013年免试研究生工作的通知</dc:title>
  <dc:creator>Dell-zju</dc:creator>
  <cp:lastModifiedBy>OPT7060JY</cp:lastModifiedBy>
  <cp:revision>6</cp:revision>
  <cp:lastPrinted>2023-06-08T03:20:00Z</cp:lastPrinted>
  <dcterms:created xsi:type="dcterms:W3CDTF">2023-06-08T03:16:00Z</dcterms:created>
  <dcterms:modified xsi:type="dcterms:W3CDTF">2023-06-30T09:37:00Z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