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4B" w:rsidRPr="0063032D" w:rsidRDefault="00D76C4B" w:rsidP="0063032D">
      <w:pPr>
        <w:widowControl/>
        <w:shd w:val="clear" w:color="auto" w:fill="FFFFFF"/>
        <w:jc w:val="center"/>
        <w:outlineLvl w:val="2"/>
        <w:rPr>
          <w:rFonts w:ascii="Helvetica" w:eastAsia="宋体" w:hAnsi="Helvetica" w:cs="Helvetica"/>
          <w:color w:val="333333"/>
          <w:kern w:val="0"/>
          <w:sz w:val="36"/>
          <w:szCs w:val="36"/>
        </w:rPr>
      </w:pPr>
      <w:r w:rsidRPr="00D76C4B">
        <w:rPr>
          <w:rFonts w:ascii="Helvetica" w:eastAsia="宋体" w:hAnsi="Helvetica" w:cs="Helvetica"/>
          <w:color w:val="333333"/>
          <w:kern w:val="0"/>
          <w:sz w:val="36"/>
          <w:szCs w:val="36"/>
        </w:rPr>
        <w:t>本科生院</w:t>
      </w:r>
      <w:r w:rsidRPr="00D76C4B">
        <w:rPr>
          <w:rFonts w:ascii="Helvetica" w:eastAsia="宋体" w:hAnsi="Helvetica" w:cs="Helvetica"/>
          <w:color w:val="333333"/>
          <w:kern w:val="0"/>
          <w:sz w:val="36"/>
          <w:szCs w:val="36"/>
        </w:rPr>
        <w:t xml:space="preserve"> </w:t>
      </w:r>
      <w:r w:rsidRPr="00D76C4B">
        <w:rPr>
          <w:rFonts w:ascii="Helvetica" w:eastAsia="宋体" w:hAnsi="Helvetica" w:cs="Helvetica"/>
          <w:color w:val="333333"/>
          <w:kern w:val="0"/>
          <w:sz w:val="36"/>
          <w:szCs w:val="36"/>
        </w:rPr>
        <w:t>研究生院关于</w:t>
      </w:r>
      <w:r w:rsidRPr="00D76C4B">
        <w:rPr>
          <w:rFonts w:ascii="Helvetica" w:eastAsia="宋体" w:hAnsi="Helvetica" w:cs="Helvetica"/>
          <w:color w:val="333333"/>
          <w:kern w:val="0"/>
          <w:sz w:val="36"/>
          <w:szCs w:val="36"/>
        </w:rPr>
        <w:t>2025</w:t>
      </w:r>
      <w:r w:rsidRPr="00D76C4B">
        <w:rPr>
          <w:rFonts w:ascii="Helvetica" w:eastAsia="宋体" w:hAnsi="Helvetica" w:cs="Helvetica"/>
          <w:color w:val="333333"/>
          <w:kern w:val="0"/>
          <w:sz w:val="36"/>
          <w:szCs w:val="36"/>
        </w:rPr>
        <w:t>年上半年部分节假日教学安排的温馨提醒</w:t>
      </w:r>
      <w:bookmarkStart w:id="0" w:name="_GoBack"/>
      <w:bookmarkEnd w:id="0"/>
      <w:r w:rsidRPr="00D76C4B">
        <w:rPr>
          <w:rFonts w:ascii="Helvetica" w:eastAsia="宋体" w:hAnsi="Helvetica" w:cs="Helvetica"/>
          <w:color w:val="333333"/>
          <w:kern w:val="0"/>
          <w:szCs w:val="21"/>
        </w:rPr>
        <w:t> </w:t>
      </w: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D76C4B">
        <w:rPr>
          <w:rFonts w:ascii="仿宋_GB2312" w:eastAsia="宋体" w:hAnsi="仿宋_GB2312" w:cs="Helvetica"/>
          <w:color w:val="333333"/>
          <w:kern w:val="0"/>
          <w:sz w:val="27"/>
          <w:szCs w:val="27"/>
        </w:rPr>
        <w:t>根据《</w:t>
      </w:r>
      <w:hyperlink r:id="rId4" w:history="1">
        <w:r w:rsidRPr="00D76C4B">
          <w:rPr>
            <w:rFonts w:ascii="仿宋_GB2312" w:eastAsia="仿宋_GB2312" w:hAnsi="仿宋_GB2312" w:cs="Helvetica" w:hint="eastAsia"/>
            <w:color w:val="337AB7"/>
            <w:kern w:val="0"/>
            <w:sz w:val="27"/>
            <w:szCs w:val="27"/>
            <w:u w:val="single"/>
          </w:rPr>
          <w:t>浙江大学校长办公室关于2025年部分节假日安排的通知</w:t>
        </w:r>
      </w:hyperlink>
      <w:r w:rsidRPr="00D76C4B">
        <w:rPr>
          <w:rFonts w:ascii="仿宋_GB2312" w:eastAsia="仿宋_GB2312" w:hAnsi="仿宋_GB2312" w:cs="Helvetica" w:hint="eastAsia"/>
          <w:color w:val="333333"/>
          <w:kern w:val="0"/>
          <w:sz w:val="27"/>
          <w:szCs w:val="27"/>
        </w:rPr>
        <w:t>》，结合《</w:t>
      </w:r>
      <w:hyperlink r:id="rId5" w:history="1">
        <w:r w:rsidRPr="00D76C4B">
          <w:rPr>
            <w:rFonts w:ascii="仿宋_GB2312" w:eastAsia="仿宋_GB2312" w:hAnsi="仿宋_GB2312" w:cs="Helvetica" w:hint="eastAsia"/>
            <w:color w:val="337AB7"/>
            <w:kern w:val="0"/>
            <w:sz w:val="27"/>
            <w:szCs w:val="27"/>
            <w:u w:val="single"/>
          </w:rPr>
          <w:t>浙江大学2024-2025学年校历</w:t>
        </w:r>
      </w:hyperlink>
      <w:r w:rsidRPr="00D76C4B">
        <w:rPr>
          <w:rFonts w:ascii="仿宋_GB2312" w:eastAsia="仿宋_GB2312" w:hAnsi="仿宋_GB2312" w:cs="Helvetica" w:hint="eastAsia"/>
          <w:color w:val="333333"/>
          <w:kern w:val="0"/>
          <w:sz w:val="27"/>
          <w:szCs w:val="27"/>
        </w:rPr>
        <w:t>》，现将2025年上半年部分节假日的教学安排温馨提醒如下：</w:t>
      </w: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3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D76C4B">
        <w:rPr>
          <w:rFonts w:ascii="黑体" w:eastAsia="黑体" w:hAnsi="黑体" w:cs="Helvetica" w:hint="eastAsia"/>
          <w:b/>
          <w:bCs/>
          <w:color w:val="333333"/>
          <w:kern w:val="0"/>
          <w:sz w:val="27"/>
          <w:szCs w:val="27"/>
        </w:rPr>
        <w:t>一、清明节</w:t>
      </w: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D76C4B">
        <w:rPr>
          <w:rFonts w:ascii="仿宋_GB2312" w:eastAsia="仿宋_GB2312" w:hAnsi="仿宋_GB2312" w:cs="Helvetica" w:hint="eastAsia"/>
          <w:color w:val="333333"/>
          <w:kern w:val="0"/>
          <w:sz w:val="27"/>
          <w:szCs w:val="27"/>
        </w:rPr>
        <w:t>4月4日（周五）至6日（周日）放假，共3天。</w:t>
      </w: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D76C4B">
        <w:rPr>
          <w:rFonts w:ascii="仿宋_GB2312" w:eastAsia="仿宋_GB2312" w:hAnsi="仿宋_GB2312" w:cs="Helvetica" w:hint="eastAsia"/>
          <w:color w:val="333333"/>
          <w:kern w:val="0"/>
          <w:sz w:val="27"/>
          <w:szCs w:val="27"/>
        </w:rPr>
        <w:t>4月4日（周五）停课，不统一安排补课。</w:t>
      </w: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3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D76C4B">
        <w:rPr>
          <w:rFonts w:ascii="黑体" w:eastAsia="黑体" w:hAnsi="黑体" w:cs="Helvetica" w:hint="eastAsia"/>
          <w:b/>
          <w:bCs/>
          <w:color w:val="333333"/>
          <w:kern w:val="0"/>
          <w:sz w:val="27"/>
          <w:szCs w:val="27"/>
        </w:rPr>
        <w:t>二、劳动节</w:t>
      </w: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D76C4B">
        <w:rPr>
          <w:rFonts w:ascii="仿宋_GB2312" w:eastAsia="仿宋_GB2312" w:hAnsi="仿宋_GB2312" w:cs="Helvetica" w:hint="eastAsia"/>
          <w:color w:val="333333"/>
          <w:kern w:val="0"/>
          <w:sz w:val="27"/>
          <w:szCs w:val="27"/>
        </w:rPr>
        <w:t>5月1日（周四）至5日（周一）放假调休，共5天。</w:t>
      </w: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D76C4B">
        <w:rPr>
          <w:rFonts w:ascii="仿宋_GB2312" w:eastAsia="仿宋_GB2312" w:hAnsi="仿宋_GB2312" w:cs="Helvetica" w:hint="eastAsia"/>
          <w:color w:val="333333"/>
          <w:kern w:val="0"/>
          <w:sz w:val="27"/>
          <w:szCs w:val="27"/>
        </w:rPr>
        <w:t>4月27日（周日）与5月5日（周一）的课对调；</w:t>
      </w: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D76C4B">
        <w:rPr>
          <w:rFonts w:ascii="仿宋_GB2312" w:eastAsia="仿宋_GB2312" w:hAnsi="仿宋_GB2312" w:cs="Helvetica" w:hint="eastAsia"/>
          <w:color w:val="333333"/>
          <w:kern w:val="0"/>
          <w:sz w:val="27"/>
          <w:szCs w:val="27"/>
        </w:rPr>
        <w:t>5月1日（周四）停课，不统一安排补课；</w:t>
      </w: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D76C4B">
        <w:rPr>
          <w:rFonts w:ascii="仿宋_GB2312" w:eastAsia="仿宋_GB2312" w:hAnsi="仿宋_GB2312" w:cs="Helvetica" w:hint="eastAsia"/>
          <w:color w:val="333333"/>
          <w:kern w:val="0"/>
          <w:sz w:val="27"/>
          <w:szCs w:val="27"/>
        </w:rPr>
        <w:t>5月2日（周五）停课，安排在6月9日（周一）补课。</w:t>
      </w: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3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D76C4B">
        <w:rPr>
          <w:rFonts w:ascii="黑体" w:eastAsia="黑体" w:hAnsi="黑体" w:cs="Helvetica" w:hint="eastAsia"/>
          <w:b/>
          <w:bCs/>
          <w:color w:val="333333"/>
          <w:kern w:val="0"/>
          <w:sz w:val="27"/>
          <w:szCs w:val="27"/>
        </w:rPr>
        <w:t>三、端午节</w:t>
      </w: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D76C4B">
        <w:rPr>
          <w:rFonts w:ascii="仿宋_GB2312" w:eastAsia="仿宋_GB2312" w:hAnsi="仿宋_GB2312" w:cs="Helvetica" w:hint="eastAsia"/>
          <w:color w:val="333333"/>
          <w:kern w:val="0"/>
          <w:sz w:val="27"/>
          <w:szCs w:val="27"/>
        </w:rPr>
        <w:t>5月31日（周六）至6月2日（周一）放假，共3天。</w:t>
      </w: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D76C4B">
        <w:rPr>
          <w:rFonts w:ascii="仿宋_GB2312" w:eastAsia="仿宋_GB2312" w:hAnsi="仿宋_GB2312" w:cs="Helvetica" w:hint="eastAsia"/>
          <w:color w:val="333333"/>
          <w:kern w:val="0"/>
          <w:sz w:val="27"/>
          <w:szCs w:val="27"/>
        </w:rPr>
        <w:t>6月2日（周一）停课，不统一安排补课。</w:t>
      </w: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D76C4B">
        <w:rPr>
          <w:rFonts w:ascii="黑体" w:eastAsia="黑体" w:hAnsi="黑体" w:cs="Helvetica" w:hint="eastAsia"/>
          <w:color w:val="333333"/>
          <w:kern w:val="0"/>
          <w:sz w:val="27"/>
          <w:szCs w:val="27"/>
        </w:rPr>
        <w:t>四、课程调补说明</w:t>
      </w: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D76C4B">
        <w:rPr>
          <w:rFonts w:ascii="仿宋_GB2312" w:eastAsia="仿宋_GB2312" w:hAnsi="仿宋_GB2312" w:cs="Helvetica" w:hint="eastAsia"/>
          <w:color w:val="333333"/>
          <w:kern w:val="0"/>
          <w:sz w:val="27"/>
          <w:szCs w:val="27"/>
        </w:rPr>
        <w:t>遇国家法定节假日停课一次，原则上学校不统一安排补课（如有需要，教师可自行安排补课）；如累计超过一次，超过的天数给予补足，即保证每个小学期至少7周上课时间，长学期至少15周上课时间。放假调休涉及周六周日的，一般按原周六周日课程安排进行，具</w:t>
      </w:r>
      <w:r w:rsidRPr="00D76C4B">
        <w:rPr>
          <w:rFonts w:ascii="仿宋_GB2312" w:eastAsia="仿宋_GB2312" w:hAnsi="仿宋_GB2312" w:cs="Helvetica" w:hint="eastAsia"/>
          <w:color w:val="333333"/>
          <w:kern w:val="0"/>
          <w:sz w:val="27"/>
          <w:szCs w:val="27"/>
        </w:rPr>
        <w:lastRenderedPageBreak/>
        <w:t>体以开课单位通知为准。</w:t>
      </w:r>
      <w:proofErr w:type="gramStart"/>
      <w:r w:rsidRPr="00D76C4B">
        <w:rPr>
          <w:rFonts w:ascii="仿宋_GB2312" w:eastAsia="仿宋_GB2312" w:hAnsi="仿宋_GB2312" w:cs="Helvetica" w:hint="eastAsia"/>
          <w:color w:val="333333"/>
          <w:kern w:val="0"/>
          <w:sz w:val="27"/>
          <w:szCs w:val="27"/>
        </w:rPr>
        <w:t>遇学校</w:t>
      </w:r>
      <w:proofErr w:type="gramEnd"/>
      <w:r w:rsidRPr="00D76C4B">
        <w:rPr>
          <w:rFonts w:ascii="仿宋_GB2312" w:eastAsia="仿宋_GB2312" w:hAnsi="仿宋_GB2312" w:cs="Helvetica" w:hint="eastAsia"/>
          <w:color w:val="333333"/>
          <w:kern w:val="0"/>
          <w:sz w:val="27"/>
          <w:szCs w:val="27"/>
        </w:rPr>
        <w:t>活动停课，按实际停课天数给予补足。</w:t>
      </w: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0"/>
        <w:jc w:val="right"/>
        <w:rPr>
          <w:rFonts w:ascii="Helvetica" w:eastAsia="宋体" w:hAnsi="Helvetica" w:cs="Helvetica"/>
          <w:color w:val="333333"/>
          <w:kern w:val="0"/>
          <w:szCs w:val="21"/>
        </w:rPr>
      </w:pPr>
      <w:r w:rsidRPr="00D76C4B">
        <w:rPr>
          <w:rFonts w:ascii="仿宋_GB2312" w:eastAsia="仿宋_GB2312" w:hAnsi="仿宋_GB2312" w:cs="Helvetica" w:hint="eastAsia"/>
          <w:color w:val="333333"/>
          <w:kern w:val="0"/>
          <w:sz w:val="27"/>
          <w:szCs w:val="27"/>
        </w:rPr>
        <w:t>本科生院 研究生院</w:t>
      </w:r>
    </w:p>
    <w:p w:rsidR="00D76C4B" w:rsidRPr="00D76C4B" w:rsidRDefault="00D76C4B" w:rsidP="00D76C4B">
      <w:pPr>
        <w:widowControl/>
        <w:shd w:val="clear" w:color="auto" w:fill="FFFFFF"/>
        <w:spacing w:line="450" w:lineRule="atLeast"/>
        <w:ind w:firstLine="640"/>
        <w:jc w:val="right"/>
        <w:rPr>
          <w:rFonts w:ascii="Helvetica" w:eastAsia="宋体" w:hAnsi="Helvetica" w:cs="Helvetica"/>
          <w:color w:val="333333"/>
          <w:kern w:val="0"/>
          <w:szCs w:val="21"/>
        </w:rPr>
      </w:pPr>
      <w:r w:rsidRPr="00D76C4B">
        <w:rPr>
          <w:rFonts w:ascii="仿宋_GB2312" w:eastAsia="仿宋_GB2312" w:hAnsi="仿宋_GB2312" w:cs="Helvetica" w:hint="eastAsia"/>
          <w:color w:val="333333"/>
          <w:kern w:val="0"/>
          <w:sz w:val="27"/>
          <w:szCs w:val="27"/>
        </w:rPr>
        <w:t>2025年2月8日</w:t>
      </w:r>
    </w:p>
    <w:p w:rsidR="00DD7341" w:rsidRDefault="00DD7341"/>
    <w:sectPr w:rsidR="00DD7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96"/>
    <w:rsid w:val="001A0296"/>
    <w:rsid w:val="0063032D"/>
    <w:rsid w:val="00D76C4B"/>
    <w:rsid w:val="00DD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EFD3C"/>
  <w15:chartTrackingRefBased/>
  <w15:docId w15:val="{7CD17996-84BB-4431-83E2-F24E0631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76C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D76C4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76C4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D76C4B"/>
    <w:rPr>
      <w:rFonts w:ascii="宋体" w:eastAsia="宋体" w:hAnsi="宋体" w:cs="宋体"/>
      <w:b/>
      <w:bCs/>
      <w:kern w:val="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76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hfw.zju.edu.cn/2024/0613/c5072a2932779/page.htm" TargetMode="External"/><Relationship Id="rId4" Type="http://schemas.openxmlformats.org/officeDocument/2006/relationships/hyperlink" Target="https://zhfw.zju.edu.cn/2024/1119/c5072a2989077/page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>P R C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2025-02-13T03:00:00Z</dcterms:created>
  <dcterms:modified xsi:type="dcterms:W3CDTF">2025-02-13T03:01:00Z</dcterms:modified>
</cp:coreProperties>
</file>