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auto"/>
        <w:jc w:val="center"/>
        <w:outlineLvl w:val="1"/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浙江大学机械工程学院</w:t>
      </w: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研究生学位论文预</w:t>
      </w: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审</w:t>
      </w: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工作</w:t>
      </w:r>
    </w:p>
    <w:p>
      <w:pPr>
        <w:shd w:val="clear" w:color="auto" w:fill="FFFFFF"/>
        <w:spacing w:line="360" w:lineRule="auto"/>
        <w:jc w:val="center"/>
        <w:outlineLvl w:val="1"/>
        <w:rPr>
          <w:rFonts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暂行规定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为了保证机械工程学院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硕士研究生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学位论文水平，保证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硕士研究生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学位论文答辩和学位授予的质量，经机械工程学科学位委员会讨论决定，制订本规定。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机械工程学院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研究生在申请学位论文评阅前，应通过学位论文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预审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各学科点（系/所）成立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学位论文质量审核小组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（以下简称审核小组）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负责本学科点的研究生学位论文预审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工作。审核小组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由3-5名具有博导资格的教授组成，设组长1名（5人小组可增设副组长1名）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，秘书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1名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。审核小组负责确定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研究生学位论文预审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专家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并</w:t>
      </w:r>
      <w:bookmarkStart w:id="0" w:name="_GoBack"/>
      <w:bookmarkEnd w:id="0"/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审核预审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结果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。 </w:t>
      </w:r>
    </w:p>
    <w:p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研究生完成培养计划要求的各个培养环节，完成的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学位论文经导师（组）审查同意，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可进入学位论文预审环节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研究生应在论文正式送审前将学位论文隐名版本提交给各学科点（系/所）审核小组秘书。由学科点（系/所）组织1-3位专家对学位论文进行预审评阅。专家需在3天内完成评阅并填写《机械工程学院硕士研究生学位论文预审专家意见表》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（附件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预审结果为B(有较大差距，需大修改后送审)</w:t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，学生需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认真修改论文，</w:t>
      </w: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并由学位论文质量审核小组把关确认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条 本规定自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月1日起执行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由机械工程学院负责解释。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                    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   机械工程学院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                   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jc w:val="left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机械工程学院</w:t>
      </w:r>
      <w:r>
        <w:rPr>
          <w:rFonts w:hint="eastAsia" w:ascii="华文中宋" w:hAnsi="华文中宋" w:eastAsia="华文中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研究生学位论文预</w:t>
      </w:r>
      <w:r>
        <w:rPr>
          <w:rFonts w:hint="eastAsia" w:ascii="华文中宋" w:hAnsi="华文中宋" w:eastAsia="华文中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审</w:t>
      </w:r>
      <w:r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专家意见表</w:t>
      </w:r>
    </w:p>
    <w:tbl>
      <w:tblPr>
        <w:tblStyle w:val="7"/>
        <w:tblW w:w="907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270"/>
        <w:gridCol w:w="1140"/>
        <w:gridCol w:w="1250"/>
        <w:gridCol w:w="1340"/>
        <w:gridCol w:w="33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722" w:type="dxa"/>
          </w:tcPr>
          <w:p>
            <w:pPr>
              <w:spacing w:line="480" w:lineRule="auto"/>
              <w:jc w:val="center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70" w:type="dxa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>
            <w:pPr>
              <w:spacing w:line="480" w:lineRule="auto"/>
              <w:jc w:val="center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50" w:type="dxa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</w:tcPr>
          <w:p>
            <w:pPr>
              <w:spacing w:line="480" w:lineRule="auto"/>
              <w:jc w:val="center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3351" w:type="dxa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1" w:hRule="atLeast"/>
        </w:trPr>
        <w:tc>
          <w:tcPr>
            <w:tcW w:w="9073" w:type="dxa"/>
            <w:gridSpan w:val="6"/>
          </w:tcPr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预答辩专家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对学位论文的修改建议及意见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（不能为空）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eastAsia" w:eastAsia="楷体_GB2312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学位论文总体评价：</w:t>
            </w:r>
          </w:p>
          <w:p>
            <w:pPr>
              <w:spacing w:line="300" w:lineRule="auto"/>
              <w:ind w:firstLine="420" w:firstLineChars="200"/>
              <w:rPr>
                <w:rFonts w:hint="eastAsia" w:eastAsia="楷体_GB2312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A：同意送审</w:t>
            </w:r>
          </w:p>
          <w:p>
            <w:pPr>
              <w:spacing w:line="300" w:lineRule="auto"/>
              <w:ind w:firstLine="420" w:firstLineChars="200"/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B：有较大差距，需大修改后送审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>
            <w:pPr>
              <w:spacing w:line="300" w:lineRule="auto"/>
              <w:ind w:firstLine="3584" w:firstLineChars="1700"/>
              <w:jc w:val="right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注：1、本表</w:t>
      </w:r>
      <w:r>
        <w:rPr>
          <w:rFonts w:hint="eastAsia"/>
          <w:lang w:eastAsia="zh-CN"/>
        </w:rPr>
        <w:t>在论文预审评阅后交审核小组秘书，统一</w:t>
      </w:r>
      <w:r>
        <w:rPr>
          <w:rFonts w:hint="eastAsia"/>
        </w:rPr>
        <w:t xml:space="preserve">交学院研究生科归档。 </w:t>
      </w:r>
    </w:p>
    <w:sectPr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74662A"/>
    <w:multiLevelType w:val="singleLevel"/>
    <w:tmpl w:val="C574662A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C0"/>
    <w:rsid w:val="001F18CE"/>
    <w:rsid w:val="002E53D4"/>
    <w:rsid w:val="0044282D"/>
    <w:rsid w:val="00781A7D"/>
    <w:rsid w:val="007C7F8A"/>
    <w:rsid w:val="007D65C0"/>
    <w:rsid w:val="00947CB8"/>
    <w:rsid w:val="00B14FCC"/>
    <w:rsid w:val="00D544DF"/>
    <w:rsid w:val="00DA2AEF"/>
    <w:rsid w:val="00FE02EC"/>
    <w:rsid w:val="014D206E"/>
    <w:rsid w:val="046B2D45"/>
    <w:rsid w:val="0478639E"/>
    <w:rsid w:val="058932DE"/>
    <w:rsid w:val="09CB3529"/>
    <w:rsid w:val="09EE7A6A"/>
    <w:rsid w:val="0B1A0905"/>
    <w:rsid w:val="0B8A7EAB"/>
    <w:rsid w:val="0C6C3158"/>
    <w:rsid w:val="0CA34ACB"/>
    <w:rsid w:val="0D071B59"/>
    <w:rsid w:val="0EF700F8"/>
    <w:rsid w:val="105063B1"/>
    <w:rsid w:val="146C5ABC"/>
    <w:rsid w:val="158556BE"/>
    <w:rsid w:val="1A7911C8"/>
    <w:rsid w:val="1C503D05"/>
    <w:rsid w:val="2064500B"/>
    <w:rsid w:val="207C7FEF"/>
    <w:rsid w:val="220013D1"/>
    <w:rsid w:val="22B43C75"/>
    <w:rsid w:val="22BA5E5F"/>
    <w:rsid w:val="23BB4ED9"/>
    <w:rsid w:val="24C44E0E"/>
    <w:rsid w:val="25780497"/>
    <w:rsid w:val="26545C99"/>
    <w:rsid w:val="29485FF2"/>
    <w:rsid w:val="2BDA2A3E"/>
    <w:rsid w:val="2D972AFA"/>
    <w:rsid w:val="343E7AFC"/>
    <w:rsid w:val="39786B2D"/>
    <w:rsid w:val="39DE4E97"/>
    <w:rsid w:val="3B6B48FA"/>
    <w:rsid w:val="3E370CCF"/>
    <w:rsid w:val="3F8B3B3D"/>
    <w:rsid w:val="43D72851"/>
    <w:rsid w:val="449A6C11"/>
    <w:rsid w:val="45A77F0A"/>
    <w:rsid w:val="47F5293A"/>
    <w:rsid w:val="4DE85759"/>
    <w:rsid w:val="4DF82BC7"/>
    <w:rsid w:val="50572E50"/>
    <w:rsid w:val="52E72D7A"/>
    <w:rsid w:val="574206ED"/>
    <w:rsid w:val="575273D9"/>
    <w:rsid w:val="58C4794C"/>
    <w:rsid w:val="59D62007"/>
    <w:rsid w:val="5B026CD1"/>
    <w:rsid w:val="60416014"/>
    <w:rsid w:val="65514291"/>
    <w:rsid w:val="65CF7C8E"/>
    <w:rsid w:val="6D7D3D89"/>
    <w:rsid w:val="6E9E62AA"/>
    <w:rsid w:val="6ED52DB1"/>
    <w:rsid w:val="6F151F08"/>
    <w:rsid w:val="70FE3BE0"/>
    <w:rsid w:val="73276370"/>
    <w:rsid w:val="75DD0327"/>
    <w:rsid w:val="76757A16"/>
    <w:rsid w:val="78AC53B0"/>
    <w:rsid w:val="7A31125F"/>
    <w:rsid w:val="7A595947"/>
    <w:rsid w:val="7B013EF8"/>
    <w:rsid w:val="7C1157CE"/>
    <w:rsid w:val="7DFF6889"/>
    <w:rsid w:val="7E6718FC"/>
    <w:rsid w:val="7F401FC7"/>
    <w:rsid w:val="7F745D22"/>
    <w:rsid w:val="7FB0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1"/>
    <w:qFormat/>
    <w:uiPriority w:val="0"/>
    <w:pPr>
      <w:ind w:firstLine="420" w:firstLine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2 Char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379</Words>
  <Characters>2162</Characters>
  <Lines>18</Lines>
  <Paragraphs>5</Paragraphs>
  <TotalTime>3</TotalTime>
  <ScaleCrop>false</ScaleCrop>
  <LinksUpToDate>false</LinksUpToDate>
  <CharactersWithSpaces>2536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2018-01-04T07:22:00Z</dcterms:created>
  <dc:creator>Admin</dc:creator>
  <cp:lastModifiedBy>吕宏亮</cp:lastModifiedBy>
  <cp:lastPrinted>2021-01-11T01:09:00Z</cp:lastPrinted>
  <dcterms:modified xsi:type="dcterms:W3CDTF">2021-01-12T06:27:23Z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