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机械工程学院本科家庭经济困难生申请、调整流程</w:t>
      </w:r>
    </w:p>
    <w:p>
      <w:pPr>
        <w:jc w:val="center"/>
        <w:rPr>
          <w:sz w:val="32"/>
          <w:szCs w:val="32"/>
        </w:rPr>
      </w:pPr>
    </w:p>
    <w:p>
      <w:r>
        <w:rPr>
          <w:rFonts w:hint="eastAsia"/>
        </w:rPr>
        <w:t>各位同学：</w:t>
      </w:r>
    </w:p>
    <w:p>
      <w:pPr>
        <w:ind w:firstLine="420" w:firstLineChars="200"/>
      </w:pPr>
      <w:r>
        <w:rPr>
          <w:rFonts w:hint="eastAsia"/>
        </w:rPr>
        <w:t>为进一步规范我院家庭经济困难学生（以下简称经济困难生）申请、调整工作，方便同学们了解相关流程，现根据学校最新要求，将我院经济困难生申请、调整流程规范如下：</w:t>
      </w:r>
    </w:p>
    <w:p>
      <w:r>
        <w:t xml:space="preserve"> </w:t>
      </w:r>
    </w:p>
    <w:p>
      <w:pPr>
        <w:ind w:firstLine="420" w:firstLineChars="200"/>
      </w:pPr>
      <w:r>
        <w:rPr>
          <w:rFonts w:hint="eastAsia"/>
        </w:rPr>
        <w:t>一、请先电话联系负责老师进行沟通（可随时进行申请）。</w:t>
      </w:r>
    </w:p>
    <w:p>
      <w:pPr>
        <w:ind w:firstLine="420" w:firstLineChars="200"/>
      </w:pPr>
      <w:r>
        <w:rPr>
          <w:rFonts w:hint="eastAsia"/>
        </w:rPr>
        <w:t>二、负责老师确认后，请申请人按要求准备材料。材料共三份，包括《浙江大学家庭经济困难学生认定申请表》（附件1），《家庭经济情况调查表》（附件2）以及当地政府的书面证明。具体要求见注意事项。若有不清楚的地方，请及时与相关负责老师联系。</w:t>
      </w:r>
    </w:p>
    <w:p>
      <w:pPr>
        <w:ind w:firstLine="420" w:firstLineChars="200"/>
      </w:pPr>
      <w:r>
        <w:rPr>
          <w:rFonts w:hint="eastAsia"/>
        </w:rPr>
        <w:t>三、个人材料交至教一</w:t>
      </w:r>
      <w:r>
        <w:rPr>
          <w:rFonts w:hint="eastAsia"/>
          <w:b/>
        </w:rPr>
        <w:t>团委办公室</w:t>
      </w:r>
      <w:r>
        <w:rPr>
          <w:rFonts w:hint="eastAsia"/>
        </w:rPr>
        <w:t>盖章，之后学院会将个人材料（纸质版申请表（按要求盖章）、家庭经济情况调查表复印件、当地政府书面证明）连同院系困难生汇总表（包括纸质版和电子版，附件3）上交学工部（小剧场206，zzbgs@zju.edu.cn）。</w:t>
      </w:r>
    </w:p>
    <w:p>
      <w:r>
        <w:t xml:space="preserve"> </w:t>
      </w:r>
    </w:p>
    <w:p>
      <w:r>
        <w:rPr>
          <w:rFonts w:hint="eastAsia"/>
        </w:rPr>
        <w:t>学生注意事项：</w:t>
      </w:r>
    </w:p>
    <w:p>
      <w:pPr>
        <w:ind w:firstLine="420" w:firstLineChars="200"/>
      </w:pPr>
      <w:r>
        <w:rPr>
          <w:rFonts w:hint="eastAsia"/>
        </w:rPr>
        <w:t>1、按照学校最新规定，新申请的同学每人要交3份材料，包括《浙江大学家庭经济困难学生认定申请表》（见附件1,），《家庭经济情况调查表》（见附件2，），以及当地政府的书面证明（由当地政府自己开具，学校无统一模板），其中申请表原件一份，复印一份；调查表原件一份，复印两份；书面证明原件一份，复印两份；调查表原件与书面证明原件请学生个人保存好，其他6份材料上交；</w:t>
      </w:r>
    </w:p>
    <w:p>
      <w:pPr>
        <w:ind w:firstLine="420" w:firstLineChars="200"/>
      </w:pPr>
      <w:r>
        <w:rPr>
          <w:rFonts w:hint="eastAsia"/>
        </w:rPr>
        <w:t>2、《浙江大学学生及家庭情况调查表》印章来自乡、镇、街道及以上民政部门；“家庭成员中在读学生（高中及以上）人数”一栏是指家庭子女中在读的高中生及大学生人数。如离家较远，可通过扫描传真的方式先行上交复印件，待原件到后，再到负责老师处确认；</w:t>
      </w:r>
    </w:p>
    <w:p>
      <w:pPr>
        <w:ind w:firstLine="420" w:firstLineChars="200"/>
      </w:pPr>
      <w:r>
        <w:rPr>
          <w:rFonts w:hint="eastAsia"/>
        </w:rPr>
        <w:t>3、如果要调整本人困难等级，视为重新申请，流程与新申请一样；</w:t>
      </w:r>
    </w:p>
    <w:p>
      <w:pPr>
        <w:ind w:firstLine="420" w:firstLineChars="200"/>
      </w:pPr>
      <w:r>
        <w:rPr>
          <w:rFonts w:hint="eastAsia"/>
        </w:rPr>
        <w:t>4、如果要取消本人经济困难生认定，需要写一份书面说明交到学院</w:t>
      </w:r>
      <w:r>
        <w:rPr>
          <w:rFonts w:hint="eastAsia"/>
          <w:b/>
        </w:rPr>
        <w:t>团委办公室</w:t>
      </w:r>
      <w:r>
        <w:rPr>
          <w:rFonts w:hint="eastAsia"/>
        </w:rPr>
        <w:t>。</w:t>
      </w:r>
    </w:p>
    <w:p>
      <w:r>
        <w:t xml:space="preserve"> </w:t>
      </w:r>
    </w:p>
    <w:p>
      <w:r>
        <w:t xml:space="preserve"> </w:t>
      </w:r>
    </w:p>
    <w:p>
      <w:r>
        <w:rPr>
          <w:rFonts w:hint="eastAsia"/>
        </w:rPr>
        <w:t>以上流程一经制定，即时生效，望同学们仔细查看。</w:t>
      </w:r>
    </w:p>
    <w:p>
      <w:r>
        <w:rPr>
          <w:rFonts w:hint="eastAsia"/>
          <w:lang w:eastAsia="zh-CN"/>
        </w:rPr>
        <w:t>联系电话：</w:t>
      </w:r>
      <w:bookmarkStart w:id="0" w:name="_GoBack"/>
      <w:bookmarkEnd w:id="0"/>
      <w:r>
        <w:rPr>
          <w:rFonts w:hint="eastAsia"/>
        </w:rPr>
        <w:t xml:space="preserve"> 87951522</w:t>
      </w:r>
    </w:p>
    <w:p/>
    <w:p>
      <w:pPr>
        <w:jc w:val="right"/>
      </w:pPr>
      <w:r>
        <w:rPr>
          <w:rFonts w:hint="eastAsia"/>
        </w:rPr>
        <w:t>浙江大学机械工程学院</w:t>
      </w:r>
    </w:p>
    <w:p>
      <w:pPr>
        <w:jc w:val="right"/>
      </w:pPr>
      <w:r>
        <w:rPr>
          <w:rFonts w:hint="eastAsia"/>
          <w:lang w:val="en-US" w:eastAsia="zh-CN"/>
        </w:rPr>
        <w:t>2016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日</w:t>
      </w:r>
    </w:p>
    <w:p>
      <w:r>
        <w:t xml:space="preserve"> </w:t>
      </w:r>
    </w:p>
    <w:p>
      <w:r>
        <w:rPr>
          <w:rFonts w:hint="eastAsia"/>
        </w:rPr>
        <w:t>附件1：《浙江大学家庭经济困难学生认定申请表》</w:t>
      </w:r>
    </w:p>
    <w:p>
      <w:r>
        <w:rPr>
          <w:rFonts w:hint="eastAsia"/>
        </w:rPr>
        <w:t>附件2：《家庭经济情况调查表》</w:t>
      </w:r>
    </w:p>
    <w:p>
      <w:r>
        <w:rPr>
          <w:rFonts w:hint="eastAsia"/>
        </w:rPr>
        <w:t>附件3：《浙江大学经济困难生汇总表》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383"/>
    <w:rsid w:val="00026581"/>
    <w:rsid w:val="00536092"/>
    <w:rsid w:val="00CC0383"/>
    <w:rsid w:val="00D0175C"/>
    <w:rsid w:val="00D47A5F"/>
    <w:rsid w:val="00E906D5"/>
    <w:rsid w:val="1E1C1ADA"/>
    <w:rsid w:val="6BDE556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131</Words>
  <Characters>749</Characters>
  <Lines>6</Lines>
  <Paragraphs>1</Paragraphs>
  <ScaleCrop>false</ScaleCrop>
  <LinksUpToDate>false</LinksUpToDate>
  <CharactersWithSpaces>879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2014-11-05T07:41:00Z</dcterms:created>
  <dc:creator>微软用户</dc:creator>
  <cp:lastModifiedBy>Administrator</cp:lastModifiedBy>
  <dcterms:modified xsi:type="dcterms:W3CDTF">2016-08-30T06:32:00Z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