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3E7C8" w14:textId="77777777" w:rsidR="0023031D" w:rsidRDefault="001A129D">
      <w:pPr>
        <w:pStyle w:val="top-space1"/>
        <w:spacing w:before="0" w:after="0" w:line="360" w:lineRule="auto"/>
        <w:ind w:leftChars="-171" w:left="-359" w:rightChars="-159" w:right="-334" w:firstLine="0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居然之家</w:t>
      </w:r>
      <w:r>
        <w:rPr>
          <w:rFonts w:ascii="Times New Roman" w:eastAsia="黑体" w:hAnsi="Times New Roman" w:cs="Times New Roman" w:hint="eastAsia"/>
          <w:sz w:val="36"/>
          <w:szCs w:val="36"/>
        </w:rPr>
        <w:t>集团</w:t>
      </w:r>
      <w:r>
        <w:rPr>
          <w:rFonts w:ascii="Times New Roman" w:eastAsia="黑体" w:hAnsi="Times New Roman" w:cs="Times New Roman"/>
          <w:sz w:val="36"/>
          <w:szCs w:val="36"/>
        </w:rPr>
        <w:t>2021</w:t>
      </w:r>
      <w:r>
        <w:rPr>
          <w:rFonts w:ascii="Times New Roman" w:eastAsia="黑体" w:hAnsi="Times New Roman" w:cs="Times New Roman" w:hint="eastAsia"/>
          <w:sz w:val="36"/>
          <w:szCs w:val="36"/>
        </w:rPr>
        <w:t>年</w:t>
      </w:r>
      <w:r>
        <w:rPr>
          <w:rFonts w:ascii="Times New Roman" w:eastAsia="黑体" w:hAnsi="Times New Roman" w:cs="Times New Roman"/>
          <w:sz w:val="36"/>
          <w:szCs w:val="36"/>
        </w:rPr>
        <w:t>校园</w:t>
      </w:r>
      <w:r>
        <w:rPr>
          <w:rFonts w:ascii="Times New Roman" w:eastAsia="黑体" w:hAnsi="Times New Roman" w:cs="Times New Roman" w:hint="eastAsia"/>
          <w:sz w:val="36"/>
          <w:szCs w:val="36"/>
        </w:rPr>
        <w:t>招聘</w:t>
      </w:r>
    </w:p>
    <w:p w14:paraId="0AFFDA7F" w14:textId="77777777" w:rsidR="0023031D" w:rsidRDefault="001A129D">
      <w:pPr>
        <w:autoSpaceDE w:val="0"/>
        <w:autoSpaceDN w:val="0"/>
        <w:adjustRightInd w:val="0"/>
        <w:spacing w:beforeLines="100" w:before="31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一、公司简介</w:t>
      </w:r>
    </w:p>
    <w:p w14:paraId="146DF0C3" w14:textId="77777777" w:rsidR="0023031D" w:rsidRDefault="001A129D">
      <w:pPr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居然之家由北京居然之家投资控股集团、阿里巴巴集团、泰康人寿保险等投资人共同投资设立，是以家居为主业，以大消费为平台，业务范围涵盖室内设计和装修、家具建材销售、智慧物流、金融服务、现代百货、购物中心、超市、院线餐饮、儿童娱乐、体育健身、数码智能、居家养老等领域的大型商业连锁集团公司。截至2019年底，居然之家门</w:t>
      </w:r>
      <w:proofErr w:type="gramStart"/>
      <w:r>
        <w:rPr>
          <w:rFonts w:ascii="宋体" w:hAnsi="宋体" w:cs="仿宋" w:hint="eastAsia"/>
          <w:sz w:val="24"/>
        </w:rPr>
        <w:t>店网络</w:t>
      </w:r>
      <w:proofErr w:type="gramEnd"/>
      <w:r>
        <w:rPr>
          <w:rFonts w:ascii="宋体" w:hAnsi="宋体" w:cs="仿宋" w:hint="eastAsia"/>
          <w:sz w:val="24"/>
        </w:rPr>
        <w:t>遍布全国30个省市自治区、220个城市，签约门店数量达到660家，累计开店数量达到380家，年销售总额超过850亿元，是中国家居行业龙头，也是中国商业流通领域的知名品牌。</w:t>
      </w:r>
    </w:p>
    <w:p w14:paraId="58BA2C46" w14:textId="77777777" w:rsidR="0023031D" w:rsidRDefault="001A129D">
      <w:pPr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企业使命：让家装和家居服务快乐简单！</w:t>
      </w:r>
    </w:p>
    <w:p w14:paraId="7941658C" w14:textId="77777777" w:rsidR="0023031D" w:rsidRDefault="001A129D">
      <w:pPr>
        <w:autoSpaceDE w:val="0"/>
        <w:autoSpaceDN w:val="0"/>
        <w:adjustRightInd w:val="0"/>
        <w:spacing w:beforeLines="100" w:before="31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二、招聘岗位</w:t>
      </w: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4678"/>
        <w:gridCol w:w="1428"/>
      </w:tblGrid>
      <w:tr w:rsidR="0023031D" w14:paraId="3DF31D76" w14:textId="77777777">
        <w:trPr>
          <w:trHeight w:val="5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1B02E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CC8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F52A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26D9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</w:tr>
      <w:tr w:rsidR="0023031D" w14:paraId="6C1B923B" w14:textId="77777777">
        <w:trPr>
          <w:trHeight w:val="572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0E69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市场运营类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A41E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市场运营专员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13E1CC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工商管理、市场营销等专业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333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720F576E" w14:textId="77777777">
        <w:trPr>
          <w:trHeight w:val="57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C5AF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CC4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营销专员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8375" w14:textId="77777777" w:rsidR="0023031D" w:rsidRDefault="0023031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D3CD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226CFC08" w14:textId="77777777">
        <w:trPr>
          <w:trHeight w:val="57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0FD2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C4AE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企划专员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1570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广告策划、平面设计、视觉传达相关专业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3572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1AA34A66" w14:textId="77777777">
        <w:trPr>
          <w:trHeight w:val="57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796D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1F1F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新媒体运营专员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978B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中文类、市场营销、新闻类相关专业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7A93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55A6AF7E" w14:textId="77777777">
        <w:trPr>
          <w:trHeight w:val="57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DB3D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EC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连锁发展专员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7A7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房地产相关专业（建筑工程除外）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0B5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3148020E" w14:textId="77777777">
        <w:trPr>
          <w:trHeight w:val="57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5906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3CBC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电商推广专员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AE0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电子商务、广告、营销相关专业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D8B9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0363ADD9" w14:textId="77777777">
        <w:trPr>
          <w:trHeight w:val="57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C8D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726C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电商运营专员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3A81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电子商务相关专业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3337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1EBB477B" w14:textId="77777777">
        <w:trPr>
          <w:trHeight w:val="57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05FF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综合职能类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C8E7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会计、出纳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016A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财务、审计、金融相关专业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FB87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6F5C50BD" w14:textId="77777777">
        <w:trPr>
          <w:trHeight w:val="57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0092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8E11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人力/行政专员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28BF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人力资源管理、行政管理、心理学等相关专业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09EA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7F4057C4" w14:textId="77777777">
        <w:trPr>
          <w:trHeight w:val="57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50E1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A912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审计监察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EF82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财务、审计、金融相关专业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0B2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2F24567E" w14:textId="77777777">
        <w:trPr>
          <w:trHeight w:val="57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E56C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5DBE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采购专员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FF0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经济贸易专业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10BF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329C28F7" w14:textId="77777777">
        <w:trPr>
          <w:trHeight w:val="57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C65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C02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专员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20C9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法律专业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949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47D1C44B" w14:textId="77777777">
        <w:trPr>
          <w:trHeight w:val="57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69EB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IT技术类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1C3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系统顾问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142B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计算机科学与技术、信息系统工程相关专业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7337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219CF08A" w14:textId="77777777">
        <w:trPr>
          <w:trHeight w:val="57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5DBE" w14:textId="77777777" w:rsidR="0023031D" w:rsidRDefault="0023031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1C77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信息专员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DED" w14:textId="77777777" w:rsidR="0023031D" w:rsidRDefault="0023031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584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3DE7F0CC" w14:textId="77777777">
        <w:trPr>
          <w:trHeight w:val="57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B414" w14:textId="7BC5AAC9" w:rsidR="0023031D" w:rsidRDefault="001A129D" w:rsidP="00005665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工程管理</w:t>
            </w:r>
            <w:r w:rsidR="000056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23DB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工程管理专员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55210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土木工程、建筑工程、工程管理相关专业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10EC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  <w:tr w:rsidR="0023031D" w14:paraId="1235788A" w14:textId="77777777">
        <w:trPr>
          <w:trHeight w:val="57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8B65" w14:textId="77777777" w:rsidR="0023031D" w:rsidRDefault="0023031D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788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地产设计管理专员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FBD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建筑设计、建筑工程相关专业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E289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本科、硕士</w:t>
            </w:r>
          </w:p>
        </w:tc>
      </w:tr>
    </w:tbl>
    <w:p w14:paraId="285E06A6" w14:textId="77777777" w:rsidR="0023031D" w:rsidRDefault="001A129D">
      <w:pPr>
        <w:autoSpaceDE w:val="0"/>
        <w:autoSpaceDN w:val="0"/>
        <w:adjustRightInd w:val="0"/>
        <w:spacing w:beforeLines="100" w:before="312"/>
        <w:rPr>
          <w:rFonts w:ascii="宋体" w:hAnsi="宋体"/>
          <w:b/>
          <w:sz w:val="28"/>
          <w:szCs w:val="28"/>
        </w:rPr>
      </w:pPr>
      <w:bookmarkStart w:id="0" w:name="_Hlk53166735"/>
      <w:r>
        <w:rPr>
          <w:rFonts w:ascii="宋体" w:hAnsi="宋体" w:hint="eastAsia"/>
          <w:b/>
          <w:sz w:val="28"/>
          <w:szCs w:val="28"/>
        </w:rPr>
        <w:t>三、职业发展</w:t>
      </w:r>
    </w:p>
    <w:p w14:paraId="3A31D0D7" w14:textId="77777777" w:rsidR="0023031D" w:rsidRDefault="001A129D">
      <w:pPr>
        <w:widowControl w:val="0"/>
        <w:autoSpaceDE w:val="0"/>
        <w:autoSpaceDN w:val="0"/>
        <w:adjustRightInd w:val="0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应届毕业生通常从集团各部或下属各分店（公司）的基层管理岗位切入，经过</w:t>
      </w:r>
      <w:r>
        <w:rPr>
          <w:rFonts w:ascii="宋体" w:hAnsi="宋体" w:cs="宋体"/>
          <w:color w:val="000000"/>
          <w:kern w:val="0"/>
          <w:sz w:val="24"/>
        </w:rPr>
        <w:t>3-6年的专业与技能积累可提拔为部门负责人，走</w:t>
      </w:r>
      <w:r>
        <w:rPr>
          <w:rFonts w:ascii="宋体" w:hAnsi="宋体" w:cs="宋体" w:hint="eastAsia"/>
          <w:color w:val="000000"/>
          <w:kern w:val="0"/>
          <w:sz w:val="24"/>
        </w:rPr>
        <w:t>向公司中层管理岗位，直至更高职位！具体如下：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79"/>
        <w:gridCol w:w="2262"/>
        <w:gridCol w:w="2126"/>
        <w:gridCol w:w="2127"/>
      </w:tblGrid>
      <w:tr w:rsidR="0023031D" w14:paraId="785453D2" w14:textId="77777777">
        <w:trPr>
          <w:trHeight w:val="40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425AD5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培训体系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4777EED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雏鹰计划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74D3D44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飞鹰计划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34142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雄鹰计划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F5C35C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精鹰计划</w:t>
            </w:r>
            <w:proofErr w:type="gramEnd"/>
          </w:p>
        </w:tc>
      </w:tr>
      <w:tr w:rsidR="0023031D" w14:paraId="2CD7C2A2" w14:textId="77777777">
        <w:trPr>
          <w:trHeight w:val="402"/>
          <w:jc w:val="center"/>
        </w:trPr>
        <w:tc>
          <w:tcPr>
            <w:tcW w:w="1560" w:type="dxa"/>
            <w:vAlign w:val="center"/>
          </w:tcPr>
          <w:p w14:paraId="5620905B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培养对象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A4ED0A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应届毕业</w:t>
            </w:r>
          </w:p>
          <w:p w14:paraId="7CA71EC2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社招新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员工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253E9FE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专业技术人员</w:t>
            </w:r>
          </w:p>
          <w:p w14:paraId="5844964E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新任经理、储备干部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4710CA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企业中高层管理者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5C0925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分公司总经理、企业决策层</w:t>
            </w:r>
          </w:p>
        </w:tc>
      </w:tr>
      <w:tr w:rsidR="0023031D" w14:paraId="6695BBE1" w14:textId="77777777">
        <w:trPr>
          <w:trHeight w:val="402"/>
          <w:jc w:val="center"/>
        </w:trPr>
        <w:tc>
          <w:tcPr>
            <w:tcW w:w="1560" w:type="dxa"/>
            <w:vAlign w:val="center"/>
          </w:tcPr>
          <w:p w14:paraId="6C5293CB" w14:textId="77777777" w:rsidR="0023031D" w:rsidRDefault="001A129D">
            <w:pPr>
              <w:spacing w:line="240" w:lineRule="auto"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成长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时光机</w:t>
            </w:r>
            <w:proofErr w:type="gramEnd"/>
          </w:p>
        </w:tc>
        <w:tc>
          <w:tcPr>
            <w:tcW w:w="1579" w:type="dxa"/>
            <w:shd w:val="clear" w:color="auto" w:fill="auto"/>
            <w:vAlign w:val="center"/>
          </w:tcPr>
          <w:p w14:paraId="36FCD5DF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员工级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14:paraId="1CA5A10F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主管级至经理级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20762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经理级至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总监级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14:paraId="0D613E0A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总监级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</w:tr>
      <w:tr w:rsidR="0023031D" w14:paraId="1FD719FE" w14:textId="77777777">
        <w:trPr>
          <w:trHeight w:val="40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9559410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培养方式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31DDDD1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导师带教、在岗培养、集中学习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BD350A7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内部竞聘、轮岗培养、集中学习、外派锻炼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C9D336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轮岗培养、外派锻炼行业研讨、出国考察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B8A678" w14:textId="77777777" w:rsidR="0023031D" w:rsidRDefault="001A129D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高端论坛、出国考察、股权激励</w:t>
            </w:r>
          </w:p>
        </w:tc>
      </w:tr>
    </w:tbl>
    <w:p w14:paraId="51FD2B38" w14:textId="77777777" w:rsidR="0023031D" w:rsidRDefault="001A129D">
      <w:pPr>
        <w:autoSpaceDE w:val="0"/>
        <w:autoSpaceDN w:val="0"/>
        <w:adjustRightInd w:val="0"/>
        <w:spacing w:beforeLines="100" w:before="31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四、薪酬福利</w:t>
      </w:r>
    </w:p>
    <w:p w14:paraId="786FE4F9" w14:textId="77777777" w:rsidR="0023031D" w:rsidRDefault="001A129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1、薪酬构成</w:t>
      </w:r>
    </w:p>
    <w:p w14:paraId="77B0184B" w14:textId="77777777" w:rsidR="0023031D" w:rsidRDefault="001A129D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1)</w:t>
      </w:r>
      <w:r>
        <w:rPr>
          <w:rFonts w:ascii="宋体" w:hAnsi="宋体" w:hint="eastAsia"/>
          <w:bCs/>
          <w:sz w:val="24"/>
        </w:rPr>
        <w:tab/>
        <w:t>基本工资：岗位工资、学历工资、职称工资、工龄工资；</w:t>
      </w:r>
    </w:p>
    <w:p w14:paraId="39A0EE8E" w14:textId="77777777" w:rsidR="0023031D" w:rsidRDefault="001A129D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2)</w:t>
      </w:r>
      <w:r>
        <w:rPr>
          <w:rFonts w:ascii="宋体" w:hAnsi="宋体" w:hint="eastAsia"/>
          <w:bCs/>
          <w:sz w:val="24"/>
        </w:rPr>
        <w:tab/>
        <w:t>奖金：月度绩效奖金、年终奖等。</w:t>
      </w:r>
    </w:p>
    <w:p w14:paraId="6DEC9A6B" w14:textId="77777777" w:rsidR="0023031D" w:rsidRDefault="001A129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2、福利</w:t>
      </w:r>
    </w:p>
    <w:p w14:paraId="28ECFD19" w14:textId="77777777" w:rsidR="0023031D" w:rsidRDefault="001A129D">
      <w:pPr>
        <w:pStyle w:val="af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完善的社会保险、住房公积金及商业保险体系；</w:t>
      </w:r>
    </w:p>
    <w:p w14:paraId="26B6763C" w14:textId="77777777" w:rsidR="0023031D" w:rsidRDefault="001A129D">
      <w:pPr>
        <w:pStyle w:val="af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用餐补助、结婚礼金、节日礼金、高温补贴、慰问金；</w:t>
      </w:r>
    </w:p>
    <w:p w14:paraId="40E2A095" w14:textId="77777777" w:rsidR="0023031D" w:rsidRDefault="001A129D">
      <w:pPr>
        <w:pStyle w:val="af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带薪年假、婚假、产假、陪产假、哺乳假；</w:t>
      </w:r>
    </w:p>
    <w:p w14:paraId="5137443A" w14:textId="77777777" w:rsidR="0023031D" w:rsidRDefault="001A129D">
      <w:pPr>
        <w:pStyle w:val="af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丰富的团建活动；</w:t>
      </w:r>
    </w:p>
    <w:p w14:paraId="50414594" w14:textId="77777777" w:rsidR="0023031D" w:rsidRDefault="001A129D">
      <w:pPr>
        <w:pStyle w:val="af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购物优惠、员工贷款等。</w:t>
      </w:r>
    </w:p>
    <w:p w14:paraId="731716CE" w14:textId="77777777" w:rsidR="0023031D" w:rsidRDefault="001A129D">
      <w:pPr>
        <w:ind w:left="900" w:hanging="90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3、外派福利</w:t>
      </w:r>
    </w:p>
    <w:p w14:paraId="57D2C715" w14:textId="77777777" w:rsidR="0023031D" w:rsidRDefault="001A129D">
      <w:pPr>
        <w:pStyle w:val="af"/>
        <w:ind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外派津贴、配偶生活补助、租房、探亲假及往返费用、年底分红等。</w:t>
      </w:r>
    </w:p>
    <w:p w14:paraId="4C2C6059" w14:textId="77777777" w:rsidR="0023031D" w:rsidRDefault="001A129D">
      <w:pPr>
        <w:ind w:left="900" w:hanging="90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4、北京地区</w:t>
      </w:r>
    </w:p>
    <w:p w14:paraId="5D790980" w14:textId="77777777" w:rsidR="0023031D" w:rsidRDefault="001A129D">
      <w:pPr>
        <w:pStyle w:val="af"/>
        <w:ind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北京市工作居住证、非京籍四年免费宿舍、非京籍五年生活补贴等。</w:t>
      </w:r>
    </w:p>
    <w:bookmarkEnd w:id="0"/>
    <w:p w14:paraId="076E652C" w14:textId="77777777" w:rsidR="0023031D" w:rsidRDefault="001A129D">
      <w:pPr>
        <w:autoSpaceDE w:val="0"/>
        <w:autoSpaceDN w:val="0"/>
        <w:adjustRightInd w:val="0"/>
        <w:spacing w:beforeLines="100" w:before="31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</w:t>
      </w:r>
      <w:proofErr w:type="gramStart"/>
      <w:r>
        <w:rPr>
          <w:rFonts w:ascii="宋体" w:hAnsi="宋体" w:hint="eastAsia"/>
          <w:b/>
          <w:sz w:val="28"/>
          <w:szCs w:val="28"/>
        </w:rPr>
        <w:t>校招流程</w:t>
      </w:r>
      <w:proofErr w:type="gramEnd"/>
    </w:p>
    <w:p w14:paraId="312BEB27" w14:textId="77777777" w:rsidR="0023031D" w:rsidRDefault="001A129D">
      <w:pPr>
        <w:autoSpaceDE w:val="0"/>
        <w:autoSpaceDN w:val="0"/>
        <w:adjustRightInd w:val="0"/>
        <w:spacing w:beforeLines="100" w:before="312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校招流程</w:t>
      </w:r>
      <w:proofErr w:type="gramEnd"/>
      <w:r>
        <w:rPr>
          <w:rFonts w:ascii="宋体" w:hAnsi="宋体" w:hint="eastAsia"/>
          <w:sz w:val="24"/>
        </w:rPr>
        <w:t>：在线</w:t>
      </w:r>
      <w:proofErr w:type="gramStart"/>
      <w:r>
        <w:rPr>
          <w:rFonts w:ascii="宋体" w:hAnsi="宋体" w:hint="eastAsia"/>
          <w:sz w:val="24"/>
        </w:rPr>
        <w:t>网申-</w:t>
      </w:r>
      <w:proofErr w:type="gramEnd"/>
      <w:r>
        <w:rPr>
          <w:rFonts w:ascii="宋体" w:hAnsi="宋体" w:hint="eastAsia"/>
          <w:sz w:val="24"/>
        </w:rPr>
        <w:t>笔试/面试-复试-实习-offer-入职</w:t>
      </w:r>
    </w:p>
    <w:p w14:paraId="7CE90A69" w14:textId="77777777" w:rsidR="0023031D" w:rsidRDefault="001A129D">
      <w:pPr>
        <w:autoSpaceDE w:val="0"/>
        <w:autoSpaceDN w:val="0"/>
        <w:adjustRightInd w:val="0"/>
        <w:spacing w:beforeLines="100" w:before="31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六、简历投递</w:t>
      </w:r>
    </w:p>
    <w:p w14:paraId="134156C8" w14:textId="77777777" w:rsidR="0023031D" w:rsidRDefault="001A129D">
      <w:pPr>
        <w:autoSpaceDE w:val="0"/>
        <w:autoSpaceDN w:val="0"/>
        <w:adjustRightInd w:val="0"/>
        <w:ind w:leftChars="-171" w:left="-359" w:rightChars="-159" w:right="-334" w:firstLineChars="200" w:firstLine="480"/>
        <w:rPr>
          <w:rFonts w:ascii="宋体" w:hAnsi="宋体"/>
          <w:bCs/>
          <w:sz w:val="24"/>
        </w:rPr>
      </w:pPr>
      <w:proofErr w:type="gramStart"/>
      <w:r>
        <w:rPr>
          <w:rFonts w:ascii="宋体" w:hAnsi="宋体" w:hint="eastAsia"/>
          <w:bCs/>
          <w:sz w:val="24"/>
        </w:rPr>
        <w:t>网申地址</w:t>
      </w:r>
      <w:proofErr w:type="gramEnd"/>
      <w:r>
        <w:rPr>
          <w:rFonts w:ascii="宋体" w:hAnsi="宋体" w:hint="eastAsia"/>
          <w:bCs/>
          <w:sz w:val="24"/>
        </w:rPr>
        <w:t>：</w:t>
      </w:r>
      <w:hyperlink r:id="rId6" w:history="1">
        <w:r>
          <w:rPr>
            <w:rStyle w:val="ad"/>
            <w:rFonts w:ascii="宋体" w:hAnsi="宋体"/>
            <w:bCs/>
            <w:sz w:val="24"/>
          </w:rPr>
          <w:t>https://campus.liepin.com/xycompany/175379</w:t>
        </w:r>
      </w:hyperlink>
    </w:p>
    <w:p w14:paraId="4CAAFB37" w14:textId="77777777" w:rsidR="0023031D" w:rsidRDefault="0023031D">
      <w:pPr>
        <w:autoSpaceDE w:val="0"/>
        <w:autoSpaceDN w:val="0"/>
        <w:adjustRightInd w:val="0"/>
        <w:ind w:leftChars="-171" w:left="-359" w:rightChars="-159" w:right="-334" w:firstLineChars="200" w:firstLine="480"/>
        <w:rPr>
          <w:rFonts w:ascii="宋体" w:hAnsi="宋体"/>
          <w:bCs/>
          <w:sz w:val="24"/>
        </w:rPr>
      </w:pPr>
    </w:p>
    <w:p w14:paraId="56744E89" w14:textId="77777777" w:rsidR="0023031D" w:rsidRDefault="001A129D">
      <w:pPr>
        <w:autoSpaceDE w:val="0"/>
        <w:autoSpaceDN w:val="0"/>
        <w:adjustRightInd w:val="0"/>
        <w:ind w:leftChars="-171" w:left="-359" w:rightChars="-159" w:right="-334" w:firstLineChars="200" w:firstLine="480"/>
        <w:rPr>
          <w:rFonts w:ascii="宋体" w:hAnsi="宋体"/>
          <w:bCs/>
          <w:sz w:val="24"/>
        </w:rPr>
      </w:pPr>
      <w:proofErr w:type="gramStart"/>
      <w:r>
        <w:rPr>
          <w:rFonts w:ascii="宋体" w:hAnsi="宋体" w:hint="eastAsia"/>
          <w:bCs/>
          <w:sz w:val="24"/>
        </w:rPr>
        <w:t>网申二</w:t>
      </w:r>
      <w:proofErr w:type="gramEnd"/>
      <w:r>
        <w:rPr>
          <w:rFonts w:ascii="宋体" w:hAnsi="宋体" w:hint="eastAsia"/>
          <w:bCs/>
          <w:sz w:val="24"/>
        </w:rPr>
        <w:t>维码（</w:t>
      </w:r>
      <w:proofErr w:type="gramStart"/>
      <w:r>
        <w:rPr>
          <w:rFonts w:ascii="宋体" w:hAnsi="宋体" w:hint="eastAsia"/>
          <w:bCs/>
          <w:sz w:val="24"/>
        </w:rPr>
        <w:t>扫码投递</w:t>
      </w:r>
      <w:proofErr w:type="gramEnd"/>
      <w:r>
        <w:rPr>
          <w:rFonts w:ascii="宋体" w:hAnsi="宋体" w:hint="eastAsia"/>
          <w:bCs/>
          <w:sz w:val="24"/>
        </w:rPr>
        <w:t>）</w:t>
      </w:r>
    </w:p>
    <w:p w14:paraId="46F5CAA4" w14:textId="77777777" w:rsidR="0023031D" w:rsidRDefault="001A129D">
      <w:pPr>
        <w:autoSpaceDE w:val="0"/>
        <w:autoSpaceDN w:val="0"/>
        <w:adjustRightInd w:val="0"/>
        <w:ind w:leftChars="-171" w:left="-359" w:rightChars="-159" w:right="-334" w:firstLineChars="200" w:firstLine="480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noProof/>
          <w:sz w:val="24"/>
        </w:rPr>
        <w:drawing>
          <wp:inline distT="0" distB="0" distL="0" distR="0" wp14:anchorId="60E4A8C8" wp14:editId="3F2BE2AA">
            <wp:extent cx="1079500" cy="10795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CC7E" w14:textId="77777777" w:rsidR="0023031D" w:rsidRDefault="001A129D">
      <w:pPr>
        <w:autoSpaceDE w:val="0"/>
        <w:autoSpaceDN w:val="0"/>
        <w:adjustRightInd w:val="0"/>
        <w:ind w:leftChars="-171" w:left="-359" w:rightChars="-159" w:right="-334" w:firstLineChars="200" w:firstLine="480"/>
        <w:rPr>
          <w:rFonts w:ascii="宋体" w:hAnsi="宋体"/>
          <w:bCs/>
          <w:sz w:val="24"/>
        </w:rPr>
      </w:pPr>
      <w:proofErr w:type="gramStart"/>
      <w:r>
        <w:rPr>
          <w:rFonts w:ascii="宋体" w:hAnsi="宋体" w:hint="eastAsia"/>
          <w:bCs/>
          <w:sz w:val="24"/>
        </w:rPr>
        <w:t>官微二</w:t>
      </w:r>
      <w:proofErr w:type="gramEnd"/>
      <w:r>
        <w:rPr>
          <w:rFonts w:ascii="宋体" w:hAnsi="宋体" w:hint="eastAsia"/>
          <w:bCs/>
          <w:sz w:val="24"/>
        </w:rPr>
        <w:t>维码（欲知更多</w:t>
      </w:r>
      <w:proofErr w:type="gramStart"/>
      <w:r>
        <w:rPr>
          <w:rFonts w:ascii="宋体" w:hAnsi="宋体" w:hint="eastAsia"/>
          <w:bCs/>
          <w:sz w:val="24"/>
        </w:rPr>
        <w:t>官方校招流程</w:t>
      </w:r>
      <w:proofErr w:type="gramEnd"/>
      <w:r>
        <w:rPr>
          <w:rFonts w:ascii="宋体" w:hAnsi="宋体" w:hint="eastAsia"/>
          <w:bCs/>
          <w:sz w:val="24"/>
        </w:rPr>
        <w:t>，</w:t>
      </w:r>
      <w:proofErr w:type="gramStart"/>
      <w:r>
        <w:rPr>
          <w:rFonts w:ascii="宋体" w:hAnsi="宋体" w:hint="eastAsia"/>
          <w:bCs/>
          <w:sz w:val="24"/>
        </w:rPr>
        <w:t>扫码关注</w:t>
      </w:r>
      <w:proofErr w:type="gramEnd"/>
      <w:r>
        <w:rPr>
          <w:rFonts w:ascii="宋体" w:hAnsi="宋体" w:hint="eastAsia"/>
          <w:bCs/>
          <w:sz w:val="24"/>
        </w:rPr>
        <w:t>）</w:t>
      </w:r>
    </w:p>
    <w:p w14:paraId="6890F296" w14:textId="77777777" w:rsidR="0023031D" w:rsidRDefault="001A129D">
      <w:pPr>
        <w:autoSpaceDE w:val="0"/>
        <w:autoSpaceDN w:val="0"/>
        <w:adjustRightInd w:val="0"/>
        <w:ind w:leftChars="-171" w:left="-359" w:rightChars="-159" w:right="-334" w:firstLineChars="200" w:firstLine="480"/>
        <w:jc w:val="center"/>
        <w:rPr>
          <w:rFonts w:ascii="宋体" w:hAnsi="宋体"/>
          <w:bCs/>
          <w:sz w:val="24"/>
        </w:rPr>
      </w:pPr>
      <w:r>
        <w:rPr>
          <w:rFonts w:ascii="宋体" w:hAnsi="宋体"/>
          <w:bCs/>
          <w:noProof/>
          <w:sz w:val="24"/>
        </w:rPr>
        <w:drawing>
          <wp:inline distT="0" distB="0" distL="0" distR="0" wp14:anchorId="11A35DB7" wp14:editId="434EF3AC">
            <wp:extent cx="1151890" cy="11518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4527" w14:textId="77777777" w:rsidR="0023031D" w:rsidRDefault="001A129D">
      <w:pPr>
        <w:autoSpaceDE w:val="0"/>
        <w:autoSpaceDN w:val="0"/>
        <w:adjustRightInd w:val="0"/>
        <w:ind w:leftChars="-171" w:left="-359" w:rightChars="-159" w:right="-334" w:firstLineChars="200" w:firstLine="480"/>
        <w:rPr>
          <w:rFonts w:ascii="宋体" w:hAnsi="宋体"/>
          <w:bCs/>
          <w:sz w:val="24"/>
        </w:rPr>
      </w:pPr>
      <w:proofErr w:type="gramStart"/>
      <w:r>
        <w:rPr>
          <w:rFonts w:ascii="宋体" w:hAnsi="宋体" w:hint="eastAsia"/>
          <w:bCs/>
          <w:sz w:val="24"/>
        </w:rPr>
        <w:t>网申投递</w:t>
      </w:r>
      <w:proofErr w:type="gramEnd"/>
      <w:r>
        <w:rPr>
          <w:rFonts w:ascii="宋体" w:hAnsi="宋体" w:hint="eastAsia"/>
          <w:bCs/>
          <w:sz w:val="24"/>
        </w:rPr>
        <w:t>截止日期：</w:t>
      </w:r>
      <w:r>
        <w:rPr>
          <w:rFonts w:ascii="宋体" w:hAnsi="宋体"/>
          <w:bCs/>
          <w:sz w:val="24"/>
        </w:rPr>
        <w:t xml:space="preserve"> 2020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12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/>
          <w:bCs/>
          <w:sz w:val="24"/>
        </w:rPr>
        <w:t>31</w:t>
      </w:r>
      <w:r>
        <w:rPr>
          <w:rFonts w:ascii="宋体" w:hAnsi="宋体" w:hint="eastAsia"/>
          <w:bCs/>
          <w:sz w:val="24"/>
        </w:rPr>
        <w:t>日</w:t>
      </w:r>
    </w:p>
    <w:sectPr w:rsidR="0023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27CDD"/>
    <w:multiLevelType w:val="multilevel"/>
    <w:tmpl w:val="41627CDD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BD"/>
    <w:rsid w:val="00005665"/>
    <w:rsid w:val="000330AD"/>
    <w:rsid w:val="0004305E"/>
    <w:rsid w:val="00080633"/>
    <w:rsid w:val="000F35C9"/>
    <w:rsid w:val="0010543F"/>
    <w:rsid w:val="001175E1"/>
    <w:rsid w:val="00132EAA"/>
    <w:rsid w:val="001433E6"/>
    <w:rsid w:val="001A129D"/>
    <w:rsid w:val="0023031D"/>
    <w:rsid w:val="00277358"/>
    <w:rsid w:val="00286184"/>
    <w:rsid w:val="002B274D"/>
    <w:rsid w:val="002E6B48"/>
    <w:rsid w:val="003129D7"/>
    <w:rsid w:val="00355AC3"/>
    <w:rsid w:val="003E7E6D"/>
    <w:rsid w:val="003F20E7"/>
    <w:rsid w:val="00410D06"/>
    <w:rsid w:val="00426E71"/>
    <w:rsid w:val="00427524"/>
    <w:rsid w:val="00566103"/>
    <w:rsid w:val="005B031A"/>
    <w:rsid w:val="005C0595"/>
    <w:rsid w:val="005E4A5A"/>
    <w:rsid w:val="006021EA"/>
    <w:rsid w:val="006248B6"/>
    <w:rsid w:val="00657CAA"/>
    <w:rsid w:val="00691DFE"/>
    <w:rsid w:val="006C0965"/>
    <w:rsid w:val="006E38D7"/>
    <w:rsid w:val="006F2A8E"/>
    <w:rsid w:val="00711F84"/>
    <w:rsid w:val="00727A79"/>
    <w:rsid w:val="007A05A9"/>
    <w:rsid w:val="007E579F"/>
    <w:rsid w:val="00807F09"/>
    <w:rsid w:val="00851515"/>
    <w:rsid w:val="008C2281"/>
    <w:rsid w:val="008C6BD6"/>
    <w:rsid w:val="0090107D"/>
    <w:rsid w:val="009130BD"/>
    <w:rsid w:val="009368EF"/>
    <w:rsid w:val="009A193D"/>
    <w:rsid w:val="00AF5329"/>
    <w:rsid w:val="00B8229D"/>
    <w:rsid w:val="00BA0E13"/>
    <w:rsid w:val="00BE00C4"/>
    <w:rsid w:val="00C41B98"/>
    <w:rsid w:val="00D45305"/>
    <w:rsid w:val="00DB154B"/>
    <w:rsid w:val="00E22100"/>
    <w:rsid w:val="00E57DF4"/>
    <w:rsid w:val="00E81B94"/>
    <w:rsid w:val="00E84C46"/>
    <w:rsid w:val="00ED3764"/>
    <w:rsid w:val="00F058A3"/>
    <w:rsid w:val="00F13FB3"/>
    <w:rsid w:val="00F41C3E"/>
    <w:rsid w:val="00F432B4"/>
    <w:rsid w:val="279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7C9B"/>
  <w15:docId w15:val="{8AE6D865-6BC5-4934-A49E-04FA5741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op-space1">
    <w:name w:val="top-space1"/>
    <w:basedOn w:val="a"/>
    <w:qFormat/>
    <w:pPr>
      <w:spacing w:before="375" w:after="375" w:line="480" w:lineRule="auto"/>
      <w:ind w:left="300" w:right="300" w:firstLine="480"/>
    </w:pPr>
    <w:rPr>
      <w:rFonts w:ascii="宋体" w:hAnsi="宋体" w:cs="宋体"/>
      <w:kern w:val="0"/>
      <w:szCs w:val="21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mpus.liepin.com/xycompany/1753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sunjingting</dc:creator>
  <cp:lastModifiedBy>李 小宇</cp:lastModifiedBy>
  <cp:revision>5</cp:revision>
  <cp:lastPrinted>2020-10-16T09:45:00Z</cp:lastPrinted>
  <dcterms:created xsi:type="dcterms:W3CDTF">2020-10-16T10:40:00Z</dcterms:created>
  <dcterms:modified xsi:type="dcterms:W3CDTF">2020-10-21T07:00:00Z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